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6517578"/>
        <w:docPartObj>
          <w:docPartGallery w:val="Cover Pages"/>
          <w:docPartUnique/>
        </w:docPartObj>
      </w:sdtPr>
      <w:sdtEndPr>
        <w:rPr>
          <w:rFonts w:cs="Arial"/>
          <w:b/>
          <w:bCs/>
          <w:sz w:val="44"/>
          <w:szCs w:val="40"/>
        </w:rPr>
      </w:sdtEndPr>
      <w:sdtContent>
        <w:p w14:paraId="193916C9" w14:textId="7F047BEE" w:rsidR="00A47F3A" w:rsidRPr="00F9257B" w:rsidRDefault="007D4B0D" w:rsidP="00EB2C70">
          <w:pPr>
            <w:rPr>
              <w:rFonts w:cs="Arial"/>
              <w:sz w:val="44"/>
              <w:szCs w:val="40"/>
            </w:rPr>
          </w:pPr>
          <w:r w:rsidRPr="00F9257B">
            <w:rPr>
              <w:rFonts w:cs="Arial"/>
              <w:sz w:val="44"/>
              <w:szCs w:val="40"/>
              <w:lang w:eastAsia="is-IS"/>
            </w:rPr>
            <mc:AlternateContent>
              <mc:Choice Requires="wps">
                <w:drawing>
                  <wp:anchor distT="0" distB="0" distL="114300" distR="114300" simplePos="0" relativeHeight="251658240" behindDoc="0" locked="0" layoutInCell="0" allowOverlap="1" wp14:anchorId="19391ECC" wp14:editId="19391ECD">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640080"/>
                    <wp:effectExtent l="0" t="0" r="15240" b="2667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40080"/>
                            </a:xfrm>
                            <a:prstGeom prst="rect">
                              <a:avLst/>
                            </a:prstGeom>
                            <a:solidFill>
                              <a:schemeClr val="accent1"/>
                            </a:solidFill>
                            <a:ln w="12700">
                              <a:solidFill>
                                <a:schemeClr val="bg1"/>
                              </a:solidFill>
                              <a:miter lim="800000"/>
                              <a:headEnd/>
                              <a:tailEnd/>
                            </a:ln>
                          </wps:spPr>
                          <wps:txbx>
                            <w:txbxContent>
                              <w:sdt>
                                <w:sdtPr>
                                  <w:rPr>
                                    <w:rFonts w:asciiTheme="majorHAnsi" w:eastAsiaTheme="majorEastAsia" w:hAnsiTheme="majorHAnsi" w:cstheme="majorBidi"/>
                                    <w:color w:val="FFFFFF" w:themeColor="background1"/>
                                    <w:sz w:val="72"/>
                                    <w:szCs w:val="72"/>
                                    <w14:textOutline w14:w="9525" w14:cap="rnd" w14:cmpd="sng" w14:algn="ctr">
                                      <w14:solidFill>
                                        <w14:schemeClr w14:val="bg1"/>
                                      </w14:solidFill>
                                      <w14:prstDash w14:val="solid"/>
                                      <w14:bevel/>
                                    </w14:textOutline>
                                  </w:rPr>
                                  <w:alias w:val="Title"/>
                                  <w:id w:val="1420296863"/>
                                  <w:dataBinding w:prefixMappings="xmlns:ns0='http://schemas.openxmlformats.org/package/2006/metadata/core-properties' xmlns:ns1='http://purl.org/dc/elements/1.1/'" w:xpath="/ns0:coreProperties[1]/ns1:title[1]" w:storeItemID="{6C3C8BC8-F283-45AE-878A-BAB7291924A1}"/>
                                  <w:text/>
                                </w:sdtPr>
                                <w:sdtEndPr/>
                                <w:sdtContent>
                                  <w:p w14:paraId="19391EEE" w14:textId="77777777" w:rsidR="00FE36EB" w:rsidRDefault="00FE36EB" w:rsidP="00EF481B">
                                    <w:pPr>
                                      <w:pStyle w:val="Enginbil"/>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lang w:val="is-IS"/>
                                        <w14:textOutline w14:w="9525" w14:cap="rnd" w14:cmpd="sng" w14:algn="ctr">
                                          <w14:solidFill>
                                            <w14:schemeClr w14:val="bg1"/>
                                          </w14:solidFill>
                                          <w14:prstDash w14:val="solid"/>
                                          <w14:bevel/>
                                        </w14:textOutline>
                                      </w:rPr>
                                      <w:t>Ársskýrsla</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9391ECC" id="Rectangle 16" o:spid="_x0000_s1026" style="position:absolute;margin-left:0;margin-top:0;width:550.8pt;height:50.4pt;z-index:251658240;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" o:allowincell="f" fillcolor="#4f81bd [3204]" strokecolor="white [3212]" strokeweight="1pt">
                    <v:textbox style="mso-fit-shape-to-text:t" inset="14.4pt,,14.4pt">
                      <w:txbxContent>
                        <w:sdt>
                          <w:sdtPr>
                            <w:rPr>
                              <w:rFonts w:asciiTheme="majorHAnsi" w:eastAsiaTheme="majorEastAsia" w:hAnsiTheme="majorHAnsi" w:cstheme="majorBidi"/>
                              <w:color w:val="FFFFFF" w:themeColor="background1"/>
                              <w:sz w:val="72"/>
                              <w:szCs w:val="72"/>
                              <w14:textOutline w14:w="9525" w14:cap="rnd" w14:cmpd="sng" w14:algn="ctr">
                                <w14:solidFill>
                                  <w14:schemeClr w14:val="bg1"/>
                                </w14:solidFill>
                                <w14:prstDash w14:val="solid"/>
                                <w14:bevel/>
                              </w14:textOutline>
                            </w:rPr>
                            <w:alias w:val="Title"/>
                            <w:id w:val="1420296863"/>
                            <w:dataBinding w:prefixMappings="xmlns:ns0='http://schemas.openxmlformats.org/package/2006/metadata/core-properties' xmlns:ns1='http://purl.org/dc/elements/1.1/'" w:xpath="/ns0:coreProperties[1]/ns1:title[1]" w:storeItemID="{6C3C8BC8-F283-45AE-878A-BAB7291924A1}"/>
                            <w:text/>
                          </w:sdtPr>
                          <w:sdtEndPr/>
                          <w:sdtContent>
                            <w:p w14:paraId="19391EEE" w14:textId="77777777" w:rsidR="00FE36EB" w:rsidRDefault="00FE36EB" w:rsidP="00EF481B">
                              <w:pPr>
                                <w:pStyle w:val="Enginbil"/>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lang w:val="is-IS"/>
                                  <w14:textOutline w14:w="9525" w14:cap="rnd" w14:cmpd="sng" w14:algn="ctr">
                                    <w14:solidFill>
                                      <w14:schemeClr w14:val="bg1"/>
                                    </w14:solidFill>
                                    <w14:prstDash w14:val="solid"/>
                                    <w14:bevel/>
                                  </w14:textOutline>
                                </w:rPr>
                                <w:t>Ársskýrsla</w:t>
                              </w:r>
                            </w:p>
                          </w:sdtContent>
                        </w:sdt>
                      </w:txbxContent>
                    </v:textbox>
                    <w10:wrap anchorx="page" anchory="page"/>
                  </v:rect>
                </w:pict>
              </mc:Fallback>
            </mc:AlternateContent>
          </w:r>
          <w:r w:rsidR="004D3E13" w:rsidRPr="00F9257B">
            <w:rPr>
              <w:rFonts w:cs="Arial"/>
              <w:b/>
              <w:bCs/>
              <w:sz w:val="44"/>
              <w:szCs w:val="40"/>
              <w:lang w:eastAsia="is-IS"/>
            </w:rPr>
            <w:drawing>
              <wp:anchor distT="0" distB="0" distL="114300" distR="114300" simplePos="0" relativeHeight="251658242" behindDoc="0" locked="0" layoutInCell="1" allowOverlap="1" wp14:anchorId="19391ECE" wp14:editId="19391ECF">
                <wp:simplePos x="0" y="0"/>
                <wp:positionH relativeFrom="margin">
                  <wp:posOffset>2103755</wp:posOffset>
                </wp:positionH>
                <wp:positionV relativeFrom="margin">
                  <wp:posOffset>1211580</wp:posOffset>
                </wp:positionV>
                <wp:extent cx="2700655" cy="1452245"/>
                <wp:effectExtent l="0" t="0" r="444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9">
                          <a:extLst>
                            <a:ext uri="{28A0092B-C50C-407E-A947-70E740481C1C}">
                              <a14:useLocalDpi xmlns:a14="http://schemas.microsoft.com/office/drawing/2010/main" val="0"/>
                            </a:ext>
                          </a:extLst>
                        </a:blip>
                        <a:stretch>
                          <a:fillRect/>
                        </a:stretch>
                      </pic:blipFill>
                      <pic:spPr>
                        <a:xfrm>
                          <a:off x="0" y="0"/>
                          <a:ext cx="2700655" cy="1452245"/>
                        </a:xfrm>
                        <a:prstGeom prst="rect">
                          <a:avLst/>
                        </a:prstGeom>
                      </pic:spPr>
                    </pic:pic>
                  </a:graphicData>
                </a:graphic>
                <wp14:sizeRelH relativeFrom="margin">
                  <wp14:pctWidth>0</wp14:pctWidth>
                </wp14:sizeRelH>
                <wp14:sizeRelV relativeFrom="margin">
                  <wp14:pctHeight>0</wp14:pctHeight>
                </wp14:sizeRelV>
              </wp:anchor>
            </w:drawing>
          </w:r>
          <w:r w:rsidR="00F9257B" w:rsidRPr="00F9257B">
            <w:rPr>
              <w:rFonts w:cs="Arial"/>
              <w:sz w:val="44"/>
              <w:szCs w:val="40"/>
            </w:rPr>
            <w:t>DRÖG</w:t>
          </w:r>
        </w:p>
      </w:sdtContent>
    </w:sdt>
    <w:bookmarkStart w:id="0" w:name="_Toc323535299" w:displacedByCustomXml="prev"/>
    <w:p w14:paraId="645A3DA7" w14:textId="77777777" w:rsidR="00DC3938" w:rsidRDefault="00DC3938"/>
    <w:p w14:paraId="193916CA" w14:textId="5EC5C66D" w:rsidR="00BE5CE5" w:rsidRDefault="00BE5CE5">
      <w:pPr>
        <w:rPr>
          <w:rFonts w:eastAsiaTheme="majorEastAsia" w:cstheme="majorBidi"/>
          <w:b/>
          <w:bCs/>
          <w:color w:val="000000" w:themeColor="text1"/>
          <w:sz w:val="32"/>
          <w:szCs w:val="28"/>
        </w:rPr>
      </w:pPr>
      <w:r>
        <w:br w:type="page"/>
      </w:r>
    </w:p>
    <w:bookmarkStart w:id="1" w:name="_Toc101725641" w:displacedByCustomXml="next"/>
    <w:sdt>
      <w:sdtPr>
        <w:rPr>
          <w:rFonts w:eastAsiaTheme="minorHAnsi" w:cstheme="minorBidi"/>
          <w:b w:val="0"/>
          <w:bCs w:val="0"/>
          <w:noProof/>
          <w:color w:val="auto"/>
          <w:sz w:val="24"/>
          <w:szCs w:val="22"/>
          <w:lang w:val="is-IS"/>
        </w:rPr>
        <w:id w:val="158673180"/>
        <w:docPartObj>
          <w:docPartGallery w:val="Table of Contents"/>
          <w:docPartUnique/>
        </w:docPartObj>
      </w:sdtPr>
      <w:sdtEndPr/>
      <w:sdtContent>
        <w:p w14:paraId="280CD98E" w14:textId="497658C3" w:rsidR="00DC3938" w:rsidRDefault="00DC3938">
          <w:pPr>
            <w:pStyle w:val="Fyrirsgnefnisyfirlits"/>
          </w:pPr>
          <w:proofErr w:type="spellStart"/>
          <w:r>
            <w:t>Efnisyfirlit</w:t>
          </w:r>
          <w:proofErr w:type="spellEnd"/>
        </w:p>
        <w:p w14:paraId="67D11C7D" w14:textId="101F3732" w:rsidR="00924740" w:rsidRDefault="00DC3938">
          <w:pPr>
            <w:pStyle w:val="Efnisyfirlit2"/>
            <w:tabs>
              <w:tab w:val="right" w:leader="dot" w:pos="9017"/>
            </w:tabs>
            <w:rPr>
              <w:rFonts w:asciiTheme="minorHAnsi" w:eastAsiaTheme="minorEastAsia" w:hAnsiTheme="minorHAnsi"/>
              <w:sz w:val="22"/>
              <w:lang w:val="en-US"/>
            </w:rPr>
          </w:pPr>
          <w:r>
            <w:fldChar w:fldCharType="begin"/>
          </w:r>
          <w:r>
            <w:instrText xml:space="preserve"> TOC \o "1-3" \h \z \u </w:instrText>
          </w:r>
          <w:r>
            <w:fldChar w:fldCharType="separate"/>
          </w:r>
          <w:hyperlink w:anchor="_Toc101985589" w:history="1">
            <w:r w:rsidR="00924740" w:rsidRPr="0000430D">
              <w:rPr>
                <w:rStyle w:val="Tengill"/>
              </w:rPr>
              <w:t>Ávarp stjórnar</w:t>
            </w:r>
            <w:r w:rsidR="00924740">
              <w:rPr>
                <w:webHidden/>
              </w:rPr>
              <w:tab/>
            </w:r>
            <w:r w:rsidR="00924740">
              <w:rPr>
                <w:webHidden/>
              </w:rPr>
              <w:fldChar w:fldCharType="begin"/>
            </w:r>
            <w:r w:rsidR="00924740">
              <w:rPr>
                <w:webHidden/>
              </w:rPr>
              <w:instrText xml:space="preserve"> PAGEREF _Toc101985589 \h </w:instrText>
            </w:r>
            <w:r w:rsidR="00924740">
              <w:rPr>
                <w:webHidden/>
              </w:rPr>
            </w:r>
            <w:r w:rsidR="00924740">
              <w:rPr>
                <w:webHidden/>
              </w:rPr>
              <w:fldChar w:fldCharType="separate"/>
            </w:r>
            <w:r w:rsidR="00924740">
              <w:rPr>
                <w:webHidden/>
              </w:rPr>
              <w:t>4</w:t>
            </w:r>
            <w:r w:rsidR="00924740">
              <w:rPr>
                <w:webHidden/>
              </w:rPr>
              <w:fldChar w:fldCharType="end"/>
            </w:r>
          </w:hyperlink>
        </w:p>
        <w:p w14:paraId="5C3ED554" w14:textId="1887E59E" w:rsidR="00924740" w:rsidRDefault="00590680">
          <w:pPr>
            <w:pStyle w:val="Efnisyfirlit1"/>
            <w:tabs>
              <w:tab w:val="right" w:leader="dot" w:pos="9017"/>
            </w:tabs>
            <w:rPr>
              <w:rFonts w:asciiTheme="minorHAnsi" w:eastAsiaTheme="minorEastAsia" w:hAnsiTheme="minorHAnsi"/>
              <w:sz w:val="22"/>
              <w:lang w:val="en-US"/>
            </w:rPr>
          </w:pPr>
          <w:hyperlink w:anchor="_Toc101985590" w:history="1">
            <w:r w:rsidR="00924740" w:rsidRPr="0000430D">
              <w:rPr>
                <w:rStyle w:val="Tengill"/>
              </w:rPr>
              <w:t>Stjórnarfundir HSV</w:t>
            </w:r>
            <w:r w:rsidR="00924740">
              <w:rPr>
                <w:webHidden/>
              </w:rPr>
              <w:tab/>
            </w:r>
            <w:r w:rsidR="00924740">
              <w:rPr>
                <w:webHidden/>
              </w:rPr>
              <w:fldChar w:fldCharType="begin"/>
            </w:r>
            <w:r w:rsidR="00924740">
              <w:rPr>
                <w:webHidden/>
              </w:rPr>
              <w:instrText xml:space="preserve"> PAGEREF _Toc101985590 \h </w:instrText>
            </w:r>
            <w:r w:rsidR="00924740">
              <w:rPr>
                <w:webHidden/>
              </w:rPr>
            </w:r>
            <w:r w:rsidR="00924740">
              <w:rPr>
                <w:webHidden/>
              </w:rPr>
              <w:fldChar w:fldCharType="separate"/>
            </w:r>
            <w:r w:rsidR="00924740">
              <w:rPr>
                <w:webHidden/>
              </w:rPr>
              <w:t>7</w:t>
            </w:r>
            <w:r w:rsidR="00924740">
              <w:rPr>
                <w:webHidden/>
              </w:rPr>
              <w:fldChar w:fldCharType="end"/>
            </w:r>
          </w:hyperlink>
        </w:p>
        <w:p w14:paraId="718AE343" w14:textId="6B8A8C0A" w:rsidR="00924740" w:rsidRDefault="00590680">
          <w:pPr>
            <w:pStyle w:val="Efnisyfirlit3"/>
            <w:tabs>
              <w:tab w:val="right" w:leader="dot" w:pos="9017"/>
            </w:tabs>
            <w:rPr>
              <w:rFonts w:asciiTheme="minorHAnsi" w:eastAsiaTheme="minorEastAsia" w:hAnsiTheme="minorHAnsi"/>
              <w:sz w:val="22"/>
              <w:lang w:val="en-US"/>
            </w:rPr>
          </w:pPr>
          <w:hyperlink w:anchor="_Toc101985591" w:history="1">
            <w:r w:rsidR="00924740" w:rsidRPr="0000430D">
              <w:rPr>
                <w:rStyle w:val="Tengill"/>
                <w:rFonts w:cs="Arial"/>
              </w:rPr>
              <w:t>Stjórn HSV starfsárið 2021-22</w:t>
            </w:r>
            <w:r w:rsidR="00924740">
              <w:rPr>
                <w:webHidden/>
              </w:rPr>
              <w:tab/>
            </w:r>
            <w:r w:rsidR="00924740">
              <w:rPr>
                <w:webHidden/>
              </w:rPr>
              <w:fldChar w:fldCharType="begin"/>
            </w:r>
            <w:r w:rsidR="00924740">
              <w:rPr>
                <w:webHidden/>
              </w:rPr>
              <w:instrText xml:space="preserve"> PAGEREF _Toc101985591 \h </w:instrText>
            </w:r>
            <w:r w:rsidR="00924740">
              <w:rPr>
                <w:webHidden/>
              </w:rPr>
            </w:r>
            <w:r w:rsidR="00924740">
              <w:rPr>
                <w:webHidden/>
              </w:rPr>
              <w:fldChar w:fldCharType="separate"/>
            </w:r>
            <w:r w:rsidR="00924740">
              <w:rPr>
                <w:webHidden/>
              </w:rPr>
              <w:t>7</w:t>
            </w:r>
            <w:r w:rsidR="00924740">
              <w:rPr>
                <w:webHidden/>
              </w:rPr>
              <w:fldChar w:fldCharType="end"/>
            </w:r>
          </w:hyperlink>
        </w:p>
        <w:p w14:paraId="783D62D2" w14:textId="0CAA9DEE" w:rsidR="00924740" w:rsidRDefault="00590680">
          <w:pPr>
            <w:pStyle w:val="Efnisyfirlit3"/>
            <w:tabs>
              <w:tab w:val="right" w:leader="dot" w:pos="9017"/>
            </w:tabs>
            <w:rPr>
              <w:rFonts w:asciiTheme="minorHAnsi" w:eastAsiaTheme="minorEastAsia" w:hAnsiTheme="minorHAnsi"/>
              <w:sz w:val="22"/>
              <w:lang w:val="en-US"/>
            </w:rPr>
          </w:pPr>
          <w:hyperlink w:anchor="_Toc101985592" w:history="1">
            <w:r w:rsidR="00924740" w:rsidRPr="0000430D">
              <w:rPr>
                <w:rStyle w:val="Tengill"/>
                <w:rFonts w:cs="Arial"/>
              </w:rPr>
              <w:t>Varastjórn skipa:</w:t>
            </w:r>
            <w:r w:rsidR="00924740">
              <w:rPr>
                <w:webHidden/>
              </w:rPr>
              <w:tab/>
            </w:r>
            <w:r w:rsidR="00924740">
              <w:rPr>
                <w:webHidden/>
              </w:rPr>
              <w:fldChar w:fldCharType="begin"/>
            </w:r>
            <w:r w:rsidR="00924740">
              <w:rPr>
                <w:webHidden/>
              </w:rPr>
              <w:instrText xml:space="preserve"> PAGEREF _Toc101985592 \h </w:instrText>
            </w:r>
            <w:r w:rsidR="00924740">
              <w:rPr>
                <w:webHidden/>
              </w:rPr>
            </w:r>
            <w:r w:rsidR="00924740">
              <w:rPr>
                <w:webHidden/>
              </w:rPr>
              <w:fldChar w:fldCharType="separate"/>
            </w:r>
            <w:r w:rsidR="00924740">
              <w:rPr>
                <w:webHidden/>
              </w:rPr>
              <w:t>7</w:t>
            </w:r>
            <w:r w:rsidR="00924740">
              <w:rPr>
                <w:webHidden/>
              </w:rPr>
              <w:fldChar w:fldCharType="end"/>
            </w:r>
          </w:hyperlink>
        </w:p>
        <w:p w14:paraId="6604F844" w14:textId="312B0D47" w:rsidR="00924740" w:rsidRDefault="00590680">
          <w:pPr>
            <w:pStyle w:val="Efnisyfirlit2"/>
            <w:tabs>
              <w:tab w:val="right" w:leader="dot" w:pos="9017"/>
            </w:tabs>
            <w:rPr>
              <w:rFonts w:asciiTheme="minorHAnsi" w:eastAsiaTheme="minorEastAsia" w:hAnsiTheme="minorHAnsi"/>
              <w:sz w:val="22"/>
              <w:lang w:val="en-US"/>
            </w:rPr>
          </w:pPr>
          <w:hyperlink w:anchor="_Toc101985593" w:history="1">
            <w:r w:rsidR="00924740" w:rsidRPr="0000430D">
              <w:rPr>
                <w:rStyle w:val="Tengill"/>
              </w:rPr>
              <w:t>Formannafundir</w:t>
            </w:r>
            <w:r w:rsidR="00924740">
              <w:rPr>
                <w:webHidden/>
              </w:rPr>
              <w:tab/>
            </w:r>
            <w:r w:rsidR="00924740">
              <w:rPr>
                <w:webHidden/>
              </w:rPr>
              <w:fldChar w:fldCharType="begin"/>
            </w:r>
            <w:r w:rsidR="00924740">
              <w:rPr>
                <w:webHidden/>
              </w:rPr>
              <w:instrText xml:space="preserve"> PAGEREF _Toc101985593 \h </w:instrText>
            </w:r>
            <w:r w:rsidR="00924740">
              <w:rPr>
                <w:webHidden/>
              </w:rPr>
            </w:r>
            <w:r w:rsidR="00924740">
              <w:rPr>
                <w:webHidden/>
              </w:rPr>
              <w:fldChar w:fldCharType="separate"/>
            </w:r>
            <w:r w:rsidR="00924740">
              <w:rPr>
                <w:webHidden/>
              </w:rPr>
              <w:t>8</w:t>
            </w:r>
            <w:r w:rsidR="00924740">
              <w:rPr>
                <w:webHidden/>
              </w:rPr>
              <w:fldChar w:fldCharType="end"/>
            </w:r>
          </w:hyperlink>
        </w:p>
        <w:p w14:paraId="67B52AC8" w14:textId="7C48786B" w:rsidR="00924740" w:rsidRDefault="00590680">
          <w:pPr>
            <w:pStyle w:val="Efnisyfirlit2"/>
            <w:tabs>
              <w:tab w:val="right" w:leader="dot" w:pos="9017"/>
            </w:tabs>
            <w:rPr>
              <w:rFonts w:asciiTheme="minorHAnsi" w:eastAsiaTheme="minorEastAsia" w:hAnsiTheme="minorHAnsi"/>
              <w:sz w:val="22"/>
              <w:lang w:val="en-US"/>
            </w:rPr>
          </w:pPr>
          <w:hyperlink w:anchor="_Toc101985594" w:history="1">
            <w:r w:rsidR="00924740" w:rsidRPr="0000430D">
              <w:rPr>
                <w:rStyle w:val="Tengill"/>
              </w:rPr>
              <w:t>Íþróttaskóli HSV</w:t>
            </w:r>
            <w:r w:rsidR="00924740">
              <w:rPr>
                <w:webHidden/>
              </w:rPr>
              <w:tab/>
            </w:r>
            <w:r w:rsidR="00924740">
              <w:rPr>
                <w:webHidden/>
              </w:rPr>
              <w:fldChar w:fldCharType="begin"/>
            </w:r>
            <w:r w:rsidR="00924740">
              <w:rPr>
                <w:webHidden/>
              </w:rPr>
              <w:instrText xml:space="preserve"> PAGEREF _Toc101985594 \h </w:instrText>
            </w:r>
            <w:r w:rsidR="00924740">
              <w:rPr>
                <w:webHidden/>
              </w:rPr>
            </w:r>
            <w:r w:rsidR="00924740">
              <w:rPr>
                <w:webHidden/>
              </w:rPr>
              <w:fldChar w:fldCharType="separate"/>
            </w:r>
            <w:r w:rsidR="00924740">
              <w:rPr>
                <w:webHidden/>
              </w:rPr>
              <w:t>8</w:t>
            </w:r>
            <w:r w:rsidR="00924740">
              <w:rPr>
                <w:webHidden/>
              </w:rPr>
              <w:fldChar w:fldCharType="end"/>
            </w:r>
          </w:hyperlink>
        </w:p>
        <w:p w14:paraId="2C3731F2" w14:textId="3981FF26" w:rsidR="00924740" w:rsidRDefault="00590680">
          <w:pPr>
            <w:pStyle w:val="Efnisyfirlit2"/>
            <w:tabs>
              <w:tab w:val="right" w:leader="dot" w:pos="9017"/>
            </w:tabs>
            <w:rPr>
              <w:rFonts w:asciiTheme="minorHAnsi" w:eastAsiaTheme="minorEastAsia" w:hAnsiTheme="minorHAnsi"/>
              <w:sz w:val="22"/>
              <w:lang w:val="en-US"/>
            </w:rPr>
          </w:pPr>
          <w:hyperlink w:anchor="_Toc101985595" w:history="1">
            <w:r w:rsidR="00924740" w:rsidRPr="0000430D">
              <w:rPr>
                <w:rStyle w:val="Tengill"/>
              </w:rPr>
              <w:t>Afreksmannasjóður HSV</w:t>
            </w:r>
            <w:r w:rsidR="00924740">
              <w:rPr>
                <w:webHidden/>
              </w:rPr>
              <w:tab/>
            </w:r>
            <w:r w:rsidR="00924740">
              <w:rPr>
                <w:webHidden/>
              </w:rPr>
              <w:fldChar w:fldCharType="begin"/>
            </w:r>
            <w:r w:rsidR="00924740">
              <w:rPr>
                <w:webHidden/>
              </w:rPr>
              <w:instrText xml:space="preserve"> PAGEREF _Toc101985595 \h </w:instrText>
            </w:r>
            <w:r w:rsidR="00924740">
              <w:rPr>
                <w:webHidden/>
              </w:rPr>
            </w:r>
            <w:r w:rsidR="00924740">
              <w:rPr>
                <w:webHidden/>
              </w:rPr>
              <w:fldChar w:fldCharType="separate"/>
            </w:r>
            <w:r w:rsidR="00924740">
              <w:rPr>
                <w:webHidden/>
              </w:rPr>
              <w:t>10</w:t>
            </w:r>
            <w:r w:rsidR="00924740">
              <w:rPr>
                <w:webHidden/>
              </w:rPr>
              <w:fldChar w:fldCharType="end"/>
            </w:r>
          </w:hyperlink>
        </w:p>
        <w:p w14:paraId="5C83CAFB" w14:textId="7850D55F" w:rsidR="00924740" w:rsidRDefault="00590680">
          <w:pPr>
            <w:pStyle w:val="Efnisyfirlit3"/>
            <w:tabs>
              <w:tab w:val="right" w:leader="dot" w:pos="9017"/>
            </w:tabs>
            <w:rPr>
              <w:rFonts w:asciiTheme="minorHAnsi" w:eastAsiaTheme="minorEastAsia" w:hAnsiTheme="minorHAnsi"/>
              <w:sz w:val="22"/>
              <w:lang w:val="en-US"/>
            </w:rPr>
          </w:pPr>
          <w:hyperlink w:anchor="_Toc101985596" w:history="1">
            <w:r w:rsidR="00924740" w:rsidRPr="0000430D">
              <w:rPr>
                <w:rStyle w:val="Tengill"/>
                <w:rFonts w:cs="Arial"/>
              </w:rPr>
              <w:t>Stakir styrkir:</w:t>
            </w:r>
            <w:r w:rsidR="00924740">
              <w:rPr>
                <w:webHidden/>
              </w:rPr>
              <w:tab/>
            </w:r>
            <w:r w:rsidR="00924740">
              <w:rPr>
                <w:webHidden/>
              </w:rPr>
              <w:fldChar w:fldCharType="begin"/>
            </w:r>
            <w:r w:rsidR="00924740">
              <w:rPr>
                <w:webHidden/>
              </w:rPr>
              <w:instrText xml:space="preserve"> PAGEREF _Toc101985596 \h </w:instrText>
            </w:r>
            <w:r w:rsidR="00924740">
              <w:rPr>
                <w:webHidden/>
              </w:rPr>
            </w:r>
            <w:r w:rsidR="00924740">
              <w:rPr>
                <w:webHidden/>
              </w:rPr>
              <w:fldChar w:fldCharType="separate"/>
            </w:r>
            <w:r w:rsidR="00924740">
              <w:rPr>
                <w:webHidden/>
              </w:rPr>
              <w:t>11</w:t>
            </w:r>
            <w:r w:rsidR="00924740">
              <w:rPr>
                <w:webHidden/>
              </w:rPr>
              <w:fldChar w:fldCharType="end"/>
            </w:r>
          </w:hyperlink>
        </w:p>
        <w:p w14:paraId="470EF69F" w14:textId="5A46B7B6" w:rsidR="00924740" w:rsidRDefault="00590680">
          <w:pPr>
            <w:pStyle w:val="Efnisyfirlit2"/>
            <w:tabs>
              <w:tab w:val="right" w:leader="dot" w:pos="9017"/>
            </w:tabs>
            <w:rPr>
              <w:rFonts w:asciiTheme="minorHAnsi" w:eastAsiaTheme="minorEastAsia" w:hAnsiTheme="minorHAnsi"/>
              <w:sz w:val="22"/>
              <w:lang w:val="en-US"/>
            </w:rPr>
          </w:pPr>
          <w:hyperlink w:anchor="_Toc101985597" w:history="1">
            <w:r w:rsidR="00924740" w:rsidRPr="0000430D">
              <w:rPr>
                <w:rStyle w:val="Tengill"/>
              </w:rPr>
              <w:t>Styrktarsjóður þjálfara HSV</w:t>
            </w:r>
            <w:r w:rsidR="00924740">
              <w:rPr>
                <w:webHidden/>
              </w:rPr>
              <w:tab/>
            </w:r>
            <w:r w:rsidR="00924740">
              <w:rPr>
                <w:webHidden/>
              </w:rPr>
              <w:fldChar w:fldCharType="begin"/>
            </w:r>
            <w:r w:rsidR="00924740">
              <w:rPr>
                <w:webHidden/>
              </w:rPr>
              <w:instrText xml:space="preserve"> PAGEREF _Toc101985597 \h </w:instrText>
            </w:r>
            <w:r w:rsidR="00924740">
              <w:rPr>
                <w:webHidden/>
              </w:rPr>
            </w:r>
            <w:r w:rsidR="00924740">
              <w:rPr>
                <w:webHidden/>
              </w:rPr>
              <w:fldChar w:fldCharType="separate"/>
            </w:r>
            <w:r w:rsidR="00924740">
              <w:rPr>
                <w:webHidden/>
              </w:rPr>
              <w:t>11</w:t>
            </w:r>
            <w:r w:rsidR="00924740">
              <w:rPr>
                <w:webHidden/>
              </w:rPr>
              <w:fldChar w:fldCharType="end"/>
            </w:r>
          </w:hyperlink>
        </w:p>
        <w:p w14:paraId="2417F9C5" w14:textId="205C5084" w:rsidR="00924740" w:rsidRDefault="00590680">
          <w:pPr>
            <w:pStyle w:val="Efnisyfirlit2"/>
            <w:tabs>
              <w:tab w:val="right" w:leader="dot" w:pos="9017"/>
            </w:tabs>
            <w:rPr>
              <w:rFonts w:asciiTheme="minorHAnsi" w:eastAsiaTheme="minorEastAsia" w:hAnsiTheme="minorHAnsi"/>
              <w:sz w:val="22"/>
              <w:lang w:val="en-US"/>
            </w:rPr>
          </w:pPr>
          <w:hyperlink w:anchor="_Toc101985598" w:history="1">
            <w:r w:rsidR="00924740" w:rsidRPr="0000430D">
              <w:rPr>
                <w:rStyle w:val="Tengill"/>
              </w:rPr>
              <w:t>Íbúðir til aðildarfélaga</w:t>
            </w:r>
            <w:r w:rsidR="00924740">
              <w:rPr>
                <w:webHidden/>
              </w:rPr>
              <w:tab/>
            </w:r>
            <w:r w:rsidR="00924740">
              <w:rPr>
                <w:webHidden/>
              </w:rPr>
              <w:fldChar w:fldCharType="begin"/>
            </w:r>
            <w:r w:rsidR="00924740">
              <w:rPr>
                <w:webHidden/>
              </w:rPr>
              <w:instrText xml:space="preserve"> PAGEREF _Toc101985598 \h </w:instrText>
            </w:r>
            <w:r w:rsidR="00924740">
              <w:rPr>
                <w:webHidden/>
              </w:rPr>
            </w:r>
            <w:r w:rsidR="00924740">
              <w:rPr>
                <w:webHidden/>
              </w:rPr>
              <w:fldChar w:fldCharType="separate"/>
            </w:r>
            <w:r w:rsidR="00924740">
              <w:rPr>
                <w:webHidden/>
              </w:rPr>
              <w:t>11</w:t>
            </w:r>
            <w:r w:rsidR="00924740">
              <w:rPr>
                <w:webHidden/>
              </w:rPr>
              <w:fldChar w:fldCharType="end"/>
            </w:r>
          </w:hyperlink>
        </w:p>
        <w:p w14:paraId="46D5C366" w14:textId="3E834D53" w:rsidR="00924740" w:rsidRDefault="00590680">
          <w:pPr>
            <w:pStyle w:val="Efnisyfirlit2"/>
            <w:tabs>
              <w:tab w:val="right" w:leader="dot" w:pos="9017"/>
            </w:tabs>
            <w:rPr>
              <w:rFonts w:asciiTheme="minorHAnsi" w:eastAsiaTheme="minorEastAsia" w:hAnsiTheme="minorHAnsi"/>
              <w:sz w:val="22"/>
              <w:lang w:val="en-US"/>
            </w:rPr>
          </w:pPr>
          <w:hyperlink w:anchor="_Toc101985599" w:history="1">
            <w:r w:rsidR="00924740" w:rsidRPr="0000430D">
              <w:rPr>
                <w:rStyle w:val="Tengill"/>
              </w:rPr>
              <w:t>Verkefnasamningur</w:t>
            </w:r>
            <w:r w:rsidR="00924740">
              <w:rPr>
                <w:webHidden/>
              </w:rPr>
              <w:tab/>
            </w:r>
            <w:r w:rsidR="00924740">
              <w:rPr>
                <w:webHidden/>
              </w:rPr>
              <w:fldChar w:fldCharType="begin"/>
            </w:r>
            <w:r w:rsidR="00924740">
              <w:rPr>
                <w:webHidden/>
              </w:rPr>
              <w:instrText xml:space="preserve"> PAGEREF _Toc101985599 \h </w:instrText>
            </w:r>
            <w:r w:rsidR="00924740">
              <w:rPr>
                <w:webHidden/>
              </w:rPr>
            </w:r>
            <w:r w:rsidR="00924740">
              <w:rPr>
                <w:webHidden/>
              </w:rPr>
              <w:fldChar w:fldCharType="separate"/>
            </w:r>
            <w:r w:rsidR="00924740">
              <w:rPr>
                <w:webHidden/>
              </w:rPr>
              <w:t>12</w:t>
            </w:r>
            <w:r w:rsidR="00924740">
              <w:rPr>
                <w:webHidden/>
              </w:rPr>
              <w:fldChar w:fldCharType="end"/>
            </w:r>
          </w:hyperlink>
        </w:p>
        <w:p w14:paraId="11B5E8D0" w14:textId="11F6BBEB" w:rsidR="00924740" w:rsidRDefault="00590680">
          <w:pPr>
            <w:pStyle w:val="Efnisyfirlit2"/>
            <w:tabs>
              <w:tab w:val="right" w:leader="dot" w:pos="9017"/>
            </w:tabs>
            <w:rPr>
              <w:rFonts w:asciiTheme="minorHAnsi" w:eastAsiaTheme="minorEastAsia" w:hAnsiTheme="minorHAnsi"/>
              <w:sz w:val="22"/>
              <w:lang w:val="en-US"/>
            </w:rPr>
          </w:pPr>
          <w:hyperlink w:anchor="_Toc101985600" w:history="1">
            <w:r w:rsidR="00924740" w:rsidRPr="0000430D">
              <w:rPr>
                <w:rStyle w:val="Tengill"/>
              </w:rPr>
              <w:t>Íþróttamaður Ísafjarðarbæjar</w:t>
            </w:r>
            <w:r w:rsidR="00924740">
              <w:rPr>
                <w:webHidden/>
              </w:rPr>
              <w:tab/>
            </w:r>
            <w:r w:rsidR="00924740">
              <w:rPr>
                <w:webHidden/>
              </w:rPr>
              <w:fldChar w:fldCharType="begin"/>
            </w:r>
            <w:r w:rsidR="00924740">
              <w:rPr>
                <w:webHidden/>
              </w:rPr>
              <w:instrText xml:space="preserve"> PAGEREF _Toc101985600 \h </w:instrText>
            </w:r>
            <w:r w:rsidR="00924740">
              <w:rPr>
                <w:webHidden/>
              </w:rPr>
            </w:r>
            <w:r w:rsidR="00924740">
              <w:rPr>
                <w:webHidden/>
              </w:rPr>
              <w:fldChar w:fldCharType="separate"/>
            </w:r>
            <w:r w:rsidR="00924740">
              <w:rPr>
                <w:webHidden/>
              </w:rPr>
              <w:t>12</w:t>
            </w:r>
            <w:r w:rsidR="00924740">
              <w:rPr>
                <w:webHidden/>
              </w:rPr>
              <w:fldChar w:fldCharType="end"/>
            </w:r>
          </w:hyperlink>
        </w:p>
        <w:p w14:paraId="0AB1355A" w14:textId="14EDC125" w:rsidR="00924740" w:rsidRDefault="00590680">
          <w:pPr>
            <w:pStyle w:val="Efnisyfirlit2"/>
            <w:tabs>
              <w:tab w:val="right" w:leader="dot" w:pos="9017"/>
            </w:tabs>
            <w:rPr>
              <w:rFonts w:asciiTheme="minorHAnsi" w:eastAsiaTheme="minorEastAsia" w:hAnsiTheme="minorHAnsi"/>
              <w:sz w:val="22"/>
              <w:lang w:val="en-US"/>
            </w:rPr>
          </w:pPr>
          <w:hyperlink w:anchor="_Toc101985601" w:history="1">
            <w:r w:rsidR="00924740" w:rsidRPr="0000430D">
              <w:rPr>
                <w:rStyle w:val="Tengill"/>
              </w:rPr>
              <w:t>Aðalfundir félaganna</w:t>
            </w:r>
            <w:r w:rsidR="00924740">
              <w:rPr>
                <w:webHidden/>
              </w:rPr>
              <w:tab/>
            </w:r>
            <w:r w:rsidR="00924740">
              <w:rPr>
                <w:webHidden/>
              </w:rPr>
              <w:fldChar w:fldCharType="begin"/>
            </w:r>
            <w:r w:rsidR="00924740">
              <w:rPr>
                <w:webHidden/>
              </w:rPr>
              <w:instrText xml:space="preserve"> PAGEREF _Toc101985601 \h </w:instrText>
            </w:r>
            <w:r w:rsidR="00924740">
              <w:rPr>
                <w:webHidden/>
              </w:rPr>
            </w:r>
            <w:r w:rsidR="00924740">
              <w:rPr>
                <w:webHidden/>
              </w:rPr>
              <w:fldChar w:fldCharType="separate"/>
            </w:r>
            <w:r w:rsidR="00924740">
              <w:rPr>
                <w:webHidden/>
              </w:rPr>
              <w:t>13</w:t>
            </w:r>
            <w:r w:rsidR="00924740">
              <w:rPr>
                <w:webHidden/>
              </w:rPr>
              <w:fldChar w:fldCharType="end"/>
            </w:r>
          </w:hyperlink>
        </w:p>
        <w:p w14:paraId="4B58839A" w14:textId="19AF7537" w:rsidR="00924740" w:rsidRDefault="00590680">
          <w:pPr>
            <w:pStyle w:val="Efnisyfirlit2"/>
            <w:tabs>
              <w:tab w:val="right" w:leader="dot" w:pos="9017"/>
            </w:tabs>
            <w:rPr>
              <w:rFonts w:asciiTheme="minorHAnsi" w:eastAsiaTheme="minorEastAsia" w:hAnsiTheme="minorHAnsi"/>
              <w:sz w:val="22"/>
              <w:lang w:val="en-US"/>
            </w:rPr>
          </w:pPr>
          <w:hyperlink w:anchor="_Toc101985602" w:history="1">
            <w:r w:rsidR="00924740" w:rsidRPr="0000430D">
              <w:rPr>
                <w:rStyle w:val="Tengill"/>
              </w:rPr>
              <w:t>Samstarfsverkefni</w:t>
            </w:r>
            <w:r w:rsidR="00924740">
              <w:rPr>
                <w:webHidden/>
              </w:rPr>
              <w:tab/>
            </w:r>
            <w:r w:rsidR="00924740">
              <w:rPr>
                <w:webHidden/>
              </w:rPr>
              <w:fldChar w:fldCharType="begin"/>
            </w:r>
            <w:r w:rsidR="00924740">
              <w:rPr>
                <w:webHidden/>
              </w:rPr>
              <w:instrText xml:space="preserve"> PAGEREF _Toc101985602 \h </w:instrText>
            </w:r>
            <w:r w:rsidR="00924740">
              <w:rPr>
                <w:webHidden/>
              </w:rPr>
            </w:r>
            <w:r w:rsidR="00924740">
              <w:rPr>
                <w:webHidden/>
              </w:rPr>
              <w:fldChar w:fldCharType="separate"/>
            </w:r>
            <w:r w:rsidR="00924740">
              <w:rPr>
                <w:webHidden/>
              </w:rPr>
              <w:t>14</w:t>
            </w:r>
            <w:r w:rsidR="00924740">
              <w:rPr>
                <w:webHidden/>
              </w:rPr>
              <w:fldChar w:fldCharType="end"/>
            </w:r>
          </w:hyperlink>
        </w:p>
        <w:p w14:paraId="1DBD96D8" w14:textId="61D4FC00" w:rsidR="00924740" w:rsidRDefault="00590680">
          <w:pPr>
            <w:pStyle w:val="Efnisyfirlit2"/>
            <w:tabs>
              <w:tab w:val="right" w:leader="dot" w:pos="9017"/>
            </w:tabs>
            <w:rPr>
              <w:rFonts w:asciiTheme="minorHAnsi" w:eastAsiaTheme="minorEastAsia" w:hAnsiTheme="minorHAnsi"/>
              <w:sz w:val="22"/>
              <w:lang w:val="en-US"/>
            </w:rPr>
          </w:pPr>
          <w:hyperlink w:anchor="_Toc101985603" w:history="1">
            <w:r w:rsidR="00924740" w:rsidRPr="0000430D">
              <w:rPr>
                <w:rStyle w:val="Tengill"/>
              </w:rPr>
              <w:t>Félagakerfið Sportabler</w:t>
            </w:r>
            <w:r w:rsidR="00924740">
              <w:rPr>
                <w:webHidden/>
              </w:rPr>
              <w:tab/>
            </w:r>
            <w:r w:rsidR="00924740">
              <w:rPr>
                <w:webHidden/>
              </w:rPr>
              <w:fldChar w:fldCharType="begin"/>
            </w:r>
            <w:r w:rsidR="00924740">
              <w:rPr>
                <w:webHidden/>
              </w:rPr>
              <w:instrText xml:space="preserve"> PAGEREF _Toc101985603 \h </w:instrText>
            </w:r>
            <w:r w:rsidR="00924740">
              <w:rPr>
                <w:webHidden/>
              </w:rPr>
            </w:r>
            <w:r w:rsidR="00924740">
              <w:rPr>
                <w:webHidden/>
              </w:rPr>
              <w:fldChar w:fldCharType="separate"/>
            </w:r>
            <w:r w:rsidR="00924740">
              <w:rPr>
                <w:webHidden/>
              </w:rPr>
              <w:t>14</w:t>
            </w:r>
            <w:r w:rsidR="00924740">
              <w:rPr>
                <w:webHidden/>
              </w:rPr>
              <w:fldChar w:fldCharType="end"/>
            </w:r>
          </w:hyperlink>
        </w:p>
        <w:p w14:paraId="0D50A587" w14:textId="3A88B175" w:rsidR="00924740" w:rsidRDefault="00590680">
          <w:pPr>
            <w:pStyle w:val="Efnisyfirlit2"/>
            <w:tabs>
              <w:tab w:val="right" w:leader="dot" w:pos="9017"/>
            </w:tabs>
            <w:rPr>
              <w:rFonts w:asciiTheme="minorHAnsi" w:eastAsiaTheme="minorEastAsia" w:hAnsiTheme="minorHAnsi"/>
              <w:sz w:val="22"/>
              <w:lang w:val="en-US"/>
            </w:rPr>
          </w:pPr>
          <w:hyperlink w:anchor="_Toc101985604" w:history="1">
            <w:r w:rsidR="00924740" w:rsidRPr="0000430D">
              <w:rPr>
                <w:rStyle w:val="Tengill"/>
              </w:rPr>
              <w:t>Lottó</w:t>
            </w:r>
            <w:r w:rsidR="00924740">
              <w:rPr>
                <w:webHidden/>
              </w:rPr>
              <w:tab/>
            </w:r>
            <w:r w:rsidR="00924740">
              <w:rPr>
                <w:webHidden/>
              </w:rPr>
              <w:fldChar w:fldCharType="begin"/>
            </w:r>
            <w:r w:rsidR="00924740">
              <w:rPr>
                <w:webHidden/>
              </w:rPr>
              <w:instrText xml:space="preserve"> PAGEREF _Toc101985604 \h </w:instrText>
            </w:r>
            <w:r w:rsidR="00924740">
              <w:rPr>
                <w:webHidden/>
              </w:rPr>
            </w:r>
            <w:r w:rsidR="00924740">
              <w:rPr>
                <w:webHidden/>
              </w:rPr>
              <w:fldChar w:fldCharType="separate"/>
            </w:r>
            <w:r w:rsidR="00924740">
              <w:rPr>
                <w:webHidden/>
              </w:rPr>
              <w:t>14</w:t>
            </w:r>
            <w:r w:rsidR="00924740">
              <w:rPr>
                <w:webHidden/>
              </w:rPr>
              <w:fldChar w:fldCharType="end"/>
            </w:r>
          </w:hyperlink>
        </w:p>
        <w:p w14:paraId="69EAE356" w14:textId="1ECE4FB5" w:rsidR="00924740" w:rsidRDefault="00590680">
          <w:pPr>
            <w:pStyle w:val="Efnisyfirlit2"/>
            <w:tabs>
              <w:tab w:val="right" w:leader="dot" w:pos="9017"/>
            </w:tabs>
            <w:rPr>
              <w:rFonts w:asciiTheme="minorHAnsi" w:eastAsiaTheme="minorEastAsia" w:hAnsiTheme="minorHAnsi"/>
              <w:sz w:val="22"/>
              <w:lang w:val="en-US"/>
            </w:rPr>
          </w:pPr>
          <w:hyperlink w:anchor="_Toc101985605" w:history="1">
            <w:r w:rsidR="00924740" w:rsidRPr="0000430D">
              <w:rPr>
                <w:rStyle w:val="Tengill"/>
              </w:rPr>
              <w:t>Íslenskar getraunir</w:t>
            </w:r>
            <w:r w:rsidR="00924740">
              <w:rPr>
                <w:webHidden/>
              </w:rPr>
              <w:tab/>
            </w:r>
            <w:r w:rsidR="00924740">
              <w:rPr>
                <w:webHidden/>
              </w:rPr>
              <w:fldChar w:fldCharType="begin"/>
            </w:r>
            <w:r w:rsidR="00924740">
              <w:rPr>
                <w:webHidden/>
              </w:rPr>
              <w:instrText xml:space="preserve"> PAGEREF _Toc101985605 \h </w:instrText>
            </w:r>
            <w:r w:rsidR="00924740">
              <w:rPr>
                <w:webHidden/>
              </w:rPr>
            </w:r>
            <w:r w:rsidR="00924740">
              <w:rPr>
                <w:webHidden/>
              </w:rPr>
              <w:fldChar w:fldCharType="separate"/>
            </w:r>
            <w:r w:rsidR="00924740">
              <w:rPr>
                <w:webHidden/>
              </w:rPr>
              <w:t>15</w:t>
            </w:r>
            <w:r w:rsidR="00924740">
              <w:rPr>
                <w:webHidden/>
              </w:rPr>
              <w:fldChar w:fldCharType="end"/>
            </w:r>
          </w:hyperlink>
        </w:p>
        <w:p w14:paraId="73205C64" w14:textId="24F9509B" w:rsidR="00924740" w:rsidRDefault="00590680">
          <w:pPr>
            <w:pStyle w:val="Efnisyfirlit2"/>
            <w:tabs>
              <w:tab w:val="right" w:leader="dot" w:pos="9017"/>
            </w:tabs>
            <w:rPr>
              <w:rFonts w:asciiTheme="minorHAnsi" w:eastAsiaTheme="minorEastAsia" w:hAnsiTheme="minorHAnsi"/>
              <w:sz w:val="22"/>
              <w:lang w:val="en-US"/>
            </w:rPr>
          </w:pPr>
          <w:hyperlink w:anchor="_Toc101985606" w:history="1">
            <w:r w:rsidR="00924740" w:rsidRPr="0000430D">
              <w:rPr>
                <w:rStyle w:val="Tengill"/>
              </w:rPr>
              <w:t>Ýmsar upplýsingar</w:t>
            </w:r>
            <w:r w:rsidR="00924740">
              <w:rPr>
                <w:webHidden/>
              </w:rPr>
              <w:tab/>
            </w:r>
            <w:r w:rsidR="00924740">
              <w:rPr>
                <w:webHidden/>
              </w:rPr>
              <w:fldChar w:fldCharType="begin"/>
            </w:r>
            <w:r w:rsidR="00924740">
              <w:rPr>
                <w:webHidden/>
              </w:rPr>
              <w:instrText xml:space="preserve"> PAGEREF _Toc101985606 \h </w:instrText>
            </w:r>
            <w:r w:rsidR="00924740">
              <w:rPr>
                <w:webHidden/>
              </w:rPr>
            </w:r>
            <w:r w:rsidR="00924740">
              <w:rPr>
                <w:webHidden/>
              </w:rPr>
              <w:fldChar w:fldCharType="separate"/>
            </w:r>
            <w:r w:rsidR="00924740">
              <w:rPr>
                <w:webHidden/>
              </w:rPr>
              <w:t>16</w:t>
            </w:r>
            <w:r w:rsidR="00924740">
              <w:rPr>
                <w:webHidden/>
              </w:rPr>
              <w:fldChar w:fldCharType="end"/>
            </w:r>
          </w:hyperlink>
        </w:p>
        <w:p w14:paraId="3B8555B9" w14:textId="60178082" w:rsidR="00924740" w:rsidRDefault="00590680">
          <w:pPr>
            <w:pStyle w:val="Efnisyfirlit2"/>
            <w:tabs>
              <w:tab w:val="right" w:leader="dot" w:pos="9017"/>
            </w:tabs>
            <w:rPr>
              <w:rFonts w:asciiTheme="minorHAnsi" w:eastAsiaTheme="minorEastAsia" w:hAnsiTheme="minorHAnsi"/>
              <w:sz w:val="22"/>
              <w:lang w:val="en-US"/>
            </w:rPr>
          </w:pPr>
          <w:hyperlink w:anchor="_Toc101985607" w:history="1">
            <w:r w:rsidR="00924740" w:rsidRPr="0000430D">
              <w:rPr>
                <w:rStyle w:val="Tengill"/>
              </w:rPr>
              <w:t>Lög HSV</w:t>
            </w:r>
            <w:r w:rsidR="00924740">
              <w:rPr>
                <w:webHidden/>
              </w:rPr>
              <w:tab/>
            </w:r>
            <w:r w:rsidR="00924740">
              <w:rPr>
                <w:webHidden/>
              </w:rPr>
              <w:fldChar w:fldCharType="begin"/>
            </w:r>
            <w:r w:rsidR="00924740">
              <w:rPr>
                <w:webHidden/>
              </w:rPr>
              <w:instrText xml:space="preserve"> PAGEREF _Toc101985607 \h </w:instrText>
            </w:r>
            <w:r w:rsidR="00924740">
              <w:rPr>
                <w:webHidden/>
              </w:rPr>
            </w:r>
            <w:r w:rsidR="00924740">
              <w:rPr>
                <w:webHidden/>
              </w:rPr>
              <w:fldChar w:fldCharType="separate"/>
            </w:r>
            <w:r w:rsidR="00924740">
              <w:rPr>
                <w:webHidden/>
              </w:rPr>
              <w:t>16</w:t>
            </w:r>
            <w:r w:rsidR="00924740">
              <w:rPr>
                <w:webHidden/>
              </w:rPr>
              <w:fldChar w:fldCharType="end"/>
            </w:r>
          </w:hyperlink>
        </w:p>
        <w:p w14:paraId="05367B8B" w14:textId="29AEEC62" w:rsidR="00924740" w:rsidRDefault="00590680">
          <w:pPr>
            <w:pStyle w:val="Efnisyfirlit2"/>
            <w:tabs>
              <w:tab w:val="right" w:leader="dot" w:pos="9017"/>
            </w:tabs>
            <w:rPr>
              <w:rFonts w:asciiTheme="minorHAnsi" w:eastAsiaTheme="minorEastAsia" w:hAnsiTheme="minorHAnsi"/>
              <w:sz w:val="22"/>
              <w:lang w:val="en-US"/>
            </w:rPr>
          </w:pPr>
          <w:hyperlink w:anchor="_Toc101985608" w:history="1">
            <w:r w:rsidR="00924740" w:rsidRPr="0000430D">
              <w:rPr>
                <w:rStyle w:val="Tengill"/>
              </w:rPr>
              <w:t>Siðareglur Héraðssambands Vestfirðinga</w:t>
            </w:r>
            <w:r w:rsidR="00924740">
              <w:rPr>
                <w:webHidden/>
              </w:rPr>
              <w:tab/>
            </w:r>
            <w:r w:rsidR="00924740">
              <w:rPr>
                <w:webHidden/>
              </w:rPr>
              <w:fldChar w:fldCharType="begin"/>
            </w:r>
            <w:r w:rsidR="00924740">
              <w:rPr>
                <w:webHidden/>
              </w:rPr>
              <w:instrText xml:space="preserve"> PAGEREF _Toc101985608 \h </w:instrText>
            </w:r>
            <w:r w:rsidR="00924740">
              <w:rPr>
                <w:webHidden/>
              </w:rPr>
            </w:r>
            <w:r w:rsidR="00924740">
              <w:rPr>
                <w:webHidden/>
              </w:rPr>
              <w:fldChar w:fldCharType="separate"/>
            </w:r>
            <w:r w:rsidR="00924740">
              <w:rPr>
                <w:webHidden/>
              </w:rPr>
              <w:t>20</w:t>
            </w:r>
            <w:r w:rsidR="00924740">
              <w:rPr>
                <w:webHidden/>
              </w:rPr>
              <w:fldChar w:fldCharType="end"/>
            </w:r>
          </w:hyperlink>
        </w:p>
        <w:p w14:paraId="162E351A" w14:textId="07776ECA" w:rsidR="00924740" w:rsidRDefault="00590680">
          <w:pPr>
            <w:pStyle w:val="Efnisyfirlit3"/>
            <w:tabs>
              <w:tab w:val="right" w:leader="dot" w:pos="9017"/>
            </w:tabs>
            <w:rPr>
              <w:rFonts w:asciiTheme="minorHAnsi" w:eastAsiaTheme="minorEastAsia" w:hAnsiTheme="minorHAnsi"/>
              <w:sz w:val="22"/>
              <w:lang w:val="en-US"/>
            </w:rPr>
          </w:pPr>
          <w:hyperlink w:anchor="_Toc101985609" w:history="1">
            <w:r w:rsidR="00924740" w:rsidRPr="0000430D">
              <w:rPr>
                <w:rStyle w:val="Tengill"/>
                <w:rFonts w:cs="Arial"/>
              </w:rPr>
              <w:t>Hegðunarviðmið</w:t>
            </w:r>
            <w:r w:rsidR="00924740">
              <w:rPr>
                <w:webHidden/>
              </w:rPr>
              <w:tab/>
            </w:r>
            <w:r w:rsidR="00924740">
              <w:rPr>
                <w:webHidden/>
              </w:rPr>
              <w:fldChar w:fldCharType="begin"/>
            </w:r>
            <w:r w:rsidR="00924740">
              <w:rPr>
                <w:webHidden/>
              </w:rPr>
              <w:instrText xml:space="preserve"> PAGEREF _Toc101985609 \h </w:instrText>
            </w:r>
            <w:r w:rsidR="00924740">
              <w:rPr>
                <w:webHidden/>
              </w:rPr>
            </w:r>
            <w:r w:rsidR="00924740">
              <w:rPr>
                <w:webHidden/>
              </w:rPr>
              <w:fldChar w:fldCharType="separate"/>
            </w:r>
            <w:r w:rsidR="00924740">
              <w:rPr>
                <w:webHidden/>
              </w:rPr>
              <w:t>21</w:t>
            </w:r>
            <w:r w:rsidR="00924740">
              <w:rPr>
                <w:webHidden/>
              </w:rPr>
              <w:fldChar w:fldCharType="end"/>
            </w:r>
          </w:hyperlink>
        </w:p>
        <w:p w14:paraId="05B7E35E" w14:textId="336A9086" w:rsidR="00924740" w:rsidRDefault="00590680">
          <w:pPr>
            <w:pStyle w:val="Efnisyfirlit3"/>
            <w:tabs>
              <w:tab w:val="right" w:leader="dot" w:pos="9017"/>
            </w:tabs>
            <w:rPr>
              <w:rFonts w:asciiTheme="minorHAnsi" w:eastAsiaTheme="minorEastAsia" w:hAnsiTheme="minorHAnsi"/>
              <w:sz w:val="22"/>
              <w:lang w:val="en-US"/>
            </w:rPr>
          </w:pPr>
          <w:hyperlink w:anchor="_Toc101985610" w:history="1">
            <w:r w:rsidR="00924740" w:rsidRPr="0000430D">
              <w:rPr>
                <w:rStyle w:val="Tengill"/>
                <w:rFonts w:cs="Arial"/>
              </w:rPr>
              <w:t>Fyrir iðkendur</w:t>
            </w:r>
            <w:r w:rsidR="00924740">
              <w:rPr>
                <w:webHidden/>
              </w:rPr>
              <w:tab/>
            </w:r>
            <w:r w:rsidR="00924740">
              <w:rPr>
                <w:webHidden/>
              </w:rPr>
              <w:fldChar w:fldCharType="begin"/>
            </w:r>
            <w:r w:rsidR="00924740">
              <w:rPr>
                <w:webHidden/>
              </w:rPr>
              <w:instrText xml:space="preserve"> PAGEREF _Toc101985610 \h </w:instrText>
            </w:r>
            <w:r w:rsidR="00924740">
              <w:rPr>
                <w:webHidden/>
              </w:rPr>
            </w:r>
            <w:r w:rsidR="00924740">
              <w:rPr>
                <w:webHidden/>
              </w:rPr>
              <w:fldChar w:fldCharType="separate"/>
            </w:r>
            <w:r w:rsidR="00924740">
              <w:rPr>
                <w:webHidden/>
              </w:rPr>
              <w:t>21</w:t>
            </w:r>
            <w:r w:rsidR="00924740">
              <w:rPr>
                <w:webHidden/>
              </w:rPr>
              <w:fldChar w:fldCharType="end"/>
            </w:r>
          </w:hyperlink>
        </w:p>
        <w:p w14:paraId="7A9A341C" w14:textId="47B43D7F" w:rsidR="00924740" w:rsidRDefault="00590680">
          <w:pPr>
            <w:pStyle w:val="Efnisyfirlit3"/>
            <w:tabs>
              <w:tab w:val="right" w:leader="dot" w:pos="9017"/>
            </w:tabs>
            <w:rPr>
              <w:rFonts w:asciiTheme="minorHAnsi" w:eastAsiaTheme="minorEastAsia" w:hAnsiTheme="minorHAnsi"/>
              <w:sz w:val="22"/>
              <w:lang w:val="en-US"/>
            </w:rPr>
          </w:pPr>
          <w:hyperlink w:anchor="_Toc101985611" w:history="1">
            <w:r w:rsidR="00924740" w:rsidRPr="0000430D">
              <w:rPr>
                <w:rStyle w:val="Tengill"/>
                <w:rFonts w:cs="Arial"/>
              </w:rPr>
              <w:t>Fyrir þjálfara</w:t>
            </w:r>
            <w:r w:rsidR="00924740">
              <w:rPr>
                <w:webHidden/>
              </w:rPr>
              <w:tab/>
            </w:r>
            <w:r w:rsidR="00924740">
              <w:rPr>
                <w:webHidden/>
              </w:rPr>
              <w:fldChar w:fldCharType="begin"/>
            </w:r>
            <w:r w:rsidR="00924740">
              <w:rPr>
                <w:webHidden/>
              </w:rPr>
              <w:instrText xml:space="preserve"> PAGEREF _Toc101985611 \h </w:instrText>
            </w:r>
            <w:r w:rsidR="00924740">
              <w:rPr>
                <w:webHidden/>
              </w:rPr>
            </w:r>
            <w:r w:rsidR="00924740">
              <w:rPr>
                <w:webHidden/>
              </w:rPr>
              <w:fldChar w:fldCharType="separate"/>
            </w:r>
            <w:r w:rsidR="00924740">
              <w:rPr>
                <w:webHidden/>
              </w:rPr>
              <w:t>21</w:t>
            </w:r>
            <w:r w:rsidR="00924740">
              <w:rPr>
                <w:webHidden/>
              </w:rPr>
              <w:fldChar w:fldCharType="end"/>
            </w:r>
          </w:hyperlink>
        </w:p>
        <w:p w14:paraId="08CE0166" w14:textId="0BB5868A" w:rsidR="00924740" w:rsidRDefault="00590680">
          <w:pPr>
            <w:pStyle w:val="Efnisyfirlit3"/>
            <w:tabs>
              <w:tab w:val="right" w:leader="dot" w:pos="9017"/>
            </w:tabs>
            <w:rPr>
              <w:rFonts w:asciiTheme="minorHAnsi" w:eastAsiaTheme="minorEastAsia" w:hAnsiTheme="minorHAnsi"/>
              <w:sz w:val="22"/>
              <w:lang w:val="en-US"/>
            </w:rPr>
          </w:pPr>
          <w:hyperlink w:anchor="_Toc101985612" w:history="1">
            <w:r w:rsidR="00924740" w:rsidRPr="0000430D">
              <w:rPr>
                <w:rStyle w:val="Tengill"/>
                <w:rFonts w:cs="Arial"/>
              </w:rPr>
              <w:t>Fyrir stjórnarmenn og starfsmenn</w:t>
            </w:r>
            <w:r w:rsidR="00924740">
              <w:rPr>
                <w:webHidden/>
              </w:rPr>
              <w:tab/>
            </w:r>
            <w:r w:rsidR="00924740">
              <w:rPr>
                <w:webHidden/>
              </w:rPr>
              <w:fldChar w:fldCharType="begin"/>
            </w:r>
            <w:r w:rsidR="00924740">
              <w:rPr>
                <w:webHidden/>
              </w:rPr>
              <w:instrText xml:space="preserve"> PAGEREF _Toc101985612 \h </w:instrText>
            </w:r>
            <w:r w:rsidR="00924740">
              <w:rPr>
                <w:webHidden/>
              </w:rPr>
            </w:r>
            <w:r w:rsidR="00924740">
              <w:rPr>
                <w:webHidden/>
              </w:rPr>
              <w:fldChar w:fldCharType="separate"/>
            </w:r>
            <w:r w:rsidR="00924740">
              <w:rPr>
                <w:webHidden/>
              </w:rPr>
              <w:t>22</w:t>
            </w:r>
            <w:r w:rsidR="00924740">
              <w:rPr>
                <w:webHidden/>
              </w:rPr>
              <w:fldChar w:fldCharType="end"/>
            </w:r>
          </w:hyperlink>
        </w:p>
        <w:p w14:paraId="621856D5" w14:textId="2A532E89" w:rsidR="00924740" w:rsidRDefault="00590680">
          <w:pPr>
            <w:pStyle w:val="Efnisyfirlit3"/>
            <w:tabs>
              <w:tab w:val="right" w:leader="dot" w:pos="9017"/>
            </w:tabs>
            <w:rPr>
              <w:rFonts w:asciiTheme="minorHAnsi" w:eastAsiaTheme="minorEastAsia" w:hAnsiTheme="minorHAnsi"/>
              <w:sz w:val="22"/>
              <w:lang w:val="en-US"/>
            </w:rPr>
          </w:pPr>
          <w:hyperlink w:anchor="_Toc101985613" w:history="1">
            <w:r w:rsidR="00924740" w:rsidRPr="0000430D">
              <w:rPr>
                <w:rStyle w:val="Tengill"/>
                <w:rFonts w:cs="Arial"/>
              </w:rPr>
              <w:t>Fyrir foreldra og forráðamenn</w:t>
            </w:r>
            <w:r w:rsidR="00924740">
              <w:rPr>
                <w:webHidden/>
              </w:rPr>
              <w:tab/>
            </w:r>
            <w:r w:rsidR="00924740">
              <w:rPr>
                <w:webHidden/>
              </w:rPr>
              <w:fldChar w:fldCharType="begin"/>
            </w:r>
            <w:r w:rsidR="00924740">
              <w:rPr>
                <w:webHidden/>
              </w:rPr>
              <w:instrText xml:space="preserve"> PAGEREF _Toc101985613 \h </w:instrText>
            </w:r>
            <w:r w:rsidR="00924740">
              <w:rPr>
                <w:webHidden/>
              </w:rPr>
            </w:r>
            <w:r w:rsidR="00924740">
              <w:rPr>
                <w:webHidden/>
              </w:rPr>
              <w:fldChar w:fldCharType="separate"/>
            </w:r>
            <w:r w:rsidR="00924740">
              <w:rPr>
                <w:webHidden/>
              </w:rPr>
              <w:t>22</w:t>
            </w:r>
            <w:r w:rsidR="00924740">
              <w:rPr>
                <w:webHidden/>
              </w:rPr>
              <w:fldChar w:fldCharType="end"/>
            </w:r>
          </w:hyperlink>
        </w:p>
        <w:p w14:paraId="5AC80CBC" w14:textId="1D28C5D4" w:rsidR="00924740" w:rsidRDefault="00590680">
          <w:pPr>
            <w:pStyle w:val="Efnisyfirlit2"/>
            <w:tabs>
              <w:tab w:val="right" w:leader="dot" w:pos="9017"/>
            </w:tabs>
            <w:rPr>
              <w:rFonts w:asciiTheme="minorHAnsi" w:eastAsiaTheme="minorEastAsia" w:hAnsiTheme="minorHAnsi"/>
              <w:sz w:val="22"/>
              <w:lang w:val="en-US"/>
            </w:rPr>
          </w:pPr>
          <w:hyperlink w:anchor="_Toc101985614" w:history="1">
            <w:r w:rsidR="00924740" w:rsidRPr="0000430D">
              <w:rPr>
                <w:rStyle w:val="Tengill"/>
              </w:rPr>
              <w:t>Úthlutunarreglur íbúða HSV</w:t>
            </w:r>
            <w:r w:rsidR="00924740">
              <w:rPr>
                <w:webHidden/>
              </w:rPr>
              <w:tab/>
            </w:r>
            <w:r w:rsidR="00924740">
              <w:rPr>
                <w:webHidden/>
              </w:rPr>
              <w:fldChar w:fldCharType="begin"/>
            </w:r>
            <w:r w:rsidR="00924740">
              <w:rPr>
                <w:webHidden/>
              </w:rPr>
              <w:instrText xml:space="preserve"> PAGEREF _Toc101985614 \h </w:instrText>
            </w:r>
            <w:r w:rsidR="00924740">
              <w:rPr>
                <w:webHidden/>
              </w:rPr>
            </w:r>
            <w:r w:rsidR="00924740">
              <w:rPr>
                <w:webHidden/>
              </w:rPr>
              <w:fldChar w:fldCharType="separate"/>
            </w:r>
            <w:r w:rsidR="00924740">
              <w:rPr>
                <w:webHidden/>
              </w:rPr>
              <w:t>23</w:t>
            </w:r>
            <w:r w:rsidR="00924740">
              <w:rPr>
                <w:webHidden/>
              </w:rPr>
              <w:fldChar w:fldCharType="end"/>
            </w:r>
          </w:hyperlink>
        </w:p>
        <w:p w14:paraId="479D5C97" w14:textId="3C2A46BF" w:rsidR="00924740" w:rsidRDefault="00590680">
          <w:pPr>
            <w:pStyle w:val="Efnisyfirlit3"/>
            <w:tabs>
              <w:tab w:val="right" w:leader="dot" w:pos="9017"/>
            </w:tabs>
            <w:rPr>
              <w:rFonts w:asciiTheme="minorHAnsi" w:eastAsiaTheme="minorEastAsia" w:hAnsiTheme="minorHAnsi"/>
              <w:sz w:val="22"/>
              <w:lang w:val="en-US"/>
            </w:rPr>
          </w:pPr>
          <w:hyperlink w:anchor="_Toc101985615" w:history="1">
            <w:r w:rsidR="00924740" w:rsidRPr="0000430D">
              <w:rPr>
                <w:rStyle w:val="Tengill"/>
                <w:rFonts w:cs="Arial"/>
              </w:rPr>
              <w:t>Almennar reglur:</w:t>
            </w:r>
            <w:r w:rsidR="00924740">
              <w:rPr>
                <w:webHidden/>
              </w:rPr>
              <w:tab/>
            </w:r>
            <w:r w:rsidR="00924740">
              <w:rPr>
                <w:webHidden/>
              </w:rPr>
              <w:fldChar w:fldCharType="begin"/>
            </w:r>
            <w:r w:rsidR="00924740">
              <w:rPr>
                <w:webHidden/>
              </w:rPr>
              <w:instrText xml:space="preserve"> PAGEREF _Toc101985615 \h </w:instrText>
            </w:r>
            <w:r w:rsidR="00924740">
              <w:rPr>
                <w:webHidden/>
              </w:rPr>
            </w:r>
            <w:r w:rsidR="00924740">
              <w:rPr>
                <w:webHidden/>
              </w:rPr>
              <w:fldChar w:fldCharType="separate"/>
            </w:r>
            <w:r w:rsidR="00924740">
              <w:rPr>
                <w:webHidden/>
              </w:rPr>
              <w:t>23</w:t>
            </w:r>
            <w:r w:rsidR="00924740">
              <w:rPr>
                <w:webHidden/>
              </w:rPr>
              <w:fldChar w:fldCharType="end"/>
            </w:r>
          </w:hyperlink>
        </w:p>
        <w:p w14:paraId="7AF5F3F4" w14:textId="48FB6F88" w:rsidR="00924740" w:rsidRDefault="00590680">
          <w:pPr>
            <w:pStyle w:val="Efnisyfirlit3"/>
            <w:tabs>
              <w:tab w:val="right" w:leader="dot" w:pos="9017"/>
            </w:tabs>
            <w:rPr>
              <w:rFonts w:asciiTheme="minorHAnsi" w:eastAsiaTheme="minorEastAsia" w:hAnsiTheme="minorHAnsi"/>
              <w:sz w:val="22"/>
              <w:lang w:val="en-US"/>
            </w:rPr>
          </w:pPr>
          <w:hyperlink w:anchor="_Toc101985616" w:history="1">
            <w:r w:rsidR="00924740" w:rsidRPr="0000430D">
              <w:rPr>
                <w:rStyle w:val="Tengill"/>
                <w:rFonts w:cs="Arial"/>
              </w:rPr>
              <w:t>Forgangsreglur</w:t>
            </w:r>
            <w:r w:rsidR="00924740">
              <w:rPr>
                <w:webHidden/>
              </w:rPr>
              <w:tab/>
            </w:r>
            <w:r w:rsidR="00924740">
              <w:rPr>
                <w:webHidden/>
              </w:rPr>
              <w:fldChar w:fldCharType="begin"/>
            </w:r>
            <w:r w:rsidR="00924740">
              <w:rPr>
                <w:webHidden/>
              </w:rPr>
              <w:instrText xml:space="preserve"> PAGEREF _Toc101985616 \h </w:instrText>
            </w:r>
            <w:r w:rsidR="00924740">
              <w:rPr>
                <w:webHidden/>
              </w:rPr>
            </w:r>
            <w:r w:rsidR="00924740">
              <w:rPr>
                <w:webHidden/>
              </w:rPr>
              <w:fldChar w:fldCharType="separate"/>
            </w:r>
            <w:r w:rsidR="00924740">
              <w:rPr>
                <w:webHidden/>
              </w:rPr>
              <w:t>23</w:t>
            </w:r>
            <w:r w:rsidR="00924740">
              <w:rPr>
                <w:webHidden/>
              </w:rPr>
              <w:fldChar w:fldCharType="end"/>
            </w:r>
          </w:hyperlink>
        </w:p>
        <w:p w14:paraId="489CD572" w14:textId="76FE2303" w:rsidR="00924740" w:rsidRDefault="00590680">
          <w:pPr>
            <w:pStyle w:val="Efnisyfirlit2"/>
            <w:tabs>
              <w:tab w:val="right" w:leader="dot" w:pos="9017"/>
            </w:tabs>
            <w:rPr>
              <w:rFonts w:asciiTheme="minorHAnsi" w:eastAsiaTheme="minorEastAsia" w:hAnsiTheme="minorHAnsi"/>
              <w:sz w:val="22"/>
              <w:lang w:val="en-US"/>
            </w:rPr>
          </w:pPr>
          <w:hyperlink w:anchor="_Toc101985617" w:history="1">
            <w:r w:rsidR="00924740" w:rsidRPr="0000430D">
              <w:rPr>
                <w:rStyle w:val="Tengill"/>
              </w:rPr>
              <w:t>Aðildarfélög og formenn félaga í lok árs 2021</w:t>
            </w:r>
            <w:r w:rsidR="00924740">
              <w:rPr>
                <w:webHidden/>
              </w:rPr>
              <w:tab/>
            </w:r>
            <w:r w:rsidR="00924740">
              <w:rPr>
                <w:webHidden/>
              </w:rPr>
              <w:fldChar w:fldCharType="begin"/>
            </w:r>
            <w:r w:rsidR="00924740">
              <w:rPr>
                <w:webHidden/>
              </w:rPr>
              <w:instrText xml:space="preserve"> PAGEREF _Toc101985617 \h </w:instrText>
            </w:r>
            <w:r w:rsidR="00924740">
              <w:rPr>
                <w:webHidden/>
              </w:rPr>
            </w:r>
            <w:r w:rsidR="00924740">
              <w:rPr>
                <w:webHidden/>
              </w:rPr>
              <w:fldChar w:fldCharType="separate"/>
            </w:r>
            <w:r w:rsidR="00924740">
              <w:rPr>
                <w:webHidden/>
              </w:rPr>
              <w:t>24</w:t>
            </w:r>
            <w:r w:rsidR="00924740">
              <w:rPr>
                <w:webHidden/>
              </w:rPr>
              <w:fldChar w:fldCharType="end"/>
            </w:r>
          </w:hyperlink>
        </w:p>
        <w:p w14:paraId="43B54F5B" w14:textId="4F34089E" w:rsidR="00924740" w:rsidRDefault="00590680">
          <w:pPr>
            <w:pStyle w:val="Efnisyfirlit2"/>
            <w:tabs>
              <w:tab w:val="right" w:leader="dot" w:pos="9017"/>
            </w:tabs>
            <w:rPr>
              <w:rFonts w:asciiTheme="minorHAnsi" w:eastAsiaTheme="minorEastAsia" w:hAnsiTheme="minorHAnsi"/>
              <w:sz w:val="22"/>
              <w:lang w:val="en-US"/>
            </w:rPr>
          </w:pPr>
          <w:hyperlink w:anchor="_Toc101985618" w:history="1">
            <w:r w:rsidR="00924740" w:rsidRPr="0000430D">
              <w:rPr>
                <w:rStyle w:val="Tengill"/>
              </w:rPr>
              <w:t>Heiðursviðurkenningar HSV</w:t>
            </w:r>
            <w:r w:rsidR="00924740">
              <w:rPr>
                <w:webHidden/>
              </w:rPr>
              <w:tab/>
            </w:r>
            <w:r w:rsidR="00924740">
              <w:rPr>
                <w:webHidden/>
              </w:rPr>
              <w:fldChar w:fldCharType="begin"/>
            </w:r>
            <w:r w:rsidR="00924740">
              <w:rPr>
                <w:webHidden/>
              </w:rPr>
              <w:instrText xml:space="preserve"> PAGEREF _Toc101985618 \h </w:instrText>
            </w:r>
            <w:r w:rsidR="00924740">
              <w:rPr>
                <w:webHidden/>
              </w:rPr>
            </w:r>
            <w:r w:rsidR="00924740">
              <w:rPr>
                <w:webHidden/>
              </w:rPr>
              <w:fldChar w:fldCharType="separate"/>
            </w:r>
            <w:r w:rsidR="00924740">
              <w:rPr>
                <w:webHidden/>
              </w:rPr>
              <w:t>25</w:t>
            </w:r>
            <w:r w:rsidR="00924740">
              <w:rPr>
                <w:webHidden/>
              </w:rPr>
              <w:fldChar w:fldCharType="end"/>
            </w:r>
          </w:hyperlink>
        </w:p>
        <w:p w14:paraId="1DB220D7" w14:textId="33EFD76D" w:rsidR="00924740" w:rsidRDefault="00590680">
          <w:pPr>
            <w:pStyle w:val="Efnisyfirlit1"/>
            <w:tabs>
              <w:tab w:val="right" w:leader="dot" w:pos="9017"/>
            </w:tabs>
            <w:rPr>
              <w:rFonts w:asciiTheme="minorHAnsi" w:eastAsiaTheme="minorEastAsia" w:hAnsiTheme="minorHAnsi"/>
              <w:sz w:val="22"/>
              <w:lang w:val="en-US"/>
            </w:rPr>
          </w:pPr>
          <w:hyperlink w:anchor="_Toc101985619" w:history="1">
            <w:r w:rsidR="00924740" w:rsidRPr="0000430D">
              <w:rPr>
                <w:rStyle w:val="Tengill"/>
              </w:rPr>
              <w:t>Félaga og iðkendatal HSV 2020</w:t>
            </w:r>
            <w:r w:rsidR="00924740">
              <w:rPr>
                <w:webHidden/>
              </w:rPr>
              <w:tab/>
            </w:r>
            <w:r w:rsidR="00924740">
              <w:rPr>
                <w:webHidden/>
              </w:rPr>
              <w:fldChar w:fldCharType="begin"/>
            </w:r>
            <w:r w:rsidR="00924740">
              <w:rPr>
                <w:webHidden/>
              </w:rPr>
              <w:instrText xml:space="preserve"> PAGEREF _Toc101985619 \h </w:instrText>
            </w:r>
            <w:r w:rsidR="00924740">
              <w:rPr>
                <w:webHidden/>
              </w:rPr>
            </w:r>
            <w:r w:rsidR="00924740">
              <w:rPr>
                <w:webHidden/>
              </w:rPr>
              <w:fldChar w:fldCharType="separate"/>
            </w:r>
            <w:r w:rsidR="00924740">
              <w:rPr>
                <w:webHidden/>
              </w:rPr>
              <w:t>28</w:t>
            </w:r>
            <w:r w:rsidR="00924740">
              <w:rPr>
                <w:webHidden/>
              </w:rPr>
              <w:fldChar w:fldCharType="end"/>
            </w:r>
          </w:hyperlink>
        </w:p>
        <w:p w14:paraId="55A29638" w14:textId="1ECF8998" w:rsidR="00924740" w:rsidRDefault="00590680">
          <w:pPr>
            <w:pStyle w:val="Efnisyfirlit1"/>
            <w:tabs>
              <w:tab w:val="right" w:leader="dot" w:pos="9017"/>
            </w:tabs>
            <w:rPr>
              <w:rFonts w:asciiTheme="minorHAnsi" w:eastAsiaTheme="minorEastAsia" w:hAnsiTheme="minorHAnsi"/>
              <w:sz w:val="22"/>
              <w:lang w:val="en-US"/>
            </w:rPr>
          </w:pPr>
          <w:hyperlink w:anchor="_Toc101985620" w:history="1">
            <w:r w:rsidR="00924740" w:rsidRPr="0000430D">
              <w:rPr>
                <w:rStyle w:val="Tengill"/>
              </w:rPr>
              <w:t>Félaga- og iðkendatal HSV 2021</w:t>
            </w:r>
            <w:r w:rsidR="00924740">
              <w:rPr>
                <w:webHidden/>
              </w:rPr>
              <w:tab/>
            </w:r>
            <w:r w:rsidR="00924740">
              <w:rPr>
                <w:webHidden/>
              </w:rPr>
              <w:fldChar w:fldCharType="begin"/>
            </w:r>
            <w:r w:rsidR="00924740">
              <w:rPr>
                <w:webHidden/>
              </w:rPr>
              <w:instrText xml:space="preserve"> PAGEREF _Toc101985620 \h </w:instrText>
            </w:r>
            <w:r w:rsidR="00924740">
              <w:rPr>
                <w:webHidden/>
              </w:rPr>
            </w:r>
            <w:r w:rsidR="00924740">
              <w:rPr>
                <w:webHidden/>
              </w:rPr>
              <w:fldChar w:fldCharType="separate"/>
            </w:r>
            <w:r w:rsidR="00924740">
              <w:rPr>
                <w:webHidden/>
              </w:rPr>
              <w:t>28</w:t>
            </w:r>
            <w:r w:rsidR="00924740">
              <w:rPr>
                <w:webHidden/>
              </w:rPr>
              <w:fldChar w:fldCharType="end"/>
            </w:r>
          </w:hyperlink>
        </w:p>
        <w:p w14:paraId="5969D26F" w14:textId="289C0533" w:rsidR="00924740" w:rsidRDefault="00590680">
          <w:pPr>
            <w:pStyle w:val="Efnisyfirlit1"/>
            <w:tabs>
              <w:tab w:val="right" w:leader="dot" w:pos="9017"/>
            </w:tabs>
            <w:rPr>
              <w:rFonts w:asciiTheme="minorHAnsi" w:eastAsiaTheme="minorEastAsia" w:hAnsiTheme="minorHAnsi"/>
              <w:sz w:val="22"/>
              <w:lang w:val="en-US"/>
            </w:rPr>
          </w:pPr>
          <w:hyperlink w:anchor="_Toc101985621" w:history="1">
            <w:r w:rsidR="00924740" w:rsidRPr="0000430D">
              <w:rPr>
                <w:rStyle w:val="Tengill"/>
              </w:rPr>
              <w:t>Skipting rekstrar, lottó og getraunartekjum aðildarfélaga HSV</w:t>
            </w:r>
            <w:r w:rsidR="00924740">
              <w:rPr>
                <w:webHidden/>
              </w:rPr>
              <w:tab/>
            </w:r>
            <w:r w:rsidR="00924740">
              <w:rPr>
                <w:webHidden/>
              </w:rPr>
              <w:fldChar w:fldCharType="begin"/>
            </w:r>
            <w:r w:rsidR="00924740">
              <w:rPr>
                <w:webHidden/>
              </w:rPr>
              <w:instrText xml:space="preserve"> PAGEREF _Toc101985621 \h </w:instrText>
            </w:r>
            <w:r w:rsidR="00924740">
              <w:rPr>
                <w:webHidden/>
              </w:rPr>
            </w:r>
            <w:r w:rsidR="00924740">
              <w:rPr>
                <w:webHidden/>
              </w:rPr>
              <w:fldChar w:fldCharType="separate"/>
            </w:r>
            <w:r w:rsidR="00924740">
              <w:rPr>
                <w:webHidden/>
              </w:rPr>
              <w:t>29</w:t>
            </w:r>
            <w:r w:rsidR="00924740">
              <w:rPr>
                <w:webHidden/>
              </w:rPr>
              <w:fldChar w:fldCharType="end"/>
            </w:r>
          </w:hyperlink>
        </w:p>
        <w:p w14:paraId="4BBAE256" w14:textId="41D16258" w:rsidR="00924740" w:rsidRDefault="00590680">
          <w:pPr>
            <w:pStyle w:val="Efnisyfirlit1"/>
            <w:tabs>
              <w:tab w:val="right" w:leader="dot" w:pos="9017"/>
            </w:tabs>
            <w:rPr>
              <w:rFonts w:asciiTheme="minorHAnsi" w:eastAsiaTheme="minorEastAsia" w:hAnsiTheme="minorHAnsi"/>
              <w:sz w:val="22"/>
              <w:lang w:val="en-US"/>
            </w:rPr>
          </w:pPr>
          <w:hyperlink w:anchor="_Toc101985622" w:history="1">
            <w:r w:rsidR="00924740" w:rsidRPr="0000430D">
              <w:rPr>
                <w:rStyle w:val="Tengill"/>
              </w:rPr>
              <w:t>Íþróttamaður Ísafjarðar og Ísafjarðarbæjar frá upphafi</w:t>
            </w:r>
            <w:r w:rsidR="00924740">
              <w:rPr>
                <w:webHidden/>
              </w:rPr>
              <w:tab/>
            </w:r>
            <w:r w:rsidR="00924740">
              <w:rPr>
                <w:webHidden/>
              </w:rPr>
              <w:fldChar w:fldCharType="begin"/>
            </w:r>
            <w:r w:rsidR="00924740">
              <w:rPr>
                <w:webHidden/>
              </w:rPr>
              <w:instrText xml:space="preserve"> PAGEREF _Toc101985622 \h </w:instrText>
            </w:r>
            <w:r w:rsidR="00924740">
              <w:rPr>
                <w:webHidden/>
              </w:rPr>
            </w:r>
            <w:r w:rsidR="00924740">
              <w:rPr>
                <w:webHidden/>
              </w:rPr>
              <w:fldChar w:fldCharType="separate"/>
            </w:r>
            <w:r w:rsidR="00924740">
              <w:rPr>
                <w:webHidden/>
              </w:rPr>
              <w:t>29</w:t>
            </w:r>
            <w:r w:rsidR="00924740">
              <w:rPr>
                <w:webHidden/>
              </w:rPr>
              <w:fldChar w:fldCharType="end"/>
            </w:r>
          </w:hyperlink>
        </w:p>
        <w:p w14:paraId="5B89DA4D" w14:textId="2B2BAD2F" w:rsidR="00924740" w:rsidRDefault="00590680">
          <w:pPr>
            <w:pStyle w:val="Efnisyfirlit1"/>
            <w:tabs>
              <w:tab w:val="right" w:leader="dot" w:pos="9017"/>
            </w:tabs>
            <w:rPr>
              <w:rFonts w:asciiTheme="minorHAnsi" w:eastAsiaTheme="minorEastAsia" w:hAnsiTheme="minorHAnsi"/>
              <w:sz w:val="22"/>
              <w:lang w:val="en-US"/>
            </w:rPr>
          </w:pPr>
          <w:hyperlink w:anchor="_Toc101985623" w:history="1">
            <w:r w:rsidR="00924740" w:rsidRPr="0000430D">
              <w:rPr>
                <w:rStyle w:val="Tengill"/>
              </w:rPr>
              <w:t>Ferðasjóður ÍSÍ</w:t>
            </w:r>
            <w:r w:rsidR="00924740">
              <w:rPr>
                <w:webHidden/>
              </w:rPr>
              <w:tab/>
            </w:r>
            <w:r w:rsidR="00924740">
              <w:rPr>
                <w:webHidden/>
              </w:rPr>
              <w:fldChar w:fldCharType="begin"/>
            </w:r>
            <w:r w:rsidR="00924740">
              <w:rPr>
                <w:webHidden/>
              </w:rPr>
              <w:instrText xml:space="preserve"> PAGEREF _Toc101985623 \h </w:instrText>
            </w:r>
            <w:r w:rsidR="00924740">
              <w:rPr>
                <w:webHidden/>
              </w:rPr>
            </w:r>
            <w:r w:rsidR="00924740">
              <w:rPr>
                <w:webHidden/>
              </w:rPr>
              <w:fldChar w:fldCharType="separate"/>
            </w:r>
            <w:r w:rsidR="00924740">
              <w:rPr>
                <w:webHidden/>
              </w:rPr>
              <w:t>30</w:t>
            </w:r>
            <w:r w:rsidR="00924740">
              <w:rPr>
                <w:webHidden/>
              </w:rPr>
              <w:fldChar w:fldCharType="end"/>
            </w:r>
          </w:hyperlink>
        </w:p>
        <w:p w14:paraId="5288ACBD" w14:textId="657397AF" w:rsidR="00924740" w:rsidRDefault="00590680">
          <w:pPr>
            <w:pStyle w:val="Efnisyfirlit1"/>
            <w:tabs>
              <w:tab w:val="right" w:leader="dot" w:pos="9017"/>
            </w:tabs>
            <w:rPr>
              <w:rFonts w:asciiTheme="minorHAnsi" w:eastAsiaTheme="minorEastAsia" w:hAnsiTheme="minorHAnsi"/>
              <w:sz w:val="22"/>
              <w:lang w:val="en-US"/>
            </w:rPr>
          </w:pPr>
          <w:hyperlink w:anchor="_Toc101985624" w:history="1">
            <w:r w:rsidR="00924740" w:rsidRPr="0000430D">
              <w:rPr>
                <w:rStyle w:val="Tengill"/>
              </w:rPr>
              <w:t>Skýrslur aðildarfélaga HSV</w:t>
            </w:r>
            <w:r w:rsidR="00924740">
              <w:rPr>
                <w:webHidden/>
              </w:rPr>
              <w:tab/>
            </w:r>
            <w:r w:rsidR="00924740">
              <w:rPr>
                <w:webHidden/>
              </w:rPr>
              <w:fldChar w:fldCharType="begin"/>
            </w:r>
            <w:r w:rsidR="00924740">
              <w:rPr>
                <w:webHidden/>
              </w:rPr>
              <w:instrText xml:space="preserve"> PAGEREF _Toc101985624 \h </w:instrText>
            </w:r>
            <w:r w:rsidR="00924740">
              <w:rPr>
                <w:webHidden/>
              </w:rPr>
            </w:r>
            <w:r w:rsidR="00924740">
              <w:rPr>
                <w:webHidden/>
              </w:rPr>
              <w:fldChar w:fldCharType="separate"/>
            </w:r>
            <w:r w:rsidR="00924740">
              <w:rPr>
                <w:webHidden/>
              </w:rPr>
              <w:t>32</w:t>
            </w:r>
            <w:r w:rsidR="00924740">
              <w:rPr>
                <w:webHidden/>
              </w:rPr>
              <w:fldChar w:fldCharType="end"/>
            </w:r>
          </w:hyperlink>
        </w:p>
        <w:p w14:paraId="6057B6A9" w14:textId="743669BF" w:rsidR="00924740" w:rsidRDefault="00590680">
          <w:pPr>
            <w:pStyle w:val="Efnisyfirlit3"/>
            <w:tabs>
              <w:tab w:val="right" w:leader="dot" w:pos="9017"/>
            </w:tabs>
            <w:rPr>
              <w:rFonts w:asciiTheme="minorHAnsi" w:eastAsiaTheme="minorEastAsia" w:hAnsiTheme="minorHAnsi"/>
              <w:sz w:val="22"/>
              <w:lang w:val="en-US"/>
            </w:rPr>
          </w:pPr>
          <w:hyperlink w:anchor="_Toc101985625" w:history="1">
            <w:r w:rsidR="00924740" w:rsidRPr="0000430D">
              <w:rPr>
                <w:rStyle w:val="Tengill"/>
                <w:rFonts w:cs="Arial"/>
              </w:rPr>
              <w:t>Gólfklúbbur Ísafjarðar</w:t>
            </w:r>
            <w:r w:rsidR="00924740">
              <w:rPr>
                <w:webHidden/>
              </w:rPr>
              <w:tab/>
            </w:r>
            <w:r w:rsidR="00924740">
              <w:rPr>
                <w:webHidden/>
              </w:rPr>
              <w:fldChar w:fldCharType="begin"/>
            </w:r>
            <w:r w:rsidR="00924740">
              <w:rPr>
                <w:webHidden/>
              </w:rPr>
              <w:instrText xml:space="preserve"> PAGEREF _Toc101985625 \h </w:instrText>
            </w:r>
            <w:r w:rsidR="00924740">
              <w:rPr>
                <w:webHidden/>
              </w:rPr>
            </w:r>
            <w:r w:rsidR="00924740">
              <w:rPr>
                <w:webHidden/>
              </w:rPr>
              <w:fldChar w:fldCharType="separate"/>
            </w:r>
            <w:r w:rsidR="00924740">
              <w:rPr>
                <w:webHidden/>
              </w:rPr>
              <w:t>32</w:t>
            </w:r>
            <w:r w:rsidR="00924740">
              <w:rPr>
                <w:webHidden/>
              </w:rPr>
              <w:fldChar w:fldCharType="end"/>
            </w:r>
          </w:hyperlink>
        </w:p>
        <w:p w14:paraId="20074FBB" w14:textId="38B353C7" w:rsidR="00924740" w:rsidRDefault="00590680">
          <w:pPr>
            <w:pStyle w:val="Efnisyfirlit3"/>
            <w:tabs>
              <w:tab w:val="right" w:leader="dot" w:pos="9017"/>
            </w:tabs>
            <w:rPr>
              <w:rFonts w:asciiTheme="minorHAnsi" w:eastAsiaTheme="minorEastAsia" w:hAnsiTheme="minorHAnsi"/>
              <w:sz w:val="22"/>
              <w:lang w:val="en-US"/>
            </w:rPr>
          </w:pPr>
          <w:hyperlink w:anchor="_Toc101985626" w:history="1">
            <w:r w:rsidR="00924740" w:rsidRPr="0000430D">
              <w:rPr>
                <w:rStyle w:val="Tengill"/>
                <w:rFonts w:cs="Arial"/>
              </w:rPr>
              <w:t>Sæfari</w:t>
            </w:r>
            <w:r w:rsidR="00924740">
              <w:rPr>
                <w:webHidden/>
              </w:rPr>
              <w:tab/>
            </w:r>
            <w:r w:rsidR="00924740">
              <w:rPr>
                <w:webHidden/>
              </w:rPr>
              <w:fldChar w:fldCharType="begin"/>
            </w:r>
            <w:r w:rsidR="00924740">
              <w:rPr>
                <w:webHidden/>
              </w:rPr>
              <w:instrText xml:space="preserve"> PAGEREF _Toc101985626 \h </w:instrText>
            </w:r>
            <w:r w:rsidR="00924740">
              <w:rPr>
                <w:webHidden/>
              </w:rPr>
            </w:r>
            <w:r w:rsidR="00924740">
              <w:rPr>
                <w:webHidden/>
              </w:rPr>
              <w:fldChar w:fldCharType="separate"/>
            </w:r>
            <w:r w:rsidR="00924740">
              <w:rPr>
                <w:webHidden/>
              </w:rPr>
              <w:t>39</w:t>
            </w:r>
            <w:r w:rsidR="00924740">
              <w:rPr>
                <w:webHidden/>
              </w:rPr>
              <w:fldChar w:fldCharType="end"/>
            </w:r>
          </w:hyperlink>
        </w:p>
        <w:p w14:paraId="538A86B5" w14:textId="5F02D49B" w:rsidR="00924740" w:rsidRDefault="00590680">
          <w:pPr>
            <w:pStyle w:val="Efnisyfirlit3"/>
            <w:tabs>
              <w:tab w:val="right" w:leader="dot" w:pos="9017"/>
            </w:tabs>
            <w:rPr>
              <w:rFonts w:asciiTheme="minorHAnsi" w:eastAsiaTheme="minorEastAsia" w:hAnsiTheme="minorHAnsi"/>
              <w:sz w:val="22"/>
              <w:lang w:val="en-US"/>
            </w:rPr>
          </w:pPr>
          <w:hyperlink w:anchor="_Toc101985627" w:history="1">
            <w:r w:rsidR="00924740" w:rsidRPr="0000430D">
              <w:rPr>
                <w:rStyle w:val="Tengill"/>
                <w:rFonts w:cs="Arial"/>
              </w:rPr>
              <w:t>Kubbi</w:t>
            </w:r>
            <w:r w:rsidR="00924740">
              <w:rPr>
                <w:webHidden/>
              </w:rPr>
              <w:tab/>
            </w:r>
            <w:r w:rsidR="00924740">
              <w:rPr>
                <w:webHidden/>
              </w:rPr>
              <w:fldChar w:fldCharType="begin"/>
            </w:r>
            <w:r w:rsidR="00924740">
              <w:rPr>
                <w:webHidden/>
              </w:rPr>
              <w:instrText xml:space="preserve"> PAGEREF _Toc101985627 \h </w:instrText>
            </w:r>
            <w:r w:rsidR="00924740">
              <w:rPr>
                <w:webHidden/>
              </w:rPr>
            </w:r>
            <w:r w:rsidR="00924740">
              <w:rPr>
                <w:webHidden/>
              </w:rPr>
              <w:fldChar w:fldCharType="separate"/>
            </w:r>
            <w:r w:rsidR="00924740">
              <w:rPr>
                <w:webHidden/>
              </w:rPr>
              <w:t>40</w:t>
            </w:r>
            <w:r w:rsidR="00924740">
              <w:rPr>
                <w:webHidden/>
              </w:rPr>
              <w:fldChar w:fldCharType="end"/>
            </w:r>
          </w:hyperlink>
        </w:p>
        <w:p w14:paraId="045EBC6D" w14:textId="359B4100" w:rsidR="00924740" w:rsidRDefault="00590680">
          <w:pPr>
            <w:pStyle w:val="Efnisyfirlit3"/>
            <w:tabs>
              <w:tab w:val="right" w:leader="dot" w:pos="9017"/>
            </w:tabs>
            <w:rPr>
              <w:rFonts w:asciiTheme="minorHAnsi" w:eastAsiaTheme="minorEastAsia" w:hAnsiTheme="minorHAnsi"/>
              <w:sz w:val="22"/>
              <w:lang w:val="en-US"/>
            </w:rPr>
          </w:pPr>
          <w:hyperlink w:anchor="_Toc101985628" w:history="1">
            <w:r w:rsidR="00924740" w:rsidRPr="0000430D">
              <w:rPr>
                <w:rStyle w:val="Tengill"/>
                <w:rFonts w:cs="Arial"/>
              </w:rPr>
              <w:t>Íþróttafélagið Ívar</w:t>
            </w:r>
            <w:r w:rsidR="00924740">
              <w:rPr>
                <w:webHidden/>
              </w:rPr>
              <w:tab/>
            </w:r>
            <w:r w:rsidR="00924740">
              <w:rPr>
                <w:webHidden/>
              </w:rPr>
              <w:fldChar w:fldCharType="begin"/>
            </w:r>
            <w:r w:rsidR="00924740">
              <w:rPr>
                <w:webHidden/>
              </w:rPr>
              <w:instrText xml:space="preserve"> PAGEREF _Toc101985628 \h </w:instrText>
            </w:r>
            <w:r w:rsidR="00924740">
              <w:rPr>
                <w:webHidden/>
              </w:rPr>
            </w:r>
            <w:r w:rsidR="00924740">
              <w:rPr>
                <w:webHidden/>
              </w:rPr>
              <w:fldChar w:fldCharType="separate"/>
            </w:r>
            <w:r w:rsidR="00924740">
              <w:rPr>
                <w:webHidden/>
              </w:rPr>
              <w:t>44</w:t>
            </w:r>
            <w:r w:rsidR="00924740">
              <w:rPr>
                <w:webHidden/>
              </w:rPr>
              <w:fldChar w:fldCharType="end"/>
            </w:r>
          </w:hyperlink>
        </w:p>
        <w:p w14:paraId="416F5FF0" w14:textId="16EEFD1E" w:rsidR="00924740" w:rsidRDefault="00590680">
          <w:pPr>
            <w:pStyle w:val="Efnisyfirlit3"/>
            <w:tabs>
              <w:tab w:val="right" w:leader="dot" w:pos="9017"/>
            </w:tabs>
            <w:rPr>
              <w:rFonts w:asciiTheme="minorHAnsi" w:eastAsiaTheme="minorEastAsia" w:hAnsiTheme="minorHAnsi"/>
              <w:sz w:val="22"/>
              <w:lang w:val="en-US"/>
            </w:rPr>
          </w:pPr>
          <w:hyperlink w:anchor="_Toc101985629" w:history="1">
            <w:r w:rsidR="00924740" w:rsidRPr="0000430D">
              <w:rPr>
                <w:rStyle w:val="Tengill"/>
                <w:rFonts w:cs="Arial"/>
              </w:rPr>
              <w:t>Geisli 2021 ársskýrsla</w:t>
            </w:r>
            <w:r w:rsidR="00924740">
              <w:rPr>
                <w:webHidden/>
              </w:rPr>
              <w:tab/>
            </w:r>
            <w:r w:rsidR="00924740">
              <w:rPr>
                <w:webHidden/>
              </w:rPr>
              <w:fldChar w:fldCharType="begin"/>
            </w:r>
            <w:r w:rsidR="00924740">
              <w:rPr>
                <w:webHidden/>
              </w:rPr>
              <w:instrText xml:space="preserve"> PAGEREF _Toc101985629 \h </w:instrText>
            </w:r>
            <w:r w:rsidR="00924740">
              <w:rPr>
                <w:webHidden/>
              </w:rPr>
            </w:r>
            <w:r w:rsidR="00924740">
              <w:rPr>
                <w:webHidden/>
              </w:rPr>
              <w:fldChar w:fldCharType="separate"/>
            </w:r>
            <w:r w:rsidR="00924740">
              <w:rPr>
                <w:webHidden/>
              </w:rPr>
              <w:t>45</w:t>
            </w:r>
            <w:r w:rsidR="00924740">
              <w:rPr>
                <w:webHidden/>
              </w:rPr>
              <w:fldChar w:fldCharType="end"/>
            </w:r>
          </w:hyperlink>
        </w:p>
        <w:p w14:paraId="68C058D2" w14:textId="7E1918D8" w:rsidR="00924740" w:rsidRDefault="00590680">
          <w:pPr>
            <w:pStyle w:val="Efnisyfirlit3"/>
            <w:tabs>
              <w:tab w:val="right" w:leader="dot" w:pos="9017"/>
            </w:tabs>
            <w:rPr>
              <w:rFonts w:asciiTheme="minorHAnsi" w:eastAsiaTheme="minorEastAsia" w:hAnsiTheme="minorHAnsi"/>
              <w:sz w:val="22"/>
              <w:lang w:val="en-US"/>
            </w:rPr>
          </w:pPr>
          <w:hyperlink w:anchor="_Toc101985630" w:history="1">
            <w:r w:rsidR="00924740" w:rsidRPr="0000430D">
              <w:rPr>
                <w:rStyle w:val="Tengill"/>
                <w:rFonts w:cs="Arial"/>
              </w:rPr>
              <w:t>Íþróttafélagið Grettir</w:t>
            </w:r>
            <w:r w:rsidR="00924740">
              <w:rPr>
                <w:webHidden/>
              </w:rPr>
              <w:tab/>
            </w:r>
            <w:r w:rsidR="00924740">
              <w:rPr>
                <w:webHidden/>
              </w:rPr>
              <w:fldChar w:fldCharType="begin"/>
            </w:r>
            <w:r w:rsidR="00924740">
              <w:rPr>
                <w:webHidden/>
              </w:rPr>
              <w:instrText xml:space="preserve"> PAGEREF _Toc101985630 \h </w:instrText>
            </w:r>
            <w:r w:rsidR="00924740">
              <w:rPr>
                <w:webHidden/>
              </w:rPr>
            </w:r>
            <w:r w:rsidR="00924740">
              <w:rPr>
                <w:webHidden/>
              </w:rPr>
              <w:fldChar w:fldCharType="separate"/>
            </w:r>
            <w:r w:rsidR="00924740">
              <w:rPr>
                <w:webHidden/>
              </w:rPr>
              <w:t>46</w:t>
            </w:r>
            <w:r w:rsidR="00924740">
              <w:rPr>
                <w:webHidden/>
              </w:rPr>
              <w:fldChar w:fldCharType="end"/>
            </w:r>
          </w:hyperlink>
        </w:p>
        <w:p w14:paraId="361C59F0" w14:textId="150F9911" w:rsidR="00924740" w:rsidRDefault="00590680">
          <w:pPr>
            <w:pStyle w:val="Efnisyfirlit3"/>
            <w:tabs>
              <w:tab w:val="right" w:leader="dot" w:pos="9017"/>
            </w:tabs>
            <w:rPr>
              <w:rFonts w:asciiTheme="minorHAnsi" w:eastAsiaTheme="minorEastAsia" w:hAnsiTheme="minorHAnsi"/>
              <w:sz w:val="22"/>
              <w:lang w:val="en-US"/>
            </w:rPr>
          </w:pPr>
          <w:hyperlink w:anchor="_Toc101985631" w:history="1">
            <w:r w:rsidR="00924740" w:rsidRPr="0000430D">
              <w:rPr>
                <w:rStyle w:val="Tengill"/>
                <w:rFonts w:cs="Arial"/>
              </w:rPr>
              <w:t>Íþróttafélagið Stefnir</w:t>
            </w:r>
            <w:r w:rsidR="00924740">
              <w:rPr>
                <w:webHidden/>
              </w:rPr>
              <w:tab/>
            </w:r>
            <w:r w:rsidR="00924740">
              <w:rPr>
                <w:webHidden/>
              </w:rPr>
              <w:fldChar w:fldCharType="begin"/>
            </w:r>
            <w:r w:rsidR="00924740">
              <w:rPr>
                <w:webHidden/>
              </w:rPr>
              <w:instrText xml:space="preserve"> PAGEREF _Toc101985631 \h </w:instrText>
            </w:r>
            <w:r w:rsidR="00924740">
              <w:rPr>
                <w:webHidden/>
              </w:rPr>
            </w:r>
            <w:r w:rsidR="00924740">
              <w:rPr>
                <w:webHidden/>
              </w:rPr>
              <w:fldChar w:fldCharType="separate"/>
            </w:r>
            <w:r w:rsidR="00924740">
              <w:rPr>
                <w:webHidden/>
              </w:rPr>
              <w:t>47</w:t>
            </w:r>
            <w:r w:rsidR="00924740">
              <w:rPr>
                <w:webHidden/>
              </w:rPr>
              <w:fldChar w:fldCharType="end"/>
            </w:r>
          </w:hyperlink>
        </w:p>
        <w:p w14:paraId="78B32A5F" w14:textId="126E3575" w:rsidR="00924740" w:rsidRDefault="00590680">
          <w:pPr>
            <w:pStyle w:val="Efnisyfirlit3"/>
            <w:tabs>
              <w:tab w:val="right" w:leader="dot" w:pos="9017"/>
            </w:tabs>
            <w:rPr>
              <w:rFonts w:asciiTheme="minorHAnsi" w:eastAsiaTheme="minorEastAsia" w:hAnsiTheme="minorHAnsi"/>
              <w:sz w:val="22"/>
              <w:lang w:val="en-US"/>
            </w:rPr>
          </w:pPr>
          <w:hyperlink w:anchor="_Toc101985632" w:history="1">
            <w:r w:rsidR="00924740" w:rsidRPr="0000430D">
              <w:rPr>
                <w:rStyle w:val="Tengill"/>
                <w:rFonts w:cs="Arial"/>
              </w:rPr>
              <w:t>Vestri Íþróttafélag</w:t>
            </w:r>
            <w:r w:rsidR="00924740">
              <w:rPr>
                <w:webHidden/>
              </w:rPr>
              <w:tab/>
            </w:r>
            <w:r w:rsidR="00924740">
              <w:rPr>
                <w:webHidden/>
              </w:rPr>
              <w:fldChar w:fldCharType="begin"/>
            </w:r>
            <w:r w:rsidR="00924740">
              <w:rPr>
                <w:webHidden/>
              </w:rPr>
              <w:instrText xml:space="preserve"> PAGEREF _Toc101985632 \h </w:instrText>
            </w:r>
            <w:r w:rsidR="00924740">
              <w:rPr>
                <w:webHidden/>
              </w:rPr>
            </w:r>
            <w:r w:rsidR="00924740">
              <w:rPr>
                <w:webHidden/>
              </w:rPr>
              <w:fldChar w:fldCharType="separate"/>
            </w:r>
            <w:r w:rsidR="00924740">
              <w:rPr>
                <w:webHidden/>
              </w:rPr>
              <w:t>50</w:t>
            </w:r>
            <w:r w:rsidR="00924740">
              <w:rPr>
                <w:webHidden/>
              </w:rPr>
              <w:fldChar w:fldCharType="end"/>
            </w:r>
          </w:hyperlink>
        </w:p>
        <w:p w14:paraId="0C6D64B8" w14:textId="5F142FBA" w:rsidR="00924740" w:rsidRDefault="00590680">
          <w:pPr>
            <w:pStyle w:val="Efnisyfirlit3"/>
            <w:tabs>
              <w:tab w:val="right" w:leader="dot" w:pos="9017"/>
            </w:tabs>
            <w:rPr>
              <w:rFonts w:asciiTheme="minorHAnsi" w:eastAsiaTheme="minorEastAsia" w:hAnsiTheme="minorHAnsi"/>
              <w:sz w:val="22"/>
              <w:lang w:val="en-US"/>
            </w:rPr>
          </w:pPr>
          <w:hyperlink w:anchor="_Toc101985633" w:history="1">
            <w:r w:rsidR="00924740" w:rsidRPr="0000430D">
              <w:rPr>
                <w:rStyle w:val="Tengill"/>
                <w:rFonts w:cs="Arial"/>
              </w:rPr>
              <w:t>Gólfklúbburinn Gláma</w:t>
            </w:r>
            <w:r w:rsidR="00924740">
              <w:rPr>
                <w:webHidden/>
              </w:rPr>
              <w:tab/>
            </w:r>
            <w:r w:rsidR="00924740">
              <w:rPr>
                <w:webHidden/>
              </w:rPr>
              <w:fldChar w:fldCharType="begin"/>
            </w:r>
            <w:r w:rsidR="00924740">
              <w:rPr>
                <w:webHidden/>
              </w:rPr>
              <w:instrText xml:space="preserve"> PAGEREF _Toc101985633 \h </w:instrText>
            </w:r>
            <w:r w:rsidR="00924740">
              <w:rPr>
                <w:webHidden/>
              </w:rPr>
            </w:r>
            <w:r w:rsidR="00924740">
              <w:rPr>
                <w:webHidden/>
              </w:rPr>
              <w:fldChar w:fldCharType="separate"/>
            </w:r>
            <w:r w:rsidR="00924740">
              <w:rPr>
                <w:webHidden/>
              </w:rPr>
              <w:t>75</w:t>
            </w:r>
            <w:r w:rsidR="00924740">
              <w:rPr>
                <w:webHidden/>
              </w:rPr>
              <w:fldChar w:fldCharType="end"/>
            </w:r>
          </w:hyperlink>
        </w:p>
        <w:p w14:paraId="5BBD9107" w14:textId="1D7EB0BB" w:rsidR="00924740" w:rsidRDefault="00590680">
          <w:pPr>
            <w:pStyle w:val="Efnisyfirlit3"/>
            <w:tabs>
              <w:tab w:val="right" w:leader="dot" w:pos="9017"/>
            </w:tabs>
            <w:rPr>
              <w:rFonts w:asciiTheme="minorHAnsi" w:eastAsiaTheme="minorEastAsia" w:hAnsiTheme="minorHAnsi"/>
              <w:sz w:val="22"/>
              <w:lang w:val="en-US"/>
            </w:rPr>
          </w:pPr>
          <w:hyperlink w:anchor="_Toc101985634" w:history="1">
            <w:r w:rsidR="00924740" w:rsidRPr="0000430D">
              <w:rPr>
                <w:rStyle w:val="Tengill"/>
                <w:rFonts w:cs="Arial"/>
              </w:rPr>
              <w:t>Hestamannafélagið Hending</w:t>
            </w:r>
            <w:r w:rsidR="00924740">
              <w:rPr>
                <w:webHidden/>
              </w:rPr>
              <w:tab/>
            </w:r>
            <w:r w:rsidR="00924740">
              <w:rPr>
                <w:webHidden/>
              </w:rPr>
              <w:fldChar w:fldCharType="begin"/>
            </w:r>
            <w:r w:rsidR="00924740">
              <w:rPr>
                <w:webHidden/>
              </w:rPr>
              <w:instrText xml:space="preserve"> PAGEREF _Toc101985634 \h </w:instrText>
            </w:r>
            <w:r w:rsidR="00924740">
              <w:rPr>
                <w:webHidden/>
              </w:rPr>
            </w:r>
            <w:r w:rsidR="00924740">
              <w:rPr>
                <w:webHidden/>
              </w:rPr>
              <w:fldChar w:fldCharType="separate"/>
            </w:r>
            <w:r w:rsidR="00924740">
              <w:rPr>
                <w:webHidden/>
              </w:rPr>
              <w:t>75</w:t>
            </w:r>
            <w:r w:rsidR="00924740">
              <w:rPr>
                <w:webHidden/>
              </w:rPr>
              <w:fldChar w:fldCharType="end"/>
            </w:r>
          </w:hyperlink>
        </w:p>
        <w:p w14:paraId="12719D80" w14:textId="7A686EA4" w:rsidR="00924740" w:rsidRDefault="00590680">
          <w:pPr>
            <w:pStyle w:val="Efnisyfirlit3"/>
            <w:tabs>
              <w:tab w:val="right" w:leader="dot" w:pos="9017"/>
            </w:tabs>
            <w:rPr>
              <w:rFonts w:asciiTheme="minorHAnsi" w:eastAsiaTheme="minorEastAsia" w:hAnsiTheme="minorHAnsi"/>
              <w:sz w:val="22"/>
              <w:lang w:val="en-US"/>
            </w:rPr>
          </w:pPr>
          <w:hyperlink w:anchor="_Toc101985635" w:history="1">
            <w:r w:rsidR="00924740" w:rsidRPr="0000430D">
              <w:rPr>
                <w:rStyle w:val="Tengill"/>
                <w:rFonts w:cs="Arial"/>
              </w:rPr>
              <w:t>Hestamannafélagið Stormur</w:t>
            </w:r>
            <w:r w:rsidR="00924740">
              <w:rPr>
                <w:webHidden/>
              </w:rPr>
              <w:tab/>
            </w:r>
            <w:r w:rsidR="00924740">
              <w:rPr>
                <w:webHidden/>
              </w:rPr>
              <w:fldChar w:fldCharType="begin"/>
            </w:r>
            <w:r w:rsidR="00924740">
              <w:rPr>
                <w:webHidden/>
              </w:rPr>
              <w:instrText xml:space="preserve"> PAGEREF _Toc101985635 \h </w:instrText>
            </w:r>
            <w:r w:rsidR="00924740">
              <w:rPr>
                <w:webHidden/>
              </w:rPr>
            </w:r>
            <w:r w:rsidR="00924740">
              <w:rPr>
                <w:webHidden/>
              </w:rPr>
              <w:fldChar w:fldCharType="separate"/>
            </w:r>
            <w:r w:rsidR="00924740">
              <w:rPr>
                <w:webHidden/>
              </w:rPr>
              <w:t>75</w:t>
            </w:r>
            <w:r w:rsidR="00924740">
              <w:rPr>
                <w:webHidden/>
              </w:rPr>
              <w:fldChar w:fldCharType="end"/>
            </w:r>
          </w:hyperlink>
        </w:p>
        <w:p w14:paraId="2BB3F6D1" w14:textId="67686990" w:rsidR="00924740" w:rsidRDefault="00590680">
          <w:pPr>
            <w:pStyle w:val="Efnisyfirlit3"/>
            <w:tabs>
              <w:tab w:val="right" w:leader="dot" w:pos="9017"/>
            </w:tabs>
            <w:rPr>
              <w:rFonts w:asciiTheme="minorHAnsi" w:eastAsiaTheme="minorEastAsia" w:hAnsiTheme="minorHAnsi"/>
              <w:sz w:val="22"/>
              <w:lang w:val="en-US"/>
            </w:rPr>
          </w:pPr>
          <w:hyperlink w:anchor="_Toc101985636" w:history="1">
            <w:r w:rsidR="00924740" w:rsidRPr="0000430D">
              <w:rPr>
                <w:rStyle w:val="Tengill"/>
                <w:rFonts w:cs="Arial"/>
              </w:rPr>
              <w:t>Höfrungur</w:t>
            </w:r>
            <w:r w:rsidR="00924740">
              <w:rPr>
                <w:webHidden/>
              </w:rPr>
              <w:tab/>
            </w:r>
            <w:r w:rsidR="00924740">
              <w:rPr>
                <w:webHidden/>
              </w:rPr>
              <w:fldChar w:fldCharType="begin"/>
            </w:r>
            <w:r w:rsidR="00924740">
              <w:rPr>
                <w:webHidden/>
              </w:rPr>
              <w:instrText xml:space="preserve"> PAGEREF _Toc101985636 \h </w:instrText>
            </w:r>
            <w:r w:rsidR="00924740">
              <w:rPr>
                <w:webHidden/>
              </w:rPr>
            </w:r>
            <w:r w:rsidR="00924740">
              <w:rPr>
                <w:webHidden/>
              </w:rPr>
              <w:fldChar w:fldCharType="separate"/>
            </w:r>
            <w:r w:rsidR="00924740">
              <w:rPr>
                <w:webHidden/>
              </w:rPr>
              <w:t>75</w:t>
            </w:r>
            <w:r w:rsidR="00924740">
              <w:rPr>
                <w:webHidden/>
              </w:rPr>
              <w:fldChar w:fldCharType="end"/>
            </w:r>
          </w:hyperlink>
        </w:p>
        <w:p w14:paraId="3210760F" w14:textId="795CBE48" w:rsidR="00924740" w:rsidRDefault="00590680">
          <w:pPr>
            <w:pStyle w:val="Efnisyfirlit3"/>
            <w:tabs>
              <w:tab w:val="right" w:leader="dot" w:pos="9017"/>
            </w:tabs>
            <w:rPr>
              <w:rFonts w:asciiTheme="minorHAnsi" w:eastAsiaTheme="minorEastAsia" w:hAnsiTheme="minorHAnsi"/>
              <w:sz w:val="22"/>
              <w:lang w:val="en-US"/>
            </w:rPr>
          </w:pPr>
          <w:hyperlink w:anchor="_Toc101985637" w:history="1">
            <w:r w:rsidR="00924740" w:rsidRPr="0000430D">
              <w:rPr>
                <w:rStyle w:val="Tengill"/>
                <w:rFonts w:cs="Arial"/>
              </w:rPr>
              <w:t>Hörður</w:t>
            </w:r>
            <w:r w:rsidR="00924740">
              <w:rPr>
                <w:webHidden/>
              </w:rPr>
              <w:tab/>
            </w:r>
            <w:r w:rsidR="00924740">
              <w:rPr>
                <w:webHidden/>
              </w:rPr>
              <w:fldChar w:fldCharType="begin"/>
            </w:r>
            <w:r w:rsidR="00924740">
              <w:rPr>
                <w:webHidden/>
              </w:rPr>
              <w:instrText xml:space="preserve"> PAGEREF _Toc101985637 \h </w:instrText>
            </w:r>
            <w:r w:rsidR="00924740">
              <w:rPr>
                <w:webHidden/>
              </w:rPr>
            </w:r>
            <w:r w:rsidR="00924740">
              <w:rPr>
                <w:webHidden/>
              </w:rPr>
              <w:fldChar w:fldCharType="separate"/>
            </w:r>
            <w:r w:rsidR="00924740">
              <w:rPr>
                <w:webHidden/>
              </w:rPr>
              <w:t>75</w:t>
            </w:r>
            <w:r w:rsidR="00924740">
              <w:rPr>
                <w:webHidden/>
              </w:rPr>
              <w:fldChar w:fldCharType="end"/>
            </w:r>
          </w:hyperlink>
        </w:p>
        <w:p w14:paraId="3C8DF7E3" w14:textId="4C514D23" w:rsidR="00924740" w:rsidRDefault="00590680">
          <w:pPr>
            <w:pStyle w:val="Efnisyfirlit3"/>
            <w:tabs>
              <w:tab w:val="right" w:leader="dot" w:pos="9017"/>
            </w:tabs>
            <w:rPr>
              <w:rFonts w:asciiTheme="minorHAnsi" w:eastAsiaTheme="minorEastAsia" w:hAnsiTheme="minorHAnsi"/>
              <w:sz w:val="22"/>
              <w:lang w:val="en-US"/>
            </w:rPr>
          </w:pPr>
          <w:hyperlink w:anchor="_Toc101985638" w:history="1">
            <w:r w:rsidR="00924740" w:rsidRPr="0000430D">
              <w:rPr>
                <w:rStyle w:val="Tengill"/>
                <w:rFonts w:cs="Arial"/>
              </w:rPr>
              <w:t>SFÍ</w:t>
            </w:r>
            <w:r w:rsidR="00924740">
              <w:rPr>
                <w:webHidden/>
              </w:rPr>
              <w:tab/>
            </w:r>
            <w:r w:rsidR="00924740">
              <w:rPr>
                <w:webHidden/>
              </w:rPr>
              <w:fldChar w:fldCharType="begin"/>
            </w:r>
            <w:r w:rsidR="00924740">
              <w:rPr>
                <w:webHidden/>
              </w:rPr>
              <w:instrText xml:space="preserve"> PAGEREF _Toc101985638 \h </w:instrText>
            </w:r>
            <w:r w:rsidR="00924740">
              <w:rPr>
                <w:webHidden/>
              </w:rPr>
            </w:r>
            <w:r w:rsidR="00924740">
              <w:rPr>
                <w:webHidden/>
              </w:rPr>
              <w:fldChar w:fldCharType="separate"/>
            </w:r>
            <w:r w:rsidR="00924740">
              <w:rPr>
                <w:webHidden/>
              </w:rPr>
              <w:t>75</w:t>
            </w:r>
            <w:r w:rsidR="00924740">
              <w:rPr>
                <w:webHidden/>
              </w:rPr>
              <w:fldChar w:fldCharType="end"/>
            </w:r>
          </w:hyperlink>
        </w:p>
        <w:p w14:paraId="2D6BA286" w14:textId="01832C39" w:rsidR="00924740" w:rsidRDefault="00590680">
          <w:pPr>
            <w:pStyle w:val="Efnisyfirlit3"/>
            <w:tabs>
              <w:tab w:val="right" w:leader="dot" w:pos="9017"/>
            </w:tabs>
            <w:rPr>
              <w:rFonts w:asciiTheme="minorHAnsi" w:eastAsiaTheme="minorEastAsia" w:hAnsiTheme="minorHAnsi"/>
              <w:sz w:val="22"/>
              <w:lang w:val="en-US"/>
            </w:rPr>
          </w:pPr>
          <w:hyperlink w:anchor="_Toc101985639" w:history="1">
            <w:r w:rsidR="00924740" w:rsidRPr="0000430D">
              <w:rPr>
                <w:rStyle w:val="Tengill"/>
                <w:rFonts w:cs="Arial"/>
              </w:rPr>
              <w:t>Skotís</w:t>
            </w:r>
            <w:r w:rsidR="00924740">
              <w:rPr>
                <w:webHidden/>
              </w:rPr>
              <w:tab/>
            </w:r>
            <w:r w:rsidR="00924740">
              <w:rPr>
                <w:webHidden/>
              </w:rPr>
              <w:fldChar w:fldCharType="begin"/>
            </w:r>
            <w:r w:rsidR="00924740">
              <w:rPr>
                <w:webHidden/>
              </w:rPr>
              <w:instrText xml:space="preserve"> PAGEREF _Toc101985639 \h </w:instrText>
            </w:r>
            <w:r w:rsidR="00924740">
              <w:rPr>
                <w:webHidden/>
              </w:rPr>
            </w:r>
            <w:r w:rsidR="00924740">
              <w:rPr>
                <w:webHidden/>
              </w:rPr>
              <w:fldChar w:fldCharType="separate"/>
            </w:r>
            <w:r w:rsidR="00924740">
              <w:rPr>
                <w:webHidden/>
              </w:rPr>
              <w:t>75</w:t>
            </w:r>
            <w:r w:rsidR="00924740">
              <w:rPr>
                <w:webHidden/>
              </w:rPr>
              <w:fldChar w:fldCharType="end"/>
            </w:r>
          </w:hyperlink>
        </w:p>
        <w:p w14:paraId="1002DBD4" w14:textId="1546A71B" w:rsidR="00DC3938" w:rsidRDefault="00DC3938">
          <w:r>
            <w:rPr>
              <w:b/>
              <w:bCs/>
            </w:rPr>
            <w:fldChar w:fldCharType="end"/>
          </w:r>
        </w:p>
      </w:sdtContent>
    </w:sdt>
    <w:p w14:paraId="092736CD" w14:textId="77777777" w:rsidR="00DC3938" w:rsidRDefault="00DC3938" w:rsidP="00B975EF">
      <w:pPr>
        <w:pStyle w:val="Fyrirsgn2"/>
      </w:pPr>
    </w:p>
    <w:p w14:paraId="4FFA95F5" w14:textId="77777777" w:rsidR="00B329ED" w:rsidRDefault="00B329ED">
      <w:pPr>
        <w:rPr>
          <w:rFonts w:eastAsiaTheme="majorEastAsia" w:cstheme="majorBidi"/>
          <w:b/>
          <w:bCs/>
          <w:sz w:val="32"/>
          <w:szCs w:val="26"/>
        </w:rPr>
      </w:pPr>
      <w:r>
        <w:br w:type="page"/>
      </w:r>
    </w:p>
    <w:p w14:paraId="78EAD012" w14:textId="1517E00A" w:rsidR="00FC7AB0" w:rsidRDefault="00FC7AB0" w:rsidP="00B975EF">
      <w:pPr>
        <w:pStyle w:val="Fyrirsgn2"/>
      </w:pPr>
      <w:bookmarkStart w:id="2" w:name="_Toc101985589"/>
      <w:r>
        <w:lastRenderedPageBreak/>
        <w:t xml:space="preserve">Ávarp </w:t>
      </w:r>
      <w:r w:rsidR="7A7FA8D9">
        <w:t>stjórnar</w:t>
      </w:r>
      <w:bookmarkEnd w:id="1"/>
      <w:bookmarkEnd w:id="2"/>
    </w:p>
    <w:p w14:paraId="78E02D6B"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bookmarkStart w:id="3" w:name="_Toc101725648"/>
      <w:r w:rsidRPr="00766D56">
        <w:rPr>
          <w:rFonts w:ascii="Arial" w:eastAsiaTheme="minorHAnsi" w:hAnsi="Arial" w:cstheme="minorBidi"/>
          <w:noProof/>
          <w:lang w:val="is-IS" w:eastAsia="en-US"/>
        </w:rPr>
        <w:t>Þingforseti, kæru félagar, fulltrúi UMFÍ, fulltrúi ÍSÍ og aðrir gestir. Ég býð ykkur velkomin á 22. ársþing HSV og flyt ykkur hér ávarp stjórnar. </w:t>
      </w:r>
    </w:p>
    <w:p w14:paraId="4B3B4D05"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r w:rsidRPr="00766D56">
        <w:rPr>
          <w:rFonts w:ascii="Arial" w:eastAsiaTheme="minorHAnsi" w:hAnsi="Arial" w:cstheme="minorBidi"/>
          <w:noProof/>
          <w:lang w:val="is-IS" w:eastAsia="en-US"/>
        </w:rPr>
        <w:t>  </w:t>
      </w:r>
    </w:p>
    <w:p w14:paraId="3D068911"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r w:rsidRPr="00766D56">
        <w:rPr>
          <w:rFonts w:ascii="Arial" w:eastAsiaTheme="minorHAnsi" w:hAnsi="Arial" w:cstheme="minorBidi"/>
          <w:noProof/>
          <w:lang w:val="is-IS" w:eastAsia="en-US"/>
        </w:rPr>
        <w:t xml:space="preserve">Síðastliðin tvö ár hafa verið íþróttahreyfingunni erfið en loks horfir til betri tíma og allt komið í nokkuð eðlilegar skorður eftir </w:t>
      </w:r>
      <w:r w:rsidRPr="00766D56">
        <w:rPr>
          <w:rFonts w:ascii="Arial" w:eastAsiaTheme="minorHAnsi" w:hAnsi="Arial" w:cstheme="minorBidi"/>
          <w:noProof/>
          <w:lang w:eastAsia="en-US"/>
        </w:rPr>
        <w:t>Covid</w:t>
      </w:r>
      <w:r w:rsidRPr="00766D56">
        <w:rPr>
          <w:rFonts w:ascii="Arial" w:eastAsiaTheme="minorHAnsi" w:hAnsi="Arial" w:cstheme="minorBidi"/>
          <w:noProof/>
          <w:lang w:val="is-IS" w:eastAsia="en-US"/>
        </w:rPr>
        <w:t xml:space="preserve"> og er óhætt að segja að íþróttalíf og framboð til íþróttaiðkunar sé með blómlegasta móti. Eftir situr þó erfið fjárhagsstaða íþróttafélaga eftir tekjutap sem fylgt hefur </w:t>
      </w:r>
      <w:r w:rsidRPr="00766D56">
        <w:rPr>
          <w:rFonts w:ascii="Arial" w:eastAsiaTheme="minorHAnsi" w:hAnsi="Arial" w:cstheme="minorBidi"/>
          <w:noProof/>
          <w:lang w:eastAsia="en-US"/>
        </w:rPr>
        <w:t>Covid</w:t>
      </w:r>
      <w:r w:rsidRPr="00766D56">
        <w:rPr>
          <w:rFonts w:ascii="Arial" w:eastAsiaTheme="minorHAnsi" w:hAnsi="Arial" w:cstheme="minorBidi"/>
          <w:noProof/>
          <w:lang w:val="is-IS" w:eastAsia="en-US"/>
        </w:rPr>
        <w:t>. Ríkið hefur verið öflugt við að koma með fjármagn inn í hreyfinguna og nú síðast með 500 milljón króna framlagi sem við bíðum eftir nánari upplýsingum um hvernig verður dreift niður á félögin. Fjárhagsstaða þeirra íþróttafélaga sem halda úti öflugu starfi meistaraflokka hér innan HSV er erfið og er það einlæg ósk okkar að þetta fjármagn nýtist þar sem þess er mest þörf.  </w:t>
      </w:r>
    </w:p>
    <w:p w14:paraId="3EC51942" w14:textId="223F46E0"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r w:rsidRPr="00766D56">
        <w:rPr>
          <w:rFonts w:ascii="Arial" w:eastAsiaTheme="minorHAnsi" w:hAnsi="Arial" w:cstheme="minorBidi"/>
          <w:noProof/>
          <w:lang w:val="is-IS" w:eastAsia="en-US"/>
        </w:rPr>
        <w:t>En það er ekki einungis þörf fyrir fjármagni inn í íþróttahreyfinguna. Þörf fyrir fjölnota knattspyrnuhúsi er gríðarleg og er ekki annað hægt en að dáðst af þolinmæði þeirra fjölmörgu sjálfboðaliða sem barist hafa fyrir því að eitthvað rætist í þeim málum. Stjórn HSV sendi inn erindi til bæjarráðs í október 2021 um þá grafalvarlegu stöðu sem blasir við og óskuðum eftir því að eiga samtal um stöðuna og hvert framhaldið væri í þessu máli. Það var svo samþykkt viljayfirlýsing þess efnir að Íþróttafélagið Vestri vinni að því að koma á byggingu fjölnota knattspyrnuhúss. Félagið hyggst fjármagna bygginguna og framkvæma. Óskaði félagið eftir stuðningi Ísafjarðarbæjar, en þeirra ósk er sú að Ísafjarðarbær leigi húsnæðið af félaginu og eftir ákveðin fjölda ára verði húsið orðið eign Ísafjarðarbæjar. Stjórn HSV styður þessa vinnu Íþróttafélagsins Vestra og sendi bæjarstjórn Ísafjarðarbæjar stuðningsyfirlýsingu. </w:t>
      </w:r>
    </w:p>
    <w:p w14:paraId="2A66C8C7"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lang w:val="is-IS" w:eastAsia="en-US"/>
        </w:rPr>
      </w:pPr>
      <w:r w:rsidRPr="00766D56">
        <w:rPr>
          <w:rFonts w:ascii="Arial" w:eastAsiaTheme="minorHAnsi" w:hAnsi="Arial" w:cstheme="minorBidi"/>
          <w:noProof/>
          <w:lang w:val="is-IS" w:eastAsia="en-US"/>
        </w:rPr>
        <w:t>Eins og áður vekur íþróttaskólinn athygli og hafa fulltrúar frá öðrum sveitarfélögum og íþróttahéruðum heimsótt okkur í vetur í þeim tilgangi að kynna sér starfsemina þar sem fyrirhugað er að koma á slíku fyrirkomulagi. Veturinn í vetur gekk vel og var starfsemi í öllum byggðakjörnum sveitarfélagsins. </w:t>
      </w:r>
    </w:p>
    <w:p w14:paraId="44313EED"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p>
    <w:p w14:paraId="3047F2A0"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r w:rsidRPr="00766D56">
        <w:rPr>
          <w:rFonts w:ascii="Arial" w:eastAsiaTheme="minorHAnsi" w:hAnsi="Arial" w:cstheme="minorBidi"/>
          <w:noProof/>
          <w:lang w:val="is-IS" w:eastAsia="en-US"/>
        </w:rPr>
        <w:t xml:space="preserve">Í upphafi árs 2021 var skrifað undir nýjan samstarfssamning við Ísafjarðarbæ til þriggja ára.  Samningurinn er mikilvægur fyrir HSV og ekki síður Ísafjarðarbæ en með samningum sér HSV um öll samskipti við íþróttahreyfinguna fyrir hönd Ísafjarðarbæjar. Samskiptin við Ísafjarðarbæ hafa stórlagast og eiga framkvæmdastjóri HSV og sviðsstjóri skóla og tómstundasviðs fasta vikulega fundi. Í samstarfsamningi segir að </w:t>
      </w:r>
      <w:r w:rsidRPr="00766D56">
        <w:rPr>
          <w:rFonts w:ascii="Arial" w:eastAsiaTheme="minorHAnsi" w:hAnsi="Arial" w:cstheme="minorBidi"/>
          <w:noProof/>
          <w:lang w:val="is-IS" w:eastAsia="en-US"/>
        </w:rPr>
        <w:lastRenderedPageBreak/>
        <w:t>HSV sjái um öll samskipti við Ísafjarðarbæ fyrir hönd íþróttahreyfingarinnar og hefur sá liður samningsins verið ítrekaður af hálfu Ísafjarðarbæjar, þ.e. að öll samskipti fari fyrst til framkvæmdastjóra HSV og þaðan til bæjarins. Það er svo í höndum HSV að sjá til þess að verkefnum sé fylgt eftir.  Það er trú okkar að sé unnið eftir þessu fyrirkomulagi megi koma í veg fyrir að mál detti niður og sé ekki fylgt eftir auk þess sem þetta fyrirkomulag létti á íþróttafélögum að koma verkefnum áfram sem snúa að bænum. </w:t>
      </w:r>
    </w:p>
    <w:p w14:paraId="5333A683"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lang w:val="is-IS" w:eastAsia="en-US"/>
        </w:rPr>
      </w:pPr>
      <w:r w:rsidRPr="00766D56">
        <w:rPr>
          <w:rFonts w:ascii="Arial" w:eastAsiaTheme="minorHAnsi" w:hAnsi="Arial" w:cstheme="minorBidi"/>
          <w:noProof/>
          <w:lang w:val="is-IS" w:eastAsia="en-US"/>
        </w:rPr>
        <w:t>Uppbyggingaáætlun var kláruð á árinu og gerður var nýr samningur varðandi uppbyggingasamninga en HSV hefur lagt mikla áherslu á að halda þeim samningum áfram. 8 félög sendu inn umsókn um uppbyggingasamning. </w:t>
      </w:r>
    </w:p>
    <w:p w14:paraId="7F87C6E1"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p>
    <w:p w14:paraId="16E59708"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lang w:val="is-IS" w:eastAsia="en-US"/>
        </w:rPr>
      </w:pPr>
      <w:r w:rsidRPr="00766D56">
        <w:rPr>
          <w:rFonts w:ascii="Arial" w:eastAsiaTheme="minorHAnsi" w:hAnsi="Arial" w:cstheme="minorBidi"/>
          <w:noProof/>
          <w:lang w:val="is-IS" w:eastAsia="en-US"/>
        </w:rPr>
        <w:t>Á síðasta ársþingi var samþykkt að HSV hætti innheimtu á þeim umfram íbúðum sem íþróttafélög hafa leigt hjá Ísafjarðarbæ. Farið var í þá framkvæmd að innheimtan hjá Ísafjarðarbæ sé beint við þau félög sem hafa íbúðir á leigu.  Í samstarfssamningi leggur Ísafjarðarbær til HSV íbúðastyrk í formi afnota af fimm íbúðum og ber HSV að vinna að forgangsröðun milli íþróttafélaga varðandi úthlutun þessara íbúða og gera samning við félögin. Úthlutun fer fram einu sinni á ári skv. úthlutunarreglum HSV. </w:t>
      </w:r>
    </w:p>
    <w:p w14:paraId="00DFD9F6"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p>
    <w:p w14:paraId="26B973DB" w14:textId="192234EB"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r w:rsidRPr="00766D56">
        <w:rPr>
          <w:rFonts w:ascii="Arial" w:eastAsiaTheme="minorHAnsi" w:hAnsi="Arial" w:cstheme="minorBidi"/>
          <w:noProof/>
          <w:lang w:val="is-IS" w:eastAsia="en-US"/>
        </w:rPr>
        <w:t>Í haust fékk HSV úthlutaðan styrk að upphæð 250.000 kr. frá UMFÍ og ÍSÍ og er styrkurinn ætlaður í verkefni sem snýr að því að auka þátttöku barna og ungmenna af erlendum uppruna í íþróttastarfi. Við munum nýta styrkinn fyrir kynningu á starfsemi Íþróttaskólans og íþróttafélaga á vordögum í grunnskólanum, þýðingu á stundatöflum og helstu upplýsingum sem nýtast foreldrum barna af erlendum uppruna.  </w:t>
      </w:r>
    </w:p>
    <w:p w14:paraId="339E68F5"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lang w:val="is-IS" w:eastAsia="en-US"/>
        </w:rPr>
      </w:pPr>
      <w:r w:rsidRPr="00766D56">
        <w:rPr>
          <w:rFonts w:ascii="Arial" w:eastAsiaTheme="minorHAnsi" w:hAnsi="Arial" w:cstheme="minorBidi"/>
          <w:noProof/>
          <w:lang w:val="is-IS" w:eastAsia="en-US"/>
        </w:rPr>
        <w:t>Verkefnasamningar við Ísafjarðarbæ runnu út í árslok 2021 en hafa nú verið endurnýjaðir. Engin ný verkefni komi inn í samninginn og helst upphæð samningsins óbreytt, eða 8 milljónir á ári. </w:t>
      </w:r>
    </w:p>
    <w:p w14:paraId="5F2D6086"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p>
    <w:p w14:paraId="6ADCCAE2"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lang w:val="is-IS" w:eastAsia="en-US"/>
        </w:rPr>
      </w:pPr>
      <w:r w:rsidRPr="00766D56">
        <w:rPr>
          <w:rFonts w:ascii="Arial" w:eastAsiaTheme="minorHAnsi" w:hAnsi="Arial" w:cstheme="minorBidi"/>
          <w:noProof/>
          <w:lang w:val="is-IS" w:eastAsia="en-US"/>
        </w:rPr>
        <w:t>Hjá HSV voru haldnir 9 stjórnarfundir á árinu auk þess sem 3 formannafundir voru haldnir. Þar að auki sóttu formaður og framkvæmdastjóri fundi á vegum UMFÍ og ÍSÍ en framkvæmdastjóri HSV situr í nefnd á vegum UMFÍ, hlutverk nefndarinnar er að fara yfir og koma með tillögur varðandi skipulag og hlutverk íþróttahéraða.  </w:t>
      </w:r>
    </w:p>
    <w:p w14:paraId="33602C4D"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p>
    <w:p w14:paraId="0B90448B"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lang w:val="is-IS" w:eastAsia="en-US"/>
        </w:rPr>
      </w:pPr>
      <w:r w:rsidRPr="00766D56">
        <w:rPr>
          <w:rFonts w:ascii="Arial" w:eastAsiaTheme="minorHAnsi" w:hAnsi="Arial" w:cstheme="minorBidi"/>
          <w:noProof/>
          <w:lang w:val="is-IS" w:eastAsia="en-US"/>
        </w:rPr>
        <w:lastRenderedPageBreak/>
        <w:t xml:space="preserve">Fyrir þetta þing hafa tveir stjórnarmenn ákveðið að gefa ekki kost á sér til áframhaldandi setu í aðalstjórn. Það eru þau Tinna Hrund Hlynsdóttir sem er að ljúka sínu öðru ári í stjórn og Baldur Ingi Jónasson sem lýkur sínu fjórða ári. Vil stjórn þakka þeim fyrir framlag sitt til HSV og aðildarfélaga þess. Formaður er kosinn til eins árs. Núverandi formaður hefur verið við stjórn í fjögur ár og er nú komið að leiðarlokum.  Síðastliðin fjögur ár hafa verið strembin en á þessum starfstíma hafa verið þrír framkvæmdastjórar, þrír yfirþjálfarar íþróttaskóla og þrír sviðsstjórar hjá Skóla og tómstundasviði Ísafjarðarbæjar. Við höfum lagt mikla vinnu í það að bæta vinnuferla, einfalda lottóuppgjör, afstemma skuldir við íþróttafélög og gera upp gamlar inneignir,  bæta samskipti við Ísafjarðarbæ og bæta umgjörð og fjölga þjálfurum hjá Íþróttaskólanum og er það von fráfarandi formanns að komin sé ákveðin festa og skipulag á starfsemina og að ný stjórn taki við góðu búi.  Formaður vil þakka kærlega fyrir þessi fjögur gefandi ár og þakka sérstaklega þeim Dagný framkvæmdarstjóra og Heiðari yfirþjálfara fyrir virkilega góð störf, við erum svo sannarlega heppin með þessa starfsmenn.  Formaður vil líka þakka íþróttahreyfingunni fyrir þá þolinmæði sem þau hafa sýnt á þessum fjórum erfiðu árum og vonast til að regla og festa sé komin á samskipti og boðleiðir og að traust gagnvart HSV hafi aukist og </w:t>
      </w:r>
      <w:r w:rsidRPr="00766D56">
        <w:rPr>
          <w:rFonts w:ascii="Arial" w:eastAsiaTheme="minorHAnsi" w:hAnsi="Arial" w:cstheme="minorBidi"/>
          <w:noProof/>
          <w:lang w:eastAsia="en-US"/>
        </w:rPr>
        <w:t>framundan</w:t>
      </w:r>
      <w:r w:rsidRPr="00766D56">
        <w:rPr>
          <w:rFonts w:ascii="Arial" w:eastAsiaTheme="minorHAnsi" w:hAnsi="Arial" w:cstheme="minorBidi"/>
          <w:noProof/>
          <w:lang w:val="is-IS" w:eastAsia="en-US"/>
        </w:rPr>
        <w:t xml:space="preserve"> séu bjartari tímar með skilvirkari og árangursríkari samskiptum við bæði HSV og Ísafjarðarbæ. </w:t>
      </w:r>
    </w:p>
    <w:p w14:paraId="38A22F4F"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p>
    <w:p w14:paraId="40FDC6FC"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r w:rsidRPr="00766D56">
        <w:rPr>
          <w:rFonts w:ascii="Arial" w:eastAsiaTheme="minorHAnsi" w:hAnsi="Arial" w:cstheme="minorBidi"/>
          <w:noProof/>
          <w:lang w:val="is-IS" w:eastAsia="en-US"/>
        </w:rPr>
        <w:t>Fyrir hönd stjórnar HSV </w:t>
      </w:r>
    </w:p>
    <w:p w14:paraId="62C790DB" w14:textId="77777777" w:rsidR="00766D56" w:rsidRPr="00766D56" w:rsidRDefault="00766D56" w:rsidP="00766D56">
      <w:pPr>
        <w:pStyle w:val="paragraph"/>
        <w:spacing w:before="0" w:beforeAutospacing="0" w:after="0" w:afterAutospacing="0" w:line="360" w:lineRule="auto"/>
        <w:jc w:val="both"/>
        <w:textAlignment w:val="baseline"/>
        <w:rPr>
          <w:rFonts w:ascii="Arial" w:eastAsiaTheme="minorHAnsi" w:hAnsi="Arial" w:cstheme="minorBidi"/>
          <w:noProof/>
          <w:szCs w:val="22"/>
          <w:lang w:val="is-IS" w:eastAsia="en-US"/>
        </w:rPr>
      </w:pPr>
      <w:r w:rsidRPr="00766D56">
        <w:rPr>
          <w:rFonts w:ascii="Arial" w:eastAsiaTheme="minorHAnsi" w:hAnsi="Arial" w:cstheme="minorBidi"/>
          <w:noProof/>
          <w:lang w:val="is-IS" w:eastAsia="en-US"/>
        </w:rPr>
        <w:t>Ásgerður Þorleifsdóttir </w:t>
      </w:r>
    </w:p>
    <w:p w14:paraId="2B05E27B" w14:textId="77777777" w:rsidR="00847D44" w:rsidRDefault="00847D44" w:rsidP="00F83541">
      <w:pPr>
        <w:spacing w:line="360" w:lineRule="auto"/>
        <w:jc w:val="both"/>
        <w:rPr>
          <w:rStyle w:val="Fyrirsgn1Staf"/>
          <w:b w:val="0"/>
          <w:bCs w:val="0"/>
          <w:sz w:val="24"/>
          <w:szCs w:val="22"/>
        </w:rPr>
      </w:pPr>
    </w:p>
    <w:bookmarkEnd w:id="3"/>
    <w:p w14:paraId="2D95B1E8" w14:textId="77777777" w:rsidR="00063A73" w:rsidRDefault="00063A73">
      <w:pPr>
        <w:rPr>
          <w:rStyle w:val="Fyrirsgn1Staf"/>
        </w:rPr>
      </w:pPr>
      <w:r>
        <w:rPr>
          <w:rStyle w:val="Fyrirsgn1Staf"/>
        </w:rPr>
        <w:br w:type="page"/>
      </w:r>
    </w:p>
    <w:p w14:paraId="193916E3" w14:textId="2D1D03A8" w:rsidR="00C62B24" w:rsidRPr="006E69C0" w:rsidRDefault="00961E17" w:rsidP="00694BA0">
      <w:pPr>
        <w:rPr>
          <w:rStyle w:val="Fyrirsgn1Staf"/>
        </w:rPr>
      </w:pPr>
      <w:bookmarkStart w:id="4" w:name="_Toc101725649"/>
      <w:bookmarkStart w:id="5" w:name="_Toc101985590"/>
      <w:r w:rsidRPr="006E69C0">
        <w:rPr>
          <w:rStyle w:val="Fyrirsgn1Staf"/>
        </w:rPr>
        <w:lastRenderedPageBreak/>
        <w:t>St</w:t>
      </w:r>
      <w:r w:rsidR="00C62B24" w:rsidRPr="006E69C0">
        <w:rPr>
          <w:rStyle w:val="Fyrirsgn1Staf"/>
        </w:rPr>
        <w:t>jórnarfundir HSV</w:t>
      </w:r>
      <w:bookmarkEnd w:id="0"/>
      <w:bookmarkEnd w:id="4"/>
      <w:bookmarkEnd w:id="5"/>
    </w:p>
    <w:p w14:paraId="193916E4" w14:textId="7505D46B" w:rsidR="006F7925" w:rsidRDefault="007B40C3" w:rsidP="00F83541">
      <w:pPr>
        <w:spacing w:line="360" w:lineRule="auto"/>
        <w:jc w:val="both"/>
      </w:pPr>
      <w:r>
        <w:t>Á 2</w:t>
      </w:r>
      <w:r w:rsidR="0044219A">
        <w:t>1</w:t>
      </w:r>
      <w:r w:rsidR="004B1A69">
        <w:t>.</w:t>
      </w:r>
      <w:r w:rsidR="008F30FC">
        <w:t xml:space="preserve"> </w:t>
      </w:r>
      <w:r w:rsidR="004B1A69">
        <w:t>héraðsþingi HSV sem</w:t>
      </w:r>
      <w:r w:rsidR="00764E8E">
        <w:t xml:space="preserve"> </w:t>
      </w:r>
      <w:r w:rsidR="008E26AD">
        <w:t xml:space="preserve">haldið var í </w:t>
      </w:r>
      <w:r>
        <w:t>Stjórnsýsluhúsinu á Ísafirði 18. Júní 202</w:t>
      </w:r>
      <w:r w:rsidR="0044219A">
        <w:t>1</w:t>
      </w:r>
      <w:r w:rsidR="004B1A69">
        <w:t xml:space="preserve"> </w:t>
      </w:r>
      <w:r w:rsidR="00713A92">
        <w:t xml:space="preserve">fór fram stjórnarkjör. Úr stjórn </w:t>
      </w:r>
      <w:r w:rsidR="009608D6">
        <w:t>ge</w:t>
      </w:r>
      <w:r w:rsidR="0044219A">
        <w:t>ngu þau</w:t>
      </w:r>
      <w:r w:rsidR="009608D6">
        <w:t xml:space="preserve"> </w:t>
      </w:r>
      <w:r w:rsidR="0044219A">
        <w:t>Hildur Elísabet og Heimir Hansson</w:t>
      </w:r>
      <w:r w:rsidR="00713A92">
        <w:t xml:space="preserve">. </w:t>
      </w:r>
      <w:r w:rsidR="009D15EA">
        <w:t xml:space="preserve">Í </w:t>
      </w:r>
      <w:r w:rsidR="0044219A">
        <w:t>þeirra</w:t>
      </w:r>
      <w:r w:rsidR="009D15EA">
        <w:t xml:space="preserve"> stað kom</w:t>
      </w:r>
      <w:r w:rsidR="0044219A">
        <w:t>u þau Anton Helgi Guðjónsson og Dagný Finnbjörnsdóttir</w:t>
      </w:r>
      <w:r w:rsidR="009D15EA">
        <w:t xml:space="preserve">. </w:t>
      </w:r>
      <w:r w:rsidR="001A373F">
        <w:t xml:space="preserve"> </w:t>
      </w:r>
      <w:r w:rsidR="00713A92">
        <w:t>Ásgerður Þorleifsdóttir var ein í framboði og var kjörin</w:t>
      </w:r>
      <w:r w:rsidR="00CF6C9B">
        <w:t xml:space="preserve"> for</w:t>
      </w:r>
      <w:r w:rsidR="006D5FD3">
        <w:t>maður sambandsins</w:t>
      </w:r>
      <w:r w:rsidR="004B1A69">
        <w:t>.</w:t>
      </w:r>
      <w:r w:rsidR="00713A92">
        <w:t xml:space="preserve"> Í varastjórn</w:t>
      </w:r>
      <w:r w:rsidR="0044219A">
        <w:t xml:space="preserve"> komu inn Lára Ósk Pétursdóttir og Hákon Hermannsson.</w:t>
      </w:r>
    </w:p>
    <w:p w14:paraId="193916E5" w14:textId="2B108E42" w:rsidR="004B1A69" w:rsidRPr="00B460C6" w:rsidRDefault="00B9779F" w:rsidP="00B460C6">
      <w:pPr>
        <w:pStyle w:val="Fyrirsgn3"/>
        <w:rPr>
          <w:rFonts w:ascii="Arial" w:hAnsi="Arial" w:cs="Arial"/>
          <w:color w:val="auto"/>
        </w:rPr>
      </w:pPr>
      <w:bookmarkStart w:id="6" w:name="_Toc101985591"/>
      <w:r w:rsidRPr="00B460C6">
        <w:rPr>
          <w:rFonts w:ascii="Arial" w:hAnsi="Arial" w:cs="Arial"/>
          <w:color w:val="auto"/>
        </w:rPr>
        <w:t>Stjórn HSV starfsárið 20</w:t>
      </w:r>
      <w:r w:rsidR="007B40C3" w:rsidRPr="00B460C6">
        <w:rPr>
          <w:rFonts w:ascii="Arial" w:hAnsi="Arial" w:cs="Arial"/>
          <w:color w:val="auto"/>
        </w:rPr>
        <w:t>2</w:t>
      </w:r>
      <w:r w:rsidR="0044219A" w:rsidRPr="00B460C6">
        <w:rPr>
          <w:rFonts w:ascii="Arial" w:hAnsi="Arial" w:cs="Arial"/>
          <w:color w:val="auto"/>
        </w:rPr>
        <w:t>1</w:t>
      </w:r>
      <w:r w:rsidR="007B40C3" w:rsidRPr="00B460C6">
        <w:rPr>
          <w:rFonts w:ascii="Arial" w:hAnsi="Arial" w:cs="Arial"/>
          <w:color w:val="auto"/>
        </w:rPr>
        <w:t>-2</w:t>
      </w:r>
      <w:r w:rsidR="0044219A" w:rsidRPr="00B460C6">
        <w:rPr>
          <w:rFonts w:ascii="Arial" w:hAnsi="Arial" w:cs="Arial"/>
          <w:color w:val="auto"/>
        </w:rPr>
        <w:t>2</w:t>
      </w:r>
      <w:bookmarkEnd w:id="6"/>
    </w:p>
    <w:p w14:paraId="193916E6" w14:textId="77777777" w:rsidR="004B1A69" w:rsidRDefault="00713A92" w:rsidP="00ED2159">
      <w:pPr>
        <w:spacing w:after="0" w:line="360" w:lineRule="auto"/>
        <w:jc w:val="both"/>
      </w:pPr>
      <w:r>
        <w:t>Ásgerður Þorleifsdótti</w:t>
      </w:r>
      <w:r w:rsidR="008F30FC">
        <w:t>r</w:t>
      </w:r>
      <w:r w:rsidR="004B1A69">
        <w:t>, formaður</w:t>
      </w:r>
    </w:p>
    <w:p w14:paraId="193916E7" w14:textId="4BCB4013" w:rsidR="004B1A69" w:rsidRDefault="0044219A" w:rsidP="00ED2159">
      <w:pPr>
        <w:spacing w:after="0" w:line="360" w:lineRule="auto"/>
        <w:jc w:val="both"/>
      </w:pPr>
      <w:r>
        <w:t>Dagný Finnbjörnsdóttir</w:t>
      </w:r>
      <w:r w:rsidR="004B1A69">
        <w:t xml:space="preserve"> varaformaður</w:t>
      </w:r>
      <w:r w:rsidR="00E71EFA">
        <w:t xml:space="preserve"> </w:t>
      </w:r>
    </w:p>
    <w:p w14:paraId="193916E8" w14:textId="77777777" w:rsidR="004B1A69" w:rsidRDefault="007B40C3" w:rsidP="00ED2159">
      <w:pPr>
        <w:spacing w:after="0" w:line="360" w:lineRule="auto"/>
        <w:jc w:val="both"/>
      </w:pPr>
      <w:r>
        <w:t>Margrét Arnardóttir</w:t>
      </w:r>
      <w:r w:rsidR="004B1A69">
        <w:t>, gjaldkeri</w:t>
      </w:r>
    </w:p>
    <w:p w14:paraId="193916E9" w14:textId="61F07475" w:rsidR="004B1A69" w:rsidRDefault="0044219A" w:rsidP="00ED2159">
      <w:pPr>
        <w:spacing w:after="0" w:line="360" w:lineRule="auto"/>
        <w:jc w:val="both"/>
      </w:pPr>
      <w:r>
        <w:t>Anton Helgi Guðjónsson</w:t>
      </w:r>
      <w:r w:rsidR="004B1A69">
        <w:t>, ritari</w:t>
      </w:r>
    </w:p>
    <w:p w14:paraId="193916EA" w14:textId="77777777" w:rsidR="00CF6C9B" w:rsidRDefault="00713A92" w:rsidP="002E64AC">
      <w:pPr>
        <w:spacing w:after="0" w:line="360" w:lineRule="auto"/>
        <w:jc w:val="both"/>
      </w:pPr>
      <w:r>
        <w:t>Baldur Ingi Jónasson</w:t>
      </w:r>
      <w:r w:rsidR="002E64AC">
        <w:t>, meðstjórnandi</w:t>
      </w:r>
    </w:p>
    <w:p w14:paraId="193916EB" w14:textId="77777777" w:rsidR="002E64AC" w:rsidRPr="002E64AC" w:rsidRDefault="002E64AC" w:rsidP="002E64AC">
      <w:pPr>
        <w:spacing w:after="0" w:line="360" w:lineRule="auto"/>
        <w:jc w:val="both"/>
      </w:pPr>
    </w:p>
    <w:p w14:paraId="193916EC" w14:textId="77777777" w:rsidR="004B1A69" w:rsidRPr="00B460C6" w:rsidRDefault="004B1A69" w:rsidP="00B460C6">
      <w:pPr>
        <w:pStyle w:val="Fyrirsgn3"/>
        <w:rPr>
          <w:rFonts w:ascii="Arial" w:hAnsi="Arial" w:cs="Arial"/>
          <w:color w:val="auto"/>
        </w:rPr>
      </w:pPr>
      <w:bookmarkStart w:id="7" w:name="_Toc101985592"/>
      <w:r w:rsidRPr="00B460C6">
        <w:rPr>
          <w:rFonts w:ascii="Arial" w:hAnsi="Arial" w:cs="Arial"/>
          <w:color w:val="auto"/>
        </w:rPr>
        <w:t>Varastjórn skipa:</w:t>
      </w:r>
      <w:bookmarkEnd w:id="7"/>
    </w:p>
    <w:p w14:paraId="193916ED" w14:textId="75A59AF6" w:rsidR="007B40C3" w:rsidRDefault="0044219A" w:rsidP="00ED5695">
      <w:pPr>
        <w:spacing w:line="240" w:lineRule="auto"/>
        <w:jc w:val="both"/>
      </w:pPr>
      <w:r>
        <w:t>Lára Ósk Pétursdóttir</w:t>
      </w:r>
    </w:p>
    <w:p w14:paraId="193916EE" w14:textId="3E983863" w:rsidR="007B40C3" w:rsidRDefault="0044219A" w:rsidP="00ED5695">
      <w:pPr>
        <w:spacing w:line="240" w:lineRule="auto"/>
        <w:jc w:val="both"/>
      </w:pPr>
      <w:r>
        <w:t>Hákon Hermannsson</w:t>
      </w:r>
    </w:p>
    <w:p w14:paraId="193916EF" w14:textId="6C4AE485" w:rsidR="007B40C3" w:rsidRPr="007B40C3" w:rsidRDefault="0044219A" w:rsidP="00ED5695">
      <w:pPr>
        <w:spacing w:line="240" w:lineRule="auto"/>
        <w:jc w:val="both"/>
      </w:pPr>
      <w:r>
        <w:t>Tinna Hrund Hafberg Hlynsdóttir</w:t>
      </w:r>
    </w:p>
    <w:p w14:paraId="186E2E8C" w14:textId="6E96EB35" w:rsidR="0044219A" w:rsidRDefault="0044219A" w:rsidP="00F83541">
      <w:pPr>
        <w:spacing w:line="360" w:lineRule="auto"/>
        <w:jc w:val="both"/>
      </w:pPr>
      <w:r>
        <w:t xml:space="preserve">Breyting varð á stjórn á árinu vegna ráðnigu framkvæmdastjóra, </w:t>
      </w:r>
      <w:r w:rsidR="00ED5695">
        <w:t>Dagný Finnbjörnsdóttir var ráðin framkvæmdastjóri, í hennar stað í aðalstjórn kom Tinna Hrund Hlynsdóttir Hafberg úr varastjórns. Margrét Arnardóttir flutti á árinu í burtu og sagði sig úr stjórn, Baldur Ingi Jónasson tók við sem gjaldkeri, Lára Ósk Pétursdóttir fór úr varastjórn í aðalstjórn.</w:t>
      </w:r>
    </w:p>
    <w:p w14:paraId="193916F0" w14:textId="6F9F86B4" w:rsidR="004B1A69" w:rsidRDefault="004B1A69" w:rsidP="00F83541">
      <w:pPr>
        <w:spacing w:line="360" w:lineRule="auto"/>
        <w:jc w:val="both"/>
      </w:pPr>
      <w:r>
        <w:t>Stjórnarfundir voru</w:t>
      </w:r>
      <w:r w:rsidRPr="00C3770C">
        <w:t xml:space="preserve"> </w:t>
      </w:r>
      <w:r w:rsidR="00ED5695">
        <w:t>9</w:t>
      </w:r>
      <w:r w:rsidRPr="00ED691B">
        <w:t xml:space="preserve"> </w:t>
      </w:r>
      <w:r>
        <w:t xml:space="preserve">á árinu og er hægt að sjá hér fyrir </w:t>
      </w:r>
      <w:r w:rsidR="00E57D54">
        <w:t>neðan upplýsingar um dagsetningar og mætingar á fundina.</w:t>
      </w:r>
      <w:r>
        <w:t xml:space="preserve"> Varastjórn er ávalt </w:t>
      </w:r>
      <w:r w:rsidR="002E64AC">
        <w:t>boðuð</w:t>
      </w:r>
      <w:r w:rsidR="00AD337F">
        <w:t xml:space="preserve"> á alla fundi.  </w:t>
      </w:r>
    </w:p>
    <w:tbl>
      <w:tblPr>
        <w:tblStyle w:val="Hnitanettflu"/>
        <w:tblW w:w="0" w:type="auto"/>
        <w:tblLook w:val="04A0" w:firstRow="1" w:lastRow="0" w:firstColumn="1" w:lastColumn="0" w:noHBand="0" w:noVBand="1"/>
      </w:tblPr>
      <w:tblGrid>
        <w:gridCol w:w="2522"/>
        <w:gridCol w:w="690"/>
        <w:gridCol w:w="707"/>
        <w:gridCol w:w="691"/>
        <w:gridCol w:w="707"/>
        <w:gridCol w:w="817"/>
        <w:gridCol w:w="817"/>
        <w:gridCol w:w="691"/>
        <w:gridCol w:w="691"/>
        <w:gridCol w:w="684"/>
      </w:tblGrid>
      <w:tr w:rsidR="00E15CAB" w14:paraId="288007E7" w14:textId="77777777" w:rsidTr="00E15CAB">
        <w:tc>
          <w:tcPr>
            <w:tcW w:w="2546" w:type="dxa"/>
          </w:tcPr>
          <w:p w14:paraId="4AB32D00" w14:textId="06AED393" w:rsidR="00F973E7" w:rsidRDefault="00F973E7" w:rsidP="00F83541">
            <w:pPr>
              <w:spacing w:line="360" w:lineRule="auto"/>
              <w:jc w:val="both"/>
            </w:pPr>
          </w:p>
        </w:tc>
        <w:tc>
          <w:tcPr>
            <w:tcW w:w="693" w:type="dxa"/>
          </w:tcPr>
          <w:p w14:paraId="56D2305E" w14:textId="695E0AE3" w:rsidR="00F973E7" w:rsidRDefault="00E15CAB" w:rsidP="00E15CAB">
            <w:pPr>
              <w:spacing w:line="360" w:lineRule="auto"/>
              <w:jc w:val="center"/>
            </w:pPr>
            <w:r>
              <w:t>2/5</w:t>
            </w:r>
          </w:p>
        </w:tc>
        <w:tc>
          <w:tcPr>
            <w:tcW w:w="707" w:type="dxa"/>
          </w:tcPr>
          <w:p w14:paraId="58966F0C" w14:textId="65E5933E" w:rsidR="00F973E7" w:rsidRDefault="00E15CAB" w:rsidP="00E15CAB">
            <w:pPr>
              <w:spacing w:line="360" w:lineRule="auto"/>
              <w:jc w:val="center"/>
            </w:pPr>
            <w:r>
              <w:t>17/8</w:t>
            </w:r>
          </w:p>
        </w:tc>
        <w:tc>
          <w:tcPr>
            <w:tcW w:w="694" w:type="dxa"/>
          </w:tcPr>
          <w:p w14:paraId="1E2F0497" w14:textId="1B960CE7" w:rsidR="00F973E7" w:rsidRDefault="00E15CAB" w:rsidP="00E15CAB">
            <w:pPr>
              <w:spacing w:line="360" w:lineRule="auto"/>
              <w:jc w:val="center"/>
            </w:pPr>
            <w:r>
              <w:t>2/9</w:t>
            </w:r>
          </w:p>
        </w:tc>
        <w:tc>
          <w:tcPr>
            <w:tcW w:w="707" w:type="dxa"/>
          </w:tcPr>
          <w:p w14:paraId="0CCFD78C" w14:textId="529B51FC" w:rsidR="00F973E7" w:rsidRDefault="00E15CAB" w:rsidP="00E15CAB">
            <w:pPr>
              <w:spacing w:line="360" w:lineRule="auto"/>
              <w:jc w:val="center"/>
            </w:pPr>
            <w:r>
              <w:t>4/10</w:t>
            </w:r>
          </w:p>
        </w:tc>
        <w:tc>
          <w:tcPr>
            <w:tcW w:w="817" w:type="dxa"/>
          </w:tcPr>
          <w:p w14:paraId="1C8CBC4D" w14:textId="7053CB85" w:rsidR="00F973E7" w:rsidRDefault="00E15CAB" w:rsidP="00E15CAB">
            <w:pPr>
              <w:spacing w:line="360" w:lineRule="auto"/>
              <w:jc w:val="center"/>
            </w:pPr>
            <w:r>
              <w:t>16/11</w:t>
            </w:r>
          </w:p>
        </w:tc>
        <w:tc>
          <w:tcPr>
            <w:tcW w:w="817" w:type="dxa"/>
          </w:tcPr>
          <w:p w14:paraId="5E20906A" w14:textId="1F9FBE75" w:rsidR="00F973E7" w:rsidRDefault="00E15CAB" w:rsidP="00E15CAB">
            <w:pPr>
              <w:spacing w:line="360" w:lineRule="auto"/>
              <w:jc w:val="center"/>
            </w:pPr>
            <w:r>
              <w:t>14/12</w:t>
            </w:r>
          </w:p>
        </w:tc>
        <w:tc>
          <w:tcPr>
            <w:tcW w:w="694" w:type="dxa"/>
          </w:tcPr>
          <w:p w14:paraId="2251266D" w14:textId="53BCD235" w:rsidR="00F973E7" w:rsidRDefault="00E15CAB" w:rsidP="00E15CAB">
            <w:pPr>
              <w:spacing w:line="360" w:lineRule="auto"/>
              <w:jc w:val="center"/>
            </w:pPr>
            <w:r>
              <w:t>1/2</w:t>
            </w:r>
          </w:p>
        </w:tc>
        <w:tc>
          <w:tcPr>
            <w:tcW w:w="694" w:type="dxa"/>
          </w:tcPr>
          <w:p w14:paraId="1E3BD700" w14:textId="4C21FD6C" w:rsidR="00F973E7" w:rsidRDefault="00E15CAB" w:rsidP="00E15CAB">
            <w:pPr>
              <w:spacing w:line="360" w:lineRule="auto"/>
              <w:jc w:val="center"/>
            </w:pPr>
            <w:r>
              <w:t>5/4</w:t>
            </w:r>
          </w:p>
        </w:tc>
        <w:tc>
          <w:tcPr>
            <w:tcW w:w="273" w:type="dxa"/>
          </w:tcPr>
          <w:p w14:paraId="78B3E5B3" w14:textId="535D0235" w:rsidR="00F973E7" w:rsidRDefault="00A53714" w:rsidP="00E15CAB">
            <w:pPr>
              <w:spacing w:line="360" w:lineRule="auto"/>
              <w:jc w:val="center"/>
            </w:pPr>
            <w:r>
              <w:t>25</w:t>
            </w:r>
            <w:r w:rsidR="00E15CAB">
              <w:t>/</w:t>
            </w:r>
            <w:r>
              <w:t>4</w:t>
            </w:r>
          </w:p>
        </w:tc>
      </w:tr>
      <w:tr w:rsidR="00E15CAB" w14:paraId="1376F16D" w14:textId="77777777" w:rsidTr="00E15CAB">
        <w:tc>
          <w:tcPr>
            <w:tcW w:w="2546" w:type="dxa"/>
          </w:tcPr>
          <w:p w14:paraId="52BBF6C5" w14:textId="1ECCC80C" w:rsidR="00F973E7" w:rsidRDefault="00E15CAB" w:rsidP="00F83541">
            <w:pPr>
              <w:spacing w:line="360" w:lineRule="auto"/>
              <w:jc w:val="both"/>
            </w:pPr>
            <w:r>
              <w:t>Ásgerður</w:t>
            </w:r>
          </w:p>
        </w:tc>
        <w:tc>
          <w:tcPr>
            <w:tcW w:w="693" w:type="dxa"/>
          </w:tcPr>
          <w:p w14:paraId="0FF6B2D8" w14:textId="31233732" w:rsidR="00F973E7" w:rsidRDefault="00E15CAB" w:rsidP="00E15CAB">
            <w:pPr>
              <w:spacing w:line="360" w:lineRule="auto"/>
              <w:jc w:val="center"/>
            </w:pPr>
            <w:r>
              <w:t>X</w:t>
            </w:r>
          </w:p>
        </w:tc>
        <w:tc>
          <w:tcPr>
            <w:tcW w:w="707" w:type="dxa"/>
          </w:tcPr>
          <w:p w14:paraId="0637C2B1" w14:textId="2F0953E7" w:rsidR="00F973E7" w:rsidRDefault="00E15CAB" w:rsidP="00E15CAB">
            <w:pPr>
              <w:spacing w:line="360" w:lineRule="auto"/>
              <w:jc w:val="center"/>
            </w:pPr>
            <w:r>
              <w:t>X</w:t>
            </w:r>
          </w:p>
        </w:tc>
        <w:tc>
          <w:tcPr>
            <w:tcW w:w="694" w:type="dxa"/>
          </w:tcPr>
          <w:p w14:paraId="2434B8F3" w14:textId="279B650E" w:rsidR="00F973E7" w:rsidRDefault="00E15CAB" w:rsidP="00E15CAB">
            <w:pPr>
              <w:spacing w:line="360" w:lineRule="auto"/>
              <w:jc w:val="center"/>
            </w:pPr>
            <w:r>
              <w:t>X</w:t>
            </w:r>
          </w:p>
        </w:tc>
        <w:tc>
          <w:tcPr>
            <w:tcW w:w="707" w:type="dxa"/>
          </w:tcPr>
          <w:p w14:paraId="15A8020B" w14:textId="0F8091F2" w:rsidR="00F973E7" w:rsidRDefault="00E15CAB" w:rsidP="00E15CAB">
            <w:pPr>
              <w:spacing w:line="360" w:lineRule="auto"/>
              <w:jc w:val="center"/>
            </w:pPr>
            <w:r>
              <w:t>X</w:t>
            </w:r>
          </w:p>
        </w:tc>
        <w:tc>
          <w:tcPr>
            <w:tcW w:w="817" w:type="dxa"/>
          </w:tcPr>
          <w:p w14:paraId="69632993" w14:textId="526BABCF" w:rsidR="00F973E7" w:rsidRDefault="00E15CAB" w:rsidP="00E15CAB">
            <w:pPr>
              <w:spacing w:line="360" w:lineRule="auto"/>
              <w:jc w:val="center"/>
            </w:pPr>
            <w:r>
              <w:t>X</w:t>
            </w:r>
          </w:p>
        </w:tc>
        <w:tc>
          <w:tcPr>
            <w:tcW w:w="817" w:type="dxa"/>
          </w:tcPr>
          <w:p w14:paraId="1C3ED47B" w14:textId="07AAF533" w:rsidR="00F973E7" w:rsidRDefault="00E15CAB" w:rsidP="00E15CAB">
            <w:pPr>
              <w:spacing w:line="360" w:lineRule="auto"/>
              <w:jc w:val="center"/>
            </w:pPr>
            <w:r>
              <w:t>X</w:t>
            </w:r>
          </w:p>
        </w:tc>
        <w:tc>
          <w:tcPr>
            <w:tcW w:w="694" w:type="dxa"/>
          </w:tcPr>
          <w:p w14:paraId="316A31A0" w14:textId="448D6691" w:rsidR="00F973E7" w:rsidRDefault="00E15CAB" w:rsidP="00E15CAB">
            <w:pPr>
              <w:spacing w:line="360" w:lineRule="auto"/>
              <w:jc w:val="center"/>
            </w:pPr>
            <w:r>
              <w:t>X</w:t>
            </w:r>
          </w:p>
        </w:tc>
        <w:tc>
          <w:tcPr>
            <w:tcW w:w="694" w:type="dxa"/>
          </w:tcPr>
          <w:p w14:paraId="51FE90C7" w14:textId="7FA495A0" w:rsidR="00F973E7" w:rsidRDefault="00E15CAB" w:rsidP="00E15CAB">
            <w:pPr>
              <w:spacing w:line="360" w:lineRule="auto"/>
              <w:jc w:val="center"/>
            </w:pPr>
            <w:r>
              <w:t>X</w:t>
            </w:r>
          </w:p>
        </w:tc>
        <w:tc>
          <w:tcPr>
            <w:tcW w:w="273" w:type="dxa"/>
          </w:tcPr>
          <w:p w14:paraId="2E051157" w14:textId="7DC30221" w:rsidR="00F973E7" w:rsidRDefault="00184114" w:rsidP="00E15CAB">
            <w:pPr>
              <w:spacing w:line="360" w:lineRule="auto"/>
              <w:jc w:val="center"/>
            </w:pPr>
            <w:r>
              <w:t>X</w:t>
            </w:r>
          </w:p>
        </w:tc>
      </w:tr>
      <w:tr w:rsidR="00E15CAB" w14:paraId="61D4887A" w14:textId="77777777" w:rsidTr="00E15CAB">
        <w:tc>
          <w:tcPr>
            <w:tcW w:w="2546" w:type="dxa"/>
          </w:tcPr>
          <w:p w14:paraId="5518ACA0" w14:textId="60D6BB4E" w:rsidR="00F973E7" w:rsidRDefault="00E15CAB" w:rsidP="00F83541">
            <w:pPr>
              <w:spacing w:line="360" w:lineRule="auto"/>
              <w:jc w:val="both"/>
            </w:pPr>
            <w:r>
              <w:t>Tinna</w:t>
            </w:r>
          </w:p>
        </w:tc>
        <w:tc>
          <w:tcPr>
            <w:tcW w:w="693" w:type="dxa"/>
          </w:tcPr>
          <w:p w14:paraId="2EA361A6" w14:textId="28DC9546" w:rsidR="00F973E7" w:rsidRDefault="00E15CAB" w:rsidP="00E15CAB">
            <w:pPr>
              <w:spacing w:line="360" w:lineRule="auto"/>
              <w:jc w:val="center"/>
            </w:pPr>
            <w:r>
              <w:t>X</w:t>
            </w:r>
          </w:p>
        </w:tc>
        <w:tc>
          <w:tcPr>
            <w:tcW w:w="707" w:type="dxa"/>
          </w:tcPr>
          <w:p w14:paraId="4CE5E9E2" w14:textId="31577486" w:rsidR="00F973E7" w:rsidRDefault="00E15CAB" w:rsidP="00E15CAB">
            <w:pPr>
              <w:spacing w:line="360" w:lineRule="auto"/>
              <w:jc w:val="center"/>
            </w:pPr>
            <w:r>
              <w:t>X</w:t>
            </w:r>
          </w:p>
        </w:tc>
        <w:tc>
          <w:tcPr>
            <w:tcW w:w="694" w:type="dxa"/>
          </w:tcPr>
          <w:p w14:paraId="2B4A4F01" w14:textId="031E0735" w:rsidR="00F973E7" w:rsidRDefault="00E15CAB" w:rsidP="00E15CAB">
            <w:pPr>
              <w:spacing w:line="360" w:lineRule="auto"/>
              <w:jc w:val="center"/>
            </w:pPr>
            <w:r>
              <w:t>X</w:t>
            </w:r>
          </w:p>
        </w:tc>
        <w:tc>
          <w:tcPr>
            <w:tcW w:w="707" w:type="dxa"/>
          </w:tcPr>
          <w:p w14:paraId="5CC5B347" w14:textId="32073D85" w:rsidR="00F973E7" w:rsidRDefault="00E15CAB" w:rsidP="00E15CAB">
            <w:pPr>
              <w:spacing w:line="360" w:lineRule="auto"/>
              <w:jc w:val="center"/>
            </w:pPr>
            <w:r>
              <w:t>X</w:t>
            </w:r>
          </w:p>
        </w:tc>
        <w:tc>
          <w:tcPr>
            <w:tcW w:w="817" w:type="dxa"/>
          </w:tcPr>
          <w:p w14:paraId="277B836F" w14:textId="5F319E1B" w:rsidR="00F973E7" w:rsidRDefault="00E15CAB" w:rsidP="00E15CAB">
            <w:pPr>
              <w:spacing w:line="360" w:lineRule="auto"/>
              <w:jc w:val="center"/>
            </w:pPr>
            <w:r>
              <w:t>X</w:t>
            </w:r>
          </w:p>
        </w:tc>
        <w:tc>
          <w:tcPr>
            <w:tcW w:w="817" w:type="dxa"/>
          </w:tcPr>
          <w:p w14:paraId="486E0E98" w14:textId="6B085FDB" w:rsidR="00F973E7" w:rsidRDefault="00E15CAB" w:rsidP="00E15CAB">
            <w:pPr>
              <w:spacing w:line="360" w:lineRule="auto"/>
              <w:jc w:val="center"/>
            </w:pPr>
            <w:r>
              <w:t>X</w:t>
            </w:r>
          </w:p>
        </w:tc>
        <w:tc>
          <w:tcPr>
            <w:tcW w:w="694" w:type="dxa"/>
          </w:tcPr>
          <w:p w14:paraId="4132ABD2" w14:textId="3B524BC5" w:rsidR="00F973E7" w:rsidRDefault="00E15CAB" w:rsidP="00E15CAB">
            <w:pPr>
              <w:spacing w:line="360" w:lineRule="auto"/>
              <w:jc w:val="center"/>
            </w:pPr>
            <w:r>
              <w:t>X</w:t>
            </w:r>
          </w:p>
        </w:tc>
        <w:tc>
          <w:tcPr>
            <w:tcW w:w="694" w:type="dxa"/>
          </w:tcPr>
          <w:p w14:paraId="4FF65F85" w14:textId="586D52D2" w:rsidR="00F973E7" w:rsidRDefault="00E15CAB" w:rsidP="00E15CAB">
            <w:pPr>
              <w:spacing w:line="360" w:lineRule="auto"/>
              <w:jc w:val="center"/>
            </w:pPr>
            <w:r>
              <w:t>X</w:t>
            </w:r>
          </w:p>
        </w:tc>
        <w:tc>
          <w:tcPr>
            <w:tcW w:w="273" w:type="dxa"/>
          </w:tcPr>
          <w:p w14:paraId="39BB4F0D" w14:textId="3D35999C" w:rsidR="00F973E7" w:rsidRDefault="00184114" w:rsidP="00E15CAB">
            <w:pPr>
              <w:spacing w:line="360" w:lineRule="auto"/>
              <w:jc w:val="center"/>
            </w:pPr>
            <w:r>
              <w:t>X</w:t>
            </w:r>
          </w:p>
        </w:tc>
      </w:tr>
      <w:tr w:rsidR="00E15CAB" w14:paraId="5DCE7FEB" w14:textId="77777777" w:rsidTr="00E15CAB">
        <w:tc>
          <w:tcPr>
            <w:tcW w:w="2546" w:type="dxa"/>
          </w:tcPr>
          <w:p w14:paraId="31849999" w14:textId="40B79803" w:rsidR="00F973E7" w:rsidRDefault="00E15CAB" w:rsidP="00F83541">
            <w:pPr>
              <w:spacing w:line="360" w:lineRule="auto"/>
              <w:jc w:val="both"/>
            </w:pPr>
            <w:r>
              <w:t xml:space="preserve">Anton Helgi </w:t>
            </w:r>
          </w:p>
        </w:tc>
        <w:tc>
          <w:tcPr>
            <w:tcW w:w="693" w:type="dxa"/>
          </w:tcPr>
          <w:p w14:paraId="47053DED" w14:textId="5E4F7C3C" w:rsidR="00F973E7" w:rsidRDefault="00E15CAB" w:rsidP="00E15CAB">
            <w:pPr>
              <w:spacing w:line="360" w:lineRule="auto"/>
              <w:jc w:val="center"/>
            </w:pPr>
            <w:r>
              <w:t>X</w:t>
            </w:r>
          </w:p>
        </w:tc>
        <w:tc>
          <w:tcPr>
            <w:tcW w:w="707" w:type="dxa"/>
          </w:tcPr>
          <w:p w14:paraId="2F25818B" w14:textId="2A5DFF23" w:rsidR="00F973E7" w:rsidRDefault="00E15CAB" w:rsidP="00E15CAB">
            <w:pPr>
              <w:spacing w:line="360" w:lineRule="auto"/>
              <w:jc w:val="center"/>
            </w:pPr>
            <w:r>
              <w:t>X</w:t>
            </w:r>
          </w:p>
        </w:tc>
        <w:tc>
          <w:tcPr>
            <w:tcW w:w="694" w:type="dxa"/>
          </w:tcPr>
          <w:p w14:paraId="4CE7802C" w14:textId="7311A66C" w:rsidR="00F973E7" w:rsidRDefault="00E15CAB" w:rsidP="00E15CAB">
            <w:pPr>
              <w:spacing w:line="360" w:lineRule="auto"/>
              <w:jc w:val="center"/>
            </w:pPr>
            <w:r>
              <w:t>X</w:t>
            </w:r>
          </w:p>
        </w:tc>
        <w:tc>
          <w:tcPr>
            <w:tcW w:w="707" w:type="dxa"/>
          </w:tcPr>
          <w:p w14:paraId="682CE72E" w14:textId="072A6CBB" w:rsidR="00F973E7" w:rsidRDefault="00E15CAB" w:rsidP="00E15CAB">
            <w:pPr>
              <w:spacing w:line="360" w:lineRule="auto"/>
              <w:jc w:val="center"/>
            </w:pPr>
            <w:r>
              <w:t>X</w:t>
            </w:r>
          </w:p>
        </w:tc>
        <w:tc>
          <w:tcPr>
            <w:tcW w:w="817" w:type="dxa"/>
          </w:tcPr>
          <w:p w14:paraId="1DADCFB1" w14:textId="019A0034" w:rsidR="00F973E7" w:rsidRDefault="00E15CAB" w:rsidP="00E15CAB">
            <w:pPr>
              <w:spacing w:line="360" w:lineRule="auto"/>
              <w:jc w:val="center"/>
            </w:pPr>
            <w:r>
              <w:t>X</w:t>
            </w:r>
          </w:p>
        </w:tc>
        <w:tc>
          <w:tcPr>
            <w:tcW w:w="817" w:type="dxa"/>
          </w:tcPr>
          <w:p w14:paraId="30057612" w14:textId="0C067C32" w:rsidR="00F973E7" w:rsidRDefault="00E15CAB" w:rsidP="00E15CAB">
            <w:pPr>
              <w:spacing w:line="360" w:lineRule="auto"/>
              <w:jc w:val="center"/>
            </w:pPr>
            <w:r>
              <w:t>X</w:t>
            </w:r>
          </w:p>
        </w:tc>
        <w:tc>
          <w:tcPr>
            <w:tcW w:w="694" w:type="dxa"/>
          </w:tcPr>
          <w:p w14:paraId="5C8F4FED" w14:textId="6FD75192" w:rsidR="00F973E7" w:rsidRDefault="00E15CAB" w:rsidP="00E15CAB">
            <w:pPr>
              <w:spacing w:line="360" w:lineRule="auto"/>
              <w:jc w:val="center"/>
            </w:pPr>
            <w:r>
              <w:t>X</w:t>
            </w:r>
          </w:p>
        </w:tc>
        <w:tc>
          <w:tcPr>
            <w:tcW w:w="694" w:type="dxa"/>
          </w:tcPr>
          <w:p w14:paraId="00FA2A91" w14:textId="3261375A" w:rsidR="00F973E7" w:rsidRDefault="00E15CAB" w:rsidP="00E15CAB">
            <w:pPr>
              <w:spacing w:line="360" w:lineRule="auto"/>
              <w:jc w:val="center"/>
            </w:pPr>
            <w:r>
              <w:t>X</w:t>
            </w:r>
          </w:p>
        </w:tc>
        <w:tc>
          <w:tcPr>
            <w:tcW w:w="273" w:type="dxa"/>
          </w:tcPr>
          <w:p w14:paraId="183FACA2" w14:textId="4C52C59F" w:rsidR="00F973E7" w:rsidRDefault="00184114" w:rsidP="00E15CAB">
            <w:pPr>
              <w:spacing w:line="360" w:lineRule="auto"/>
              <w:jc w:val="center"/>
            </w:pPr>
            <w:r>
              <w:t>X</w:t>
            </w:r>
          </w:p>
        </w:tc>
      </w:tr>
      <w:tr w:rsidR="00E15CAB" w14:paraId="2AB9AC11" w14:textId="77777777" w:rsidTr="00E15CAB">
        <w:tc>
          <w:tcPr>
            <w:tcW w:w="2546" w:type="dxa"/>
          </w:tcPr>
          <w:p w14:paraId="560E4122" w14:textId="6DB382B7" w:rsidR="00F973E7" w:rsidRDefault="00E15CAB" w:rsidP="00F83541">
            <w:pPr>
              <w:spacing w:line="360" w:lineRule="auto"/>
              <w:jc w:val="both"/>
            </w:pPr>
            <w:r>
              <w:t>Margrét</w:t>
            </w:r>
          </w:p>
        </w:tc>
        <w:tc>
          <w:tcPr>
            <w:tcW w:w="693" w:type="dxa"/>
          </w:tcPr>
          <w:p w14:paraId="7BE5A6F1" w14:textId="1AAA9261" w:rsidR="00F973E7" w:rsidRDefault="00E15CAB" w:rsidP="00E15CAB">
            <w:pPr>
              <w:spacing w:line="360" w:lineRule="auto"/>
              <w:jc w:val="center"/>
            </w:pPr>
            <w:r>
              <w:t>X</w:t>
            </w:r>
          </w:p>
        </w:tc>
        <w:tc>
          <w:tcPr>
            <w:tcW w:w="707" w:type="dxa"/>
          </w:tcPr>
          <w:p w14:paraId="3442537A" w14:textId="1CBE5C4C" w:rsidR="00F973E7" w:rsidRDefault="00E15CAB" w:rsidP="00E15CAB">
            <w:pPr>
              <w:spacing w:line="360" w:lineRule="auto"/>
              <w:jc w:val="center"/>
            </w:pPr>
            <w:r>
              <w:t>X</w:t>
            </w:r>
          </w:p>
        </w:tc>
        <w:tc>
          <w:tcPr>
            <w:tcW w:w="694" w:type="dxa"/>
          </w:tcPr>
          <w:p w14:paraId="6F8946C2" w14:textId="4DE786E8" w:rsidR="00F973E7" w:rsidRDefault="00E15CAB" w:rsidP="00E15CAB">
            <w:pPr>
              <w:spacing w:line="360" w:lineRule="auto"/>
              <w:jc w:val="center"/>
            </w:pPr>
            <w:r>
              <w:t>X</w:t>
            </w:r>
          </w:p>
        </w:tc>
        <w:tc>
          <w:tcPr>
            <w:tcW w:w="707" w:type="dxa"/>
          </w:tcPr>
          <w:p w14:paraId="006C7FB6" w14:textId="77777777" w:rsidR="00F973E7" w:rsidRDefault="00F973E7" w:rsidP="00E15CAB">
            <w:pPr>
              <w:spacing w:line="360" w:lineRule="auto"/>
              <w:jc w:val="center"/>
            </w:pPr>
          </w:p>
        </w:tc>
        <w:tc>
          <w:tcPr>
            <w:tcW w:w="817" w:type="dxa"/>
          </w:tcPr>
          <w:p w14:paraId="5D6C06B6" w14:textId="77777777" w:rsidR="00F973E7" w:rsidRDefault="00F973E7" w:rsidP="00E15CAB">
            <w:pPr>
              <w:spacing w:line="360" w:lineRule="auto"/>
              <w:jc w:val="center"/>
            </w:pPr>
          </w:p>
        </w:tc>
        <w:tc>
          <w:tcPr>
            <w:tcW w:w="817" w:type="dxa"/>
          </w:tcPr>
          <w:p w14:paraId="144A6AA8" w14:textId="462F4E11" w:rsidR="00F973E7" w:rsidRDefault="00E15CAB" w:rsidP="00E15CAB">
            <w:pPr>
              <w:spacing w:line="360" w:lineRule="auto"/>
              <w:jc w:val="center"/>
            </w:pPr>
            <w:r>
              <w:t>X</w:t>
            </w:r>
          </w:p>
        </w:tc>
        <w:tc>
          <w:tcPr>
            <w:tcW w:w="694" w:type="dxa"/>
          </w:tcPr>
          <w:p w14:paraId="05EA7B9D" w14:textId="77777777" w:rsidR="00F973E7" w:rsidRDefault="00F973E7" w:rsidP="00E15CAB">
            <w:pPr>
              <w:spacing w:line="360" w:lineRule="auto"/>
              <w:jc w:val="center"/>
            </w:pPr>
          </w:p>
        </w:tc>
        <w:tc>
          <w:tcPr>
            <w:tcW w:w="694" w:type="dxa"/>
          </w:tcPr>
          <w:p w14:paraId="0F94DB94" w14:textId="77777777" w:rsidR="00F973E7" w:rsidRDefault="00F973E7" w:rsidP="00E15CAB">
            <w:pPr>
              <w:spacing w:line="360" w:lineRule="auto"/>
              <w:jc w:val="center"/>
            </w:pPr>
          </w:p>
        </w:tc>
        <w:tc>
          <w:tcPr>
            <w:tcW w:w="273" w:type="dxa"/>
          </w:tcPr>
          <w:p w14:paraId="5CB87051" w14:textId="77777777" w:rsidR="00F973E7" w:rsidRDefault="00F973E7" w:rsidP="00E15CAB">
            <w:pPr>
              <w:spacing w:line="360" w:lineRule="auto"/>
              <w:jc w:val="center"/>
            </w:pPr>
          </w:p>
        </w:tc>
      </w:tr>
      <w:tr w:rsidR="00E15CAB" w14:paraId="1BDA84CF" w14:textId="77777777" w:rsidTr="00E15CAB">
        <w:tc>
          <w:tcPr>
            <w:tcW w:w="2546" w:type="dxa"/>
          </w:tcPr>
          <w:p w14:paraId="300ADD72" w14:textId="67BCF566" w:rsidR="00F973E7" w:rsidRDefault="00E15CAB" w:rsidP="00F83541">
            <w:pPr>
              <w:spacing w:line="360" w:lineRule="auto"/>
              <w:jc w:val="both"/>
            </w:pPr>
            <w:r>
              <w:t>Baldur</w:t>
            </w:r>
          </w:p>
        </w:tc>
        <w:tc>
          <w:tcPr>
            <w:tcW w:w="693" w:type="dxa"/>
          </w:tcPr>
          <w:p w14:paraId="2BDE2D04" w14:textId="571F39EC" w:rsidR="00F973E7" w:rsidRDefault="00E15CAB" w:rsidP="00E15CAB">
            <w:pPr>
              <w:spacing w:line="360" w:lineRule="auto"/>
              <w:jc w:val="center"/>
            </w:pPr>
            <w:r>
              <w:t>X</w:t>
            </w:r>
          </w:p>
        </w:tc>
        <w:tc>
          <w:tcPr>
            <w:tcW w:w="707" w:type="dxa"/>
          </w:tcPr>
          <w:p w14:paraId="0571BAB0" w14:textId="63FDF3D7" w:rsidR="00F973E7" w:rsidRDefault="00E15CAB" w:rsidP="00E15CAB">
            <w:pPr>
              <w:spacing w:line="360" w:lineRule="auto"/>
              <w:jc w:val="center"/>
            </w:pPr>
            <w:r>
              <w:t>X</w:t>
            </w:r>
          </w:p>
        </w:tc>
        <w:tc>
          <w:tcPr>
            <w:tcW w:w="694" w:type="dxa"/>
          </w:tcPr>
          <w:p w14:paraId="7713A94E" w14:textId="20806888" w:rsidR="00F973E7" w:rsidRDefault="00E15CAB" w:rsidP="00E15CAB">
            <w:pPr>
              <w:spacing w:line="360" w:lineRule="auto"/>
              <w:jc w:val="center"/>
            </w:pPr>
            <w:r>
              <w:t>X</w:t>
            </w:r>
          </w:p>
        </w:tc>
        <w:tc>
          <w:tcPr>
            <w:tcW w:w="707" w:type="dxa"/>
          </w:tcPr>
          <w:p w14:paraId="48531E74" w14:textId="7936F2AF" w:rsidR="00F973E7" w:rsidRDefault="00E15CAB" w:rsidP="00E15CAB">
            <w:pPr>
              <w:spacing w:line="360" w:lineRule="auto"/>
              <w:jc w:val="center"/>
            </w:pPr>
            <w:r>
              <w:t>X</w:t>
            </w:r>
          </w:p>
        </w:tc>
        <w:tc>
          <w:tcPr>
            <w:tcW w:w="817" w:type="dxa"/>
          </w:tcPr>
          <w:p w14:paraId="37C43191" w14:textId="5E4A5E80" w:rsidR="00F973E7" w:rsidRDefault="00E15CAB" w:rsidP="00E15CAB">
            <w:pPr>
              <w:spacing w:line="360" w:lineRule="auto"/>
              <w:jc w:val="center"/>
            </w:pPr>
            <w:r>
              <w:t>X</w:t>
            </w:r>
          </w:p>
        </w:tc>
        <w:tc>
          <w:tcPr>
            <w:tcW w:w="817" w:type="dxa"/>
          </w:tcPr>
          <w:p w14:paraId="7CAE50F4" w14:textId="76D826E3" w:rsidR="00F973E7" w:rsidRDefault="00E15CAB" w:rsidP="00E15CAB">
            <w:pPr>
              <w:spacing w:line="360" w:lineRule="auto"/>
              <w:jc w:val="center"/>
            </w:pPr>
            <w:r>
              <w:t>X</w:t>
            </w:r>
          </w:p>
        </w:tc>
        <w:tc>
          <w:tcPr>
            <w:tcW w:w="694" w:type="dxa"/>
          </w:tcPr>
          <w:p w14:paraId="46649335" w14:textId="5D58CB79" w:rsidR="00F973E7" w:rsidRDefault="00E15CAB" w:rsidP="00E15CAB">
            <w:pPr>
              <w:spacing w:line="360" w:lineRule="auto"/>
              <w:jc w:val="center"/>
            </w:pPr>
            <w:r>
              <w:t>X</w:t>
            </w:r>
          </w:p>
        </w:tc>
        <w:tc>
          <w:tcPr>
            <w:tcW w:w="694" w:type="dxa"/>
          </w:tcPr>
          <w:p w14:paraId="1B7027C1" w14:textId="3282C849" w:rsidR="00F973E7" w:rsidRDefault="00E15CAB" w:rsidP="00E15CAB">
            <w:pPr>
              <w:spacing w:line="360" w:lineRule="auto"/>
              <w:jc w:val="center"/>
            </w:pPr>
            <w:r>
              <w:t>X</w:t>
            </w:r>
          </w:p>
        </w:tc>
        <w:tc>
          <w:tcPr>
            <w:tcW w:w="273" w:type="dxa"/>
          </w:tcPr>
          <w:p w14:paraId="38B1E63D" w14:textId="7F894664" w:rsidR="00F973E7" w:rsidRDefault="00184114" w:rsidP="00E15CAB">
            <w:pPr>
              <w:spacing w:line="360" w:lineRule="auto"/>
              <w:jc w:val="center"/>
            </w:pPr>
            <w:r>
              <w:t>X</w:t>
            </w:r>
          </w:p>
        </w:tc>
      </w:tr>
      <w:tr w:rsidR="00E15CAB" w14:paraId="08E4FACA" w14:textId="77777777" w:rsidTr="00E15CAB">
        <w:tc>
          <w:tcPr>
            <w:tcW w:w="2546" w:type="dxa"/>
          </w:tcPr>
          <w:p w14:paraId="2925BA17" w14:textId="5DA219C8" w:rsidR="00F973E7" w:rsidRDefault="00E15CAB" w:rsidP="00F83541">
            <w:pPr>
              <w:spacing w:line="360" w:lineRule="auto"/>
              <w:jc w:val="both"/>
            </w:pPr>
            <w:r>
              <w:lastRenderedPageBreak/>
              <w:t>Lára Ósk</w:t>
            </w:r>
          </w:p>
        </w:tc>
        <w:tc>
          <w:tcPr>
            <w:tcW w:w="693" w:type="dxa"/>
          </w:tcPr>
          <w:p w14:paraId="2760C35F" w14:textId="2EC3FD13" w:rsidR="00F973E7" w:rsidRDefault="00E15CAB" w:rsidP="00E15CAB">
            <w:pPr>
              <w:spacing w:line="360" w:lineRule="auto"/>
              <w:jc w:val="center"/>
            </w:pPr>
            <w:r>
              <w:t>X</w:t>
            </w:r>
          </w:p>
        </w:tc>
        <w:tc>
          <w:tcPr>
            <w:tcW w:w="707" w:type="dxa"/>
          </w:tcPr>
          <w:p w14:paraId="4633E422" w14:textId="2FD09F90" w:rsidR="00F973E7" w:rsidRDefault="00E15CAB" w:rsidP="00E15CAB">
            <w:pPr>
              <w:spacing w:line="360" w:lineRule="auto"/>
              <w:jc w:val="center"/>
            </w:pPr>
            <w:r>
              <w:t>X</w:t>
            </w:r>
          </w:p>
        </w:tc>
        <w:tc>
          <w:tcPr>
            <w:tcW w:w="694" w:type="dxa"/>
          </w:tcPr>
          <w:p w14:paraId="4FC3D746" w14:textId="71863319" w:rsidR="00F973E7" w:rsidRDefault="00E15CAB" w:rsidP="00E15CAB">
            <w:pPr>
              <w:spacing w:line="360" w:lineRule="auto"/>
              <w:jc w:val="center"/>
            </w:pPr>
            <w:r>
              <w:t>X</w:t>
            </w:r>
          </w:p>
        </w:tc>
        <w:tc>
          <w:tcPr>
            <w:tcW w:w="707" w:type="dxa"/>
          </w:tcPr>
          <w:p w14:paraId="272679FD" w14:textId="4463337A" w:rsidR="00F973E7" w:rsidRDefault="00E15CAB" w:rsidP="00E15CAB">
            <w:pPr>
              <w:spacing w:line="360" w:lineRule="auto"/>
              <w:jc w:val="center"/>
            </w:pPr>
            <w:r>
              <w:t>X</w:t>
            </w:r>
          </w:p>
        </w:tc>
        <w:tc>
          <w:tcPr>
            <w:tcW w:w="817" w:type="dxa"/>
          </w:tcPr>
          <w:p w14:paraId="0A22A56C" w14:textId="77777777" w:rsidR="00F973E7" w:rsidRDefault="00F973E7" w:rsidP="00E15CAB">
            <w:pPr>
              <w:spacing w:line="360" w:lineRule="auto"/>
              <w:jc w:val="center"/>
            </w:pPr>
          </w:p>
        </w:tc>
        <w:tc>
          <w:tcPr>
            <w:tcW w:w="817" w:type="dxa"/>
          </w:tcPr>
          <w:p w14:paraId="6E30D0C9" w14:textId="2CBAB0A7" w:rsidR="00F973E7" w:rsidRDefault="00E15CAB" w:rsidP="00E15CAB">
            <w:pPr>
              <w:spacing w:line="360" w:lineRule="auto"/>
              <w:jc w:val="center"/>
            </w:pPr>
            <w:r>
              <w:t>X</w:t>
            </w:r>
          </w:p>
        </w:tc>
        <w:tc>
          <w:tcPr>
            <w:tcW w:w="694" w:type="dxa"/>
          </w:tcPr>
          <w:p w14:paraId="61C6A3D5" w14:textId="77777777" w:rsidR="00F973E7" w:rsidRDefault="00F973E7" w:rsidP="00E15CAB">
            <w:pPr>
              <w:spacing w:line="360" w:lineRule="auto"/>
              <w:jc w:val="center"/>
            </w:pPr>
          </w:p>
        </w:tc>
        <w:tc>
          <w:tcPr>
            <w:tcW w:w="694" w:type="dxa"/>
          </w:tcPr>
          <w:p w14:paraId="1C88031D" w14:textId="1117CEA3" w:rsidR="00F973E7" w:rsidRDefault="00E15CAB" w:rsidP="00E15CAB">
            <w:pPr>
              <w:spacing w:line="360" w:lineRule="auto"/>
              <w:jc w:val="center"/>
            </w:pPr>
            <w:r>
              <w:t>X</w:t>
            </w:r>
          </w:p>
        </w:tc>
        <w:tc>
          <w:tcPr>
            <w:tcW w:w="273" w:type="dxa"/>
          </w:tcPr>
          <w:p w14:paraId="28EC361F" w14:textId="77777777" w:rsidR="00F973E7" w:rsidRDefault="00F973E7" w:rsidP="00E15CAB">
            <w:pPr>
              <w:spacing w:line="360" w:lineRule="auto"/>
              <w:jc w:val="center"/>
            </w:pPr>
          </w:p>
        </w:tc>
      </w:tr>
      <w:tr w:rsidR="00E15CAB" w14:paraId="6B9D5ACC" w14:textId="77777777" w:rsidTr="00E15CAB">
        <w:tc>
          <w:tcPr>
            <w:tcW w:w="2546" w:type="dxa"/>
          </w:tcPr>
          <w:p w14:paraId="5375BB59" w14:textId="69D8467A" w:rsidR="00F973E7" w:rsidRDefault="00E15CAB" w:rsidP="00F83541">
            <w:pPr>
              <w:spacing w:line="360" w:lineRule="auto"/>
              <w:jc w:val="both"/>
            </w:pPr>
            <w:r>
              <w:t>Hákon</w:t>
            </w:r>
          </w:p>
        </w:tc>
        <w:tc>
          <w:tcPr>
            <w:tcW w:w="693" w:type="dxa"/>
          </w:tcPr>
          <w:p w14:paraId="66A1265D" w14:textId="1B014079" w:rsidR="00F973E7" w:rsidRDefault="00F973E7" w:rsidP="00E15CAB">
            <w:pPr>
              <w:spacing w:line="360" w:lineRule="auto"/>
              <w:jc w:val="center"/>
            </w:pPr>
          </w:p>
        </w:tc>
        <w:tc>
          <w:tcPr>
            <w:tcW w:w="707" w:type="dxa"/>
          </w:tcPr>
          <w:p w14:paraId="4F49A03E" w14:textId="77777777" w:rsidR="00F973E7" w:rsidRDefault="00F973E7" w:rsidP="00E15CAB">
            <w:pPr>
              <w:spacing w:line="360" w:lineRule="auto"/>
              <w:jc w:val="center"/>
            </w:pPr>
          </w:p>
        </w:tc>
        <w:tc>
          <w:tcPr>
            <w:tcW w:w="694" w:type="dxa"/>
          </w:tcPr>
          <w:p w14:paraId="569537EC" w14:textId="1A1332CF" w:rsidR="00F973E7" w:rsidRDefault="00E15CAB" w:rsidP="00E15CAB">
            <w:pPr>
              <w:spacing w:line="360" w:lineRule="auto"/>
              <w:jc w:val="center"/>
            </w:pPr>
            <w:r>
              <w:t>X</w:t>
            </w:r>
          </w:p>
        </w:tc>
        <w:tc>
          <w:tcPr>
            <w:tcW w:w="707" w:type="dxa"/>
          </w:tcPr>
          <w:p w14:paraId="358F4AED" w14:textId="77777777" w:rsidR="00F973E7" w:rsidRDefault="00F973E7" w:rsidP="00E15CAB">
            <w:pPr>
              <w:spacing w:line="360" w:lineRule="auto"/>
              <w:jc w:val="center"/>
            </w:pPr>
          </w:p>
        </w:tc>
        <w:tc>
          <w:tcPr>
            <w:tcW w:w="817" w:type="dxa"/>
          </w:tcPr>
          <w:p w14:paraId="553A390B" w14:textId="77777777" w:rsidR="00F973E7" w:rsidRDefault="00F973E7" w:rsidP="00E15CAB">
            <w:pPr>
              <w:spacing w:line="360" w:lineRule="auto"/>
              <w:jc w:val="center"/>
            </w:pPr>
          </w:p>
        </w:tc>
        <w:tc>
          <w:tcPr>
            <w:tcW w:w="817" w:type="dxa"/>
          </w:tcPr>
          <w:p w14:paraId="35AB37C2" w14:textId="77777777" w:rsidR="00F973E7" w:rsidRDefault="00F973E7" w:rsidP="00E15CAB">
            <w:pPr>
              <w:spacing w:line="360" w:lineRule="auto"/>
              <w:jc w:val="center"/>
            </w:pPr>
          </w:p>
        </w:tc>
        <w:tc>
          <w:tcPr>
            <w:tcW w:w="694" w:type="dxa"/>
          </w:tcPr>
          <w:p w14:paraId="0486E260" w14:textId="77777777" w:rsidR="00F973E7" w:rsidRDefault="00F973E7" w:rsidP="00E15CAB">
            <w:pPr>
              <w:spacing w:line="360" w:lineRule="auto"/>
              <w:jc w:val="center"/>
            </w:pPr>
          </w:p>
        </w:tc>
        <w:tc>
          <w:tcPr>
            <w:tcW w:w="694" w:type="dxa"/>
          </w:tcPr>
          <w:p w14:paraId="45A728A2" w14:textId="77777777" w:rsidR="00F973E7" w:rsidRDefault="00F973E7" w:rsidP="00E15CAB">
            <w:pPr>
              <w:spacing w:line="360" w:lineRule="auto"/>
              <w:jc w:val="center"/>
            </w:pPr>
          </w:p>
        </w:tc>
        <w:tc>
          <w:tcPr>
            <w:tcW w:w="273" w:type="dxa"/>
          </w:tcPr>
          <w:p w14:paraId="38CEABB0" w14:textId="77777777" w:rsidR="00F973E7" w:rsidRDefault="00F973E7" w:rsidP="00E15CAB">
            <w:pPr>
              <w:spacing w:line="360" w:lineRule="auto"/>
              <w:jc w:val="center"/>
            </w:pPr>
          </w:p>
        </w:tc>
      </w:tr>
    </w:tbl>
    <w:p w14:paraId="19391742" w14:textId="7E011DCC" w:rsidR="00A5480F" w:rsidRPr="00A5480F" w:rsidRDefault="00A5480F" w:rsidP="00B460C6">
      <w:pPr>
        <w:pStyle w:val="Fyrirsgn2"/>
      </w:pPr>
      <w:bookmarkStart w:id="8" w:name="_Toc101725650"/>
      <w:bookmarkStart w:id="9" w:name="_Toc101985593"/>
      <w:r w:rsidRPr="0041476B">
        <w:t>Formannafundir</w:t>
      </w:r>
      <w:bookmarkEnd w:id="8"/>
      <w:bookmarkEnd w:id="9"/>
    </w:p>
    <w:p w14:paraId="19391743" w14:textId="5A140983" w:rsidR="00BE5CE5" w:rsidRDefault="00D241CC" w:rsidP="00F83541">
      <w:pPr>
        <w:spacing w:line="360" w:lineRule="auto"/>
        <w:jc w:val="both"/>
        <w:rPr>
          <w:rFonts w:cs="Arial"/>
          <w:szCs w:val="24"/>
        </w:rPr>
      </w:pPr>
      <w:r w:rsidRPr="00A81D5A">
        <w:rPr>
          <w:rFonts w:cs="Arial"/>
          <w:szCs w:val="24"/>
        </w:rPr>
        <w:t>Á starfsárinu voru haldnir</w:t>
      </w:r>
      <w:r w:rsidR="00375199">
        <w:rPr>
          <w:rFonts w:cs="Arial"/>
          <w:szCs w:val="24"/>
        </w:rPr>
        <w:t xml:space="preserve"> </w:t>
      </w:r>
      <w:r w:rsidR="00E15CAB">
        <w:rPr>
          <w:rFonts w:cs="Arial"/>
          <w:szCs w:val="24"/>
        </w:rPr>
        <w:t>tveir</w:t>
      </w:r>
      <w:r w:rsidR="001F77BC" w:rsidRPr="00A81D5A">
        <w:rPr>
          <w:rFonts w:cs="Arial"/>
          <w:szCs w:val="24"/>
        </w:rPr>
        <w:t xml:space="preserve"> </w:t>
      </w:r>
      <w:r w:rsidR="00E57D54">
        <w:rPr>
          <w:rFonts w:cs="Arial"/>
          <w:szCs w:val="24"/>
        </w:rPr>
        <w:t>formannafundir.</w:t>
      </w:r>
      <w:r w:rsidRPr="00A81D5A">
        <w:rPr>
          <w:rFonts w:cs="Arial"/>
          <w:szCs w:val="24"/>
        </w:rPr>
        <w:t xml:space="preserve"> Formannafundir eru æðsta vald HSV milli ársþinga og þar eru teknar allar mikilvægar og stefnumarkandi ákvarðanir hjá HSV</w:t>
      </w:r>
      <w:r w:rsidR="00AF66AD" w:rsidRPr="00A81D5A">
        <w:rPr>
          <w:rFonts w:cs="Arial"/>
          <w:szCs w:val="24"/>
        </w:rPr>
        <w:t xml:space="preserve"> á milli þinga</w:t>
      </w:r>
      <w:r w:rsidR="004B24B6">
        <w:rPr>
          <w:rFonts w:cs="Arial"/>
          <w:szCs w:val="24"/>
        </w:rPr>
        <w:t>.</w:t>
      </w:r>
    </w:p>
    <w:p w14:paraId="1CF6AD25" w14:textId="77777777" w:rsidR="004A51AC" w:rsidRDefault="004A51AC" w:rsidP="00B460C6">
      <w:pPr>
        <w:pStyle w:val="Fyrirsgn2"/>
      </w:pPr>
      <w:bookmarkStart w:id="10" w:name="_Toc101985594"/>
      <w:r>
        <w:t>Íþróttaskóli HSV</w:t>
      </w:r>
      <w:bookmarkEnd w:id="10"/>
    </w:p>
    <w:p w14:paraId="3E5D257B" w14:textId="77777777" w:rsidR="004A51AC" w:rsidRDefault="004A51AC" w:rsidP="004A51AC"/>
    <w:p w14:paraId="1673ACA3" w14:textId="77777777" w:rsidR="004A51AC" w:rsidRPr="004A51AC" w:rsidRDefault="004A51AC" w:rsidP="004A51AC">
      <w:pPr>
        <w:jc w:val="both"/>
        <w:rPr>
          <w:rFonts w:cs="Arial"/>
          <w:szCs w:val="24"/>
        </w:rPr>
      </w:pPr>
      <w:r w:rsidRPr="004A51AC">
        <w:rPr>
          <w:rFonts w:cs="Arial"/>
          <w:szCs w:val="24"/>
        </w:rPr>
        <w:t xml:space="preserve">Íþróttaskóli HSV hóf sitt tólfta starfsár í lok ágúst 2021. Íþróttaskólinn er samvinnuverkefni HSV, aðildarfélaga HSV og Ísafjarðarbæjar. Íþróttaskólinn er ætlaður börnum í 1.-4. bekk í grunnskólum Ísafjarðarbæjar og geta öll börn á þessum aldri skráð sig í skólann og tekið þátt.  Íþróttaskóli HSV leggur áherslu á grunnþjálfun barna ásamt því að þau fái þjálfun í flestum þeim íþróttagreinum sem í boði eru á eldri stigum aðildarfélaga HSV. Skólanum er skipt upp í þrjá hluta þ.e. grunnþjálfun, boltaskóla og sund. Þegar skíðasvæðið opnar bætast við svig- og gönguskíðaæfingar auk snjóbrettaæfinga.  </w:t>
      </w:r>
    </w:p>
    <w:p w14:paraId="6EB2B198" w14:textId="77777777" w:rsidR="004A51AC" w:rsidRPr="004A51AC" w:rsidRDefault="004A51AC" w:rsidP="004A51AC">
      <w:pPr>
        <w:jc w:val="both"/>
        <w:rPr>
          <w:rFonts w:cs="Arial"/>
          <w:szCs w:val="24"/>
        </w:rPr>
      </w:pPr>
      <w:r w:rsidRPr="004A51AC">
        <w:rPr>
          <w:rFonts w:cs="Arial"/>
          <w:szCs w:val="24"/>
        </w:rPr>
        <w:t>Grunnþjálfun: Í grunnþjálfun er áhersla lögð á hreyfingu og hreyfiþroska barna. Fjölbreyttar æfingar eru í boði, farið í leiki, þrautir, fimleika, hopp, hlaup, köst, aðrar greinar kynntar og margt fleira. Í mánuð að hausti og vori eru útiæfingar en að mestum hluta fara æfingar fram inni í íþróttasal. Grunnþjálfun er í boði tvisvar í viku.</w:t>
      </w:r>
    </w:p>
    <w:p w14:paraId="5853FFE4" w14:textId="77777777" w:rsidR="004A51AC" w:rsidRPr="004A51AC" w:rsidRDefault="004A51AC" w:rsidP="004A51AC">
      <w:pPr>
        <w:jc w:val="both"/>
      </w:pPr>
      <w:r w:rsidRPr="004A51AC">
        <w:rPr>
          <w:rFonts w:cs="Arial"/>
          <w:szCs w:val="24"/>
        </w:rPr>
        <w:t>Boltaskóli:</w:t>
      </w:r>
      <w:r w:rsidRPr="004A51AC">
        <w:t xml:space="preserve"> Aðalmarkmið hugmyndafræði boltaskóla HSV er: Einstaklingsmiðaðar æfingar og leikæfingar í smáum hópum með auknu erfiðleikastigi. Þjálfa færni, sjálfstraust og sköpunargleði hjá iðkendum. Gera leikinn skemmtilegan á æfingum og í leik. Virða sigur en ekki meira en gott hugarfar og frammistöðu Bjóða upp á öruggt og lærdómsríkt umhverfi sem mætir sem best þjálfunarmarkmiðunum.                                              </w:t>
      </w:r>
    </w:p>
    <w:p w14:paraId="298CA86B" w14:textId="77777777" w:rsidR="004A51AC" w:rsidRPr="004A51AC" w:rsidRDefault="004A51AC" w:rsidP="004A51AC">
      <w:pPr>
        <w:jc w:val="both"/>
      </w:pPr>
      <w:r w:rsidRPr="004A51AC">
        <w:t xml:space="preserve"> Ávinningur iðkenda: Eykur leikfærni óháð leikstöðu og eigin færni. Nýtur íþróttarinnar betur á eigin vegum/óháð eigin færni.                                                                  </w:t>
      </w:r>
    </w:p>
    <w:p w14:paraId="1425DB81" w14:textId="77777777" w:rsidR="004A51AC" w:rsidRPr="004A51AC" w:rsidRDefault="004A51AC" w:rsidP="004A51AC">
      <w:pPr>
        <w:jc w:val="both"/>
      </w:pPr>
      <w:r w:rsidRPr="004A51AC">
        <w:t>Æfingaáætlun boltaskóla HSV: Boltastjórnun, 1v1 hreyfingar, Leikæfingar í smáum hópum.</w:t>
      </w:r>
      <w:r w:rsidRPr="004A51AC">
        <w:rPr>
          <w:rFonts w:cs="Arial"/>
          <w:szCs w:val="24"/>
        </w:rPr>
        <w:t xml:space="preserve"> </w:t>
      </w:r>
    </w:p>
    <w:p w14:paraId="0B62940C" w14:textId="77777777" w:rsidR="004A51AC" w:rsidRPr="004A51AC" w:rsidRDefault="004A51AC" w:rsidP="004A51AC">
      <w:pPr>
        <w:jc w:val="both"/>
        <w:rPr>
          <w:rFonts w:cs="Arial"/>
          <w:szCs w:val="24"/>
        </w:rPr>
      </w:pPr>
      <w:r w:rsidRPr="004A51AC">
        <w:rPr>
          <w:rFonts w:cs="Arial"/>
          <w:szCs w:val="24"/>
        </w:rPr>
        <w:t>Í boltaskólanum hjá 3. og 4. bekk er boltagreinum skipt jafnt upp yfir veturinn. Boltagreinarnar í skólanum eru knattspyrna, blak, körfuknattleikur og handknattleikur. Boltaskóli er í boði tvisvar í viku.</w:t>
      </w:r>
    </w:p>
    <w:p w14:paraId="5FD63BF7" w14:textId="77777777" w:rsidR="004A51AC" w:rsidRPr="004A51AC" w:rsidRDefault="004A51AC" w:rsidP="004A51AC">
      <w:pPr>
        <w:jc w:val="both"/>
        <w:rPr>
          <w:rFonts w:cs="Arial"/>
          <w:szCs w:val="24"/>
        </w:rPr>
      </w:pPr>
      <w:r w:rsidRPr="004A51AC">
        <w:rPr>
          <w:rFonts w:cs="Arial"/>
          <w:szCs w:val="24"/>
        </w:rPr>
        <w:t xml:space="preserve">Sund: Í Íþróttaskólanum er almenn sundþjálfun í boði og eru æfingar einu sinni í viku fyrir hvern aldurshóp. </w:t>
      </w:r>
    </w:p>
    <w:p w14:paraId="38C767FE" w14:textId="77777777" w:rsidR="004A51AC" w:rsidRPr="004A51AC" w:rsidRDefault="004A51AC" w:rsidP="004A51AC">
      <w:pPr>
        <w:jc w:val="both"/>
        <w:rPr>
          <w:rFonts w:cs="Arial"/>
          <w:szCs w:val="24"/>
        </w:rPr>
      </w:pPr>
      <w:r w:rsidRPr="004A51AC">
        <w:rPr>
          <w:rFonts w:cs="Arial"/>
          <w:szCs w:val="24"/>
        </w:rPr>
        <w:lastRenderedPageBreak/>
        <w:t>Skíði: Skíðaæfingar eru í boði það tímabil yfir veturinn sem skíðasvæðið er opið og eru æfingar í alpagreinum, göngu og á snjóbrettum. Æfingar eru í boði tvisvar til þrisvar sinnum í viku á meðan aðstæður leyfa.</w:t>
      </w:r>
    </w:p>
    <w:p w14:paraId="54ED5F60" w14:textId="77777777" w:rsidR="004A51AC" w:rsidRPr="004A51AC" w:rsidRDefault="004A51AC" w:rsidP="004A51AC">
      <w:pPr>
        <w:jc w:val="both"/>
        <w:rPr>
          <w:rFonts w:cs="Arial"/>
          <w:szCs w:val="24"/>
        </w:rPr>
      </w:pPr>
    </w:p>
    <w:p w14:paraId="6988B7EC" w14:textId="594E4E7B" w:rsidR="004A51AC" w:rsidRPr="004A51AC" w:rsidRDefault="004A51AC" w:rsidP="004A51AC">
      <w:pPr>
        <w:jc w:val="both"/>
        <w:rPr>
          <w:rFonts w:cs="Arial"/>
          <w:szCs w:val="24"/>
        </w:rPr>
      </w:pPr>
      <w:r w:rsidRPr="004A51AC">
        <w:rPr>
          <w:rFonts w:cs="Arial"/>
          <w:szCs w:val="24"/>
        </w:rPr>
        <w:t xml:space="preserve">Yfirþjálfari Íþróttaskólans er Heiðar Birnir Torleifsson. Yfirþjálfari sér um grunnþjálfunarhluta skólans, boltaskóla fyrir 1.-2. bekk auk almenns skipulags skólans. Samvinna við aðildarfélög HSV gefur okkur tækifæri til að bjóða börnunum upp á afbragðsgóða þjálfun í boltagreinum, sundi og skíðum. Þjálfarar úr hverri íþróttagrein koma inn með sérþekkingu sína og kafa dýpra í hverja grein. Hér á svæðinu búum við yfir reynslumiklum og hæfileikaríkum þjálfurum sem tilbúnir eru að leyfa Íþróttaskóla HSV að njóta krafta sinna. </w:t>
      </w:r>
    </w:p>
    <w:p w14:paraId="3D04DB09" w14:textId="77777777" w:rsidR="004A51AC" w:rsidRPr="004A51AC" w:rsidRDefault="004A51AC" w:rsidP="004A51AC">
      <w:pPr>
        <w:jc w:val="both"/>
        <w:rPr>
          <w:rFonts w:cs="Arial"/>
          <w:szCs w:val="24"/>
        </w:rPr>
      </w:pPr>
      <w:r w:rsidRPr="004A51AC">
        <w:rPr>
          <w:rFonts w:cs="Arial"/>
          <w:szCs w:val="24"/>
        </w:rPr>
        <w:t>Markmið Íþróttaskóla HSV er:</w:t>
      </w:r>
    </w:p>
    <w:p w14:paraId="7E53BD3C" w14:textId="77777777" w:rsidR="004A51AC" w:rsidRPr="004A51AC" w:rsidRDefault="004A51AC" w:rsidP="004A51AC">
      <w:pPr>
        <w:jc w:val="both"/>
        <w:rPr>
          <w:rFonts w:cs="Arial"/>
          <w:szCs w:val="24"/>
        </w:rPr>
      </w:pPr>
      <w:r w:rsidRPr="004A51AC">
        <w:rPr>
          <w:rFonts w:cs="Arial"/>
          <w:szCs w:val="24"/>
        </w:rPr>
        <w:t>•</w:t>
      </w:r>
      <w:r w:rsidRPr="004A51AC">
        <w:rPr>
          <w:rFonts w:cs="Arial"/>
          <w:szCs w:val="24"/>
        </w:rPr>
        <w:tab/>
        <w:t>Að fá sem allra flest börn til að iðka íþróttir.</w:t>
      </w:r>
    </w:p>
    <w:p w14:paraId="6D8FA63F" w14:textId="77777777" w:rsidR="004A51AC" w:rsidRPr="004A51AC" w:rsidRDefault="004A51AC" w:rsidP="004A51AC">
      <w:pPr>
        <w:jc w:val="both"/>
        <w:rPr>
          <w:rFonts w:cs="Arial"/>
          <w:szCs w:val="24"/>
        </w:rPr>
      </w:pPr>
      <w:r w:rsidRPr="004A51AC">
        <w:rPr>
          <w:rFonts w:cs="Arial"/>
          <w:szCs w:val="24"/>
        </w:rPr>
        <w:t>•</w:t>
      </w:r>
      <w:r w:rsidRPr="004A51AC">
        <w:rPr>
          <w:rFonts w:cs="Arial"/>
          <w:szCs w:val="24"/>
        </w:rPr>
        <w:tab/>
        <w:t>Að fyrstu kynni barna af íþróttaiðkun sé jákvæð.</w:t>
      </w:r>
    </w:p>
    <w:p w14:paraId="3AE9BE0A" w14:textId="77777777" w:rsidR="004A51AC" w:rsidRPr="004A51AC" w:rsidRDefault="004A51AC" w:rsidP="004A51AC">
      <w:pPr>
        <w:jc w:val="both"/>
        <w:rPr>
          <w:rFonts w:cs="Arial"/>
          <w:szCs w:val="24"/>
        </w:rPr>
      </w:pPr>
      <w:r w:rsidRPr="004A51AC">
        <w:rPr>
          <w:rFonts w:cs="Arial"/>
          <w:szCs w:val="24"/>
        </w:rPr>
        <w:t>•</w:t>
      </w:r>
      <w:r w:rsidRPr="004A51AC">
        <w:rPr>
          <w:rFonts w:cs="Arial"/>
          <w:szCs w:val="24"/>
        </w:rPr>
        <w:tab/>
        <w:t>Að börn fái að kynnast sem flestum íþróttagreinum.</w:t>
      </w:r>
    </w:p>
    <w:p w14:paraId="342C68EA" w14:textId="77777777" w:rsidR="004A51AC" w:rsidRPr="004A51AC" w:rsidRDefault="004A51AC" w:rsidP="004A51AC">
      <w:pPr>
        <w:jc w:val="both"/>
        <w:rPr>
          <w:rFonts w:cs="Arial"/>
          <w:szCs w:val="24"/>
        </w:rPr>
      </w:pPr>
      <w:r w:rsidRPr="004A51AC">
        <w:rPr>
          <w:rFonts w:cs="Arial"/>
          <w:szCs w:val="24"/>
        </w:rPr>
        <w:t>•</w:t>
      </w:r>
      <w:r w:rsidRPr="004A51AC">
        <w:rPr>
          <w:rFonts w:cs="Arial"/>
          <w:szCs w:val="24"/>
        </w:rPr>
        <w:tab/>
        <w:t>Að auka gæði þjálfunar.</w:t>
      </w:r>
    </w:p>
    <w:p w14:paraId="26C1A656" w14:textId="77777777" w:rsidR="004A51AC" w:rsidRPr="004A51AC" w:rsidRDefault="004A51AC" w:rsidP="004A51AC">
      <w:pPr>
        <w:jc w:val="both"/>
        <w:rPr>
          <w:rFonts w:cs="Arial"/>
          <w:szCs w:val="24"/>
        </w:rPr>
      </w:pPr>
      <w:r w:rsidRPr="004A51AC">
        <w:rPr>
          <w:rFonts w:cs="Arial"/>
          <w:szCs w:val="24"/>
        </w:rPr>
        <w:t>•</w:t>
      </w:r>
      <w:r w:rsidRPr="004A51AC">
        <w:rPr>
          <w:rFonts w:cs="Arial"/>
          <w:szCs w:val="24"/>
        </w:rPr>
        <w:tab/>
        <w:t>Lækka kostnað heimila við íþróttaiðkun barna.</w:t>
      </w:r>
    </w:p>
    <w:p w14:paraId="6E16F619" w14:textId="77777777" w:rsidR="004A51AC" w:rsidRPr="004A51AC" w:rsidRDefault="004A51AC" w:rsidP="004A51AC">
      <w:pPr>
        <w:jc w:val="both"/>
        <w:rPr>
          <w:rFonts w:cs="Arial"/>
          <w:szCs w:val="24"/>
        </w:rPr>
      </w:pPr>
      <w:r w:rsidRPr="004A51AC">
        <w:rPr>
          <w:rFonts w:cs="Arial"/>
          <w:szCs w:val="24"/>
        </w:rPr>
        <w:t>•</w:t>
      </w:r>
      <w:r w:rsidRPr="004A51AC">
        <w:rPr>
          <w:rFonts w:cs="Arial"/>
          <w:szCs w:val="24"/>
        </w:rPr>
        <w:tab/>
        <w:t xml:space="preserve">Auka grunnþjálfunarhluta æfinga, almenna hreyfingu, hreyfiþroska og hreyfigetu.  </w:t>
      </w:r>
    </w:p>
    <w:p w14:paraId="01EC1A84" w14:textId="77777777" w:rsidR="004A51AC" w:rsidRPr="004A51AC" w:rsidRDefault="004A51AC" w:rsidP="004A51AC">
      <w:pPr>
        <w:jc w:val="both"/>
        <w:rPr>
          <w:rFonts w:cs="Arial"/>
          <w:szCs w:val="24"/>
        </w:rPr>
      </w:pPr>
      <w:r w:rsidRPr="004A51AC">
        <w:rPr>
          <w:rFonts w:cs="Arial"/>
          <w:szCs w:val="24"/>
        </w:rPr>
        <w:t xml:space="preserve">Íþróttaskólinn hefur gengið vel í vetur. Um </w:t>
      </w:r>
      <w:r w:rsidRPr="004A51AC">
        <w:rPr>
          <w:rFonts w:cs="Arial"/>
          <w:b/>
          <w:bCs/>
          <w:szCs w:val="24"/>
        </w:rPr>
        <w:t xml:space="preserve">150 </w:t>
      </w:r>
      <w:r w:rsidRPr="004A51AC">
        <w:rPr>
          <w:rFonts w:cs="Arial"/>
          <w:szCs w:val="24"/>
        </w:rPr>
        <w:t xml:space="preserve">iðkendur voru skráðir í íþróttaskólann hvora önn. Langstærsti hluti iðkenda prófar allar greinar og stór hluti iðkar þær allar yfir veturinn. Góð samskipti hafa verið milli yfirþjálfara HSV og þjálfara aðildarfélaga í vetur og ber að þakka fyrir það.  </w:t>
      </w:r>
    </w:p>
    <w:p w14:paraId="59C1F020" w14:textId="77777777" w:rsidR="004A51AC" w:rsidRPr="004A51AC" w:rsidRDefault="004A51AC" w:rsidP="004A51AC">
      <w:pPr>
        <w:jc w:val="both"/>
        <w:rPr>
          <w:rFonts w:cs="Arial"/>
          <w:szCs w:val="24"/>
        </w:rPr>
      </w:pPr>
      <w:r w:rsidRPr="004A51AC">
        <w:rPr>
          <w:rFonts w:cs="Arial"/>
          <w:szCs w:val="24"/>
        </w:rPr>
        <w:t>Samskipti Íþróttaskóla HSV og dægradvalar hafa verið mjög góð og skiptir það miklu máli fyrir íþróttaskólann hversu vel skipulagt starf dægrardvalar er. Starfsmenn dægrardvalar eru vel meðvitaðir hverjir stunda hvað í Íþróttaskólanum og senda krakkana af stað þegar þeirra æfing er að byrja.  Íþróttaskólinn og dægradvöl eru bæði staðsett í sundhöll Ísafjarðar og hjálpar það mikið til sem og góð samskipti þarna á milli. Það ber þó að nefna að Íþróttaskólinn er ekki hluti af dægradvöl og því geta börn sem ekki eru skráð í dægradvöl vel tekið þátt á æfingum Íþróttaskólans.</w:t>
      </w:r>
    </w:p>
    <w:p w14:paraId="0025E1FC" w14:textId="77777777" w:rsidR="004A51AC" w:rsidRPr="004A51AC" w:rsidRDefault="004A51AC" w:rsidP="004A51AC">
      <w:pPr>
        <w:jc w:val="both"/>
        <w:rPr>
          <w:rFonts w:cs="Arial"/>
          <w:szCs w:val="24"/>
        </w:rPr>
      </w:pPr>
      <w:r w:rsidRPr="004A51AC">
        <w:rPr>
          <w:rFonts w:cs="Arial"/>
          <w:szCs w:val="24"/>
        </w:rPr>
        <w:t xml:space="preserve">Starfið hefur breytt sig út að fullu á Flateyri, Suðureyri og Þingeyri með mjög góðum árangri og hefur starfið á þeim stöðum alrei verið jafn veglegt.  </w:t>
      </w:r>
    </w:p>
    <w:p w14:paraId="485B294F" w14:textId="77777777" w:rsidR="004A51AC" w:rsidRPr="004A51AC" w:rsidRDefault="004A51AC" w:rsidP="004A51AC">
      <w:pPr>
        <w:jc w:val="both"/>
        <w:rPr>
          <w:rFonts w:cs="Arial"/>
          <w:szCs w:val="24"/>
        </w:rPr>
      </w:pPr>
      <w:r w:rsidRPr="004A51AC">
        <w:rPr>
          <w:rFonts w:cs="Arial"/>
          <w:szCs w:val="24"/>
        </w:rPr>
        <w:t xml:space="preserve">Íþróttaskóli HSV hóf göngu sína haustið 2011. Ýmsar breytingar hafa orðið á starfi skólans frá upphafi þó svo að grunnhugmyndin haldi velli. Þessar breytingar sem gerðar hafa verið snúast fyrst og fremst um aukinn fjölda iðkenda við skólann, auk </w:t>
      </w:r>
      <w:r w:rsidRPr="004A51AC">
        <w:rPr>
          <w:rFonts w:cs="Arial"/>
          <w:szCs w:val="24"/>
        </w:rPr>
        <w:lastRenderedPageBreak/>
        <w:t xml:space="preserve">þess að undanfarin fimm ár höfum við boðið uppá æfingar í frístundahléi sem gert er á miðjum skóladegi barna. </w:t>
      </w:r>
    </w:p>
    <w:p w14:paraId="19391745" w14:textId="5656929F" w:rsidR="00104F5E" w:rsidRPr="004A51AC" w:rsidRDefault="004A51AC" w:rsidP="004A51AC">
      <w:pPr>
        <w:jc w:val="both"/>
        <w:rPr>
          <w:rFonts w:cs="Arial"/>
          <w:szCs w:val="24"/>
        </w:rPr>
      </w:pPr>
      <w:r w:rsidRPr="004A51AC">
        <w:rPr>
          <w:rFonts w:cs="Arial"/>
          <w:szCs w:val="24"/>
        </w:rPr>
        <w:t>Góð samvinna allra sem koma að þessu verkefni með HSV er mikilvæg svo hlutirnir gangi eins vel og þeir gera.  Að lokum má nefna það að horft er til Ísafjarðarbæjar frá öðrum stöðum varðandi vel skipulagða íþróttaþjálfun fyrir börn í fyrstu bekkjum grunnskóla og fáum við reglulega fyrirspurnir um þetta samvinnuverkefni okkar allra.</w:t>
      </w:r>
    </w:p>
    <w:p w14:paraId="1939175A" w14:textId="3FE28F63" w:rsidR="00424F34" w:rsidRDefault="00B9532A" w:rsidP="00B460C6">
      <w:pPr>
        <w:pStyle w:val="Fyrirsgn2"/>
      </w:pPr>
      <w:bookmarkStart w:id="11" w:name="OLE_LINK2"/>
      <w:bookmarkStart w:id="12" w:name="_Toc101725652"/>
      <w:bookmarkStart w:id="13" w:name="_Toc101985595"/>
      <w:bookmarkEnd w:id="11"/>
      <w:r w:rsidRPr="0041476B">
        <w:t xml:space="preserve">Afreksmannasjóður </w:t>
      </w:r>
      <w:r w:rsidR="002E64AC" w:rsidRPr="0041476B">
        <w:t>HSV</w:t>
      </w:r>
      <w:bookmarkEnd w:id="12"/>
      <w:bookmarkEnd w:id="13"/>
    </w:p>
    <w:p w14:paraId="1939175D" w14:textId="5313B661" w:rsidR="00983E41" w:rsidRPr="009E1F08" w:rsidRDefault="00604732" w:rsidP="009E1F08">
      <w:pPr>
        <w:spacing w:line="360" w:lineRule="auto"/>
        <w:rPr>
          <w:rFonts w:eastAsiaTheme="majorEastAsia" w:cstheme="majorBidi"/>
          <w:bCs/>
          <w:color w:val="000000" w:themeColor="text1"/>
          <w:szCs w:val="24"/>
        </w:rPr>
      </w:pPr>
      <w:r>
        <w:rPr>
          <w:rFonts w:cs="Arial"/>
          <w:szCs w:val="24"/>
        </w:rPr>
        <w:t>Afreksmannasjóður HSV hefur ge</w:t>
      </w:r>
      <w:r w:rsidR="002D416F">
        <w:rPr>
          <w:rFonts w:cs="Arial"/>
          <w:szCs w:val="24"/>
        </w:rPr>
        <w:t>n</w:t>
      </w:r>
      <w:r>
        <w:rPr>
          <w:rFonts w:cs="Arial"/>
          <w:szCs w:val="24"/>
        </w:rPr>
        <w:t xml:space="preserve">gið í gegn um nokkrar breytingar á síðustu </w:t>
      </w:r>
      <w:r w:rsidR="00D21512">
        <w:rPr>
          <w:rFonts w:cs="Arial"/>
          <w:szCs w:val="24"/>
        </w:rPr>
        <w:t xml:space="preserve">þremur </w:t>
      </w:r>
      <w:r>
        <w:rPr>
          <w:rFonts w:cs="Arial"/>
          <w:szCs w:val="24"/>
        </w:rPr>
        <w:t xml:space="preserve">árum. Árið 2018 var í fyrsta sinn greiddir út mánaðarlegir styrkir til ungra afreksmanna. Voru það 4 ungir iðkendur frá tveimur félögum sem hlutu þessa styrki. </w:t>
      </w:r>
      <w:r w:rsidR="000A7FBB">
        <w:rPr>
          <w:rFonts w:cs="Arial"/>
          <w:szCs w:val="24"/>
        </w:rPr>
        <w:t>Á árinu 202</w:t>
      </w:r>
      <w:r w:rsidR="00C92138">
        <w:rPr>
          <w:rFonts w:cs="Arial"/>
          <w:szCs w:val="24"/>
        </w:rPr>
        <w:t>1</w:t>
      </w:r>
      <w:r w:rsidR="00D21512">
        <w:rPr>
          <w:rFonts w:cs="Arial"/>
          <w:szCs w:val="24"/>
        </w:rPr>
        <w:t xml:space="preserve"> voru </w:t>
      </w:r>
      <w:r w:rsidR="00C92138">
        <w:rPr>
          <w:rFonts w:cs="Arial"/>
          <w:szCs w:val="24"/>
        </w:rPr>
        <w:t xml:space="preserve">3 </w:t>
      </w:r>
      <w:r w:rsidR="00D21512">
        <w:rPr>
          <w:rFonts w:cs="Arial"/>
          <w:szCs w:val="24"/>
        </w:rPr>
        <w:t xml:space="preserve">ungir iðkendur sem að hlutu mánaðarlega styrki frá HSV. </w:t>
      </w:r>
      <w:r w:rsidR="00D21512">
        <w:rPr>
          <w:rFonts w:eastAsiaTheme="majorEastAsia" w:cstheme="majorBidi"/>
          <w:bCs/>
          <w:color w:val="000000" w:themeColor="text1"/>
          <w:szCs w:val="24"/>
        </w:rPr>
        <w:t>Ásamt því að greiða mánaðarlega styrki, greiddi sjóðurinn staka styrk</w:t>
      </w:r>
      <w:r w:rsidR="00C92138">
        <w:rPr>
          <w:rFonts w:eastAsiaTheme="majorEastAsia" w:cstheme="majorBidi"/>
          <w:bCs/>
          <w:color w:val="000000" w:themeColor="text1"/>
          <w:szCs w:val="24"/>
        </w:rPr>
        <w:t xml:space="preserve"> til eins íþrótta manns</w:t>
      </w:r>
      <w:r w:rsidR="00D21512">
        <w:rPr>
          <w:rFonts w:eastAsiaTheme="majorEastAsia" w:cstheme="majorBidi"/>
          <w:bCs/>
          <w:color w:val="000000" w:themeColor="text1"/>
          <w:szCs w:val="24"/>
        </w:rPr>
        <w:t>.  Heildar greiðsl</w:t>
      </w:r>
      <w:r w:rsidR="00C92138">
        <w:rPr>
          <w:rFonts w:eastAsiaTheme="majorEastAsia" w:cstheme="majorBidi"/>
          <w:bCs/>
          <w:color w:val="000000" w:themeColor="text1"/>
          <w:szCs w:val="24"/>
        </w:rPr>
        <w:t xml:space="preserve">a </w:t>
      </w:r>
      <w:r w:rsidR="002A3DF4">
        <w:rPr>
          <w:rFonts w:eastAsiaTheme="majorEastAsia" w:cstheme="majorBidi"/>
          <w:bCs/>
          <w:color w:val="000000" w:themeColor="text1"/>
          <w:szCs w:val="24"/>
        </w:rPr>
        <w:t>fyrir styrk</w:t>
      </w:r>
      <w:r w:rsidR="00D21512">
        <w:rPr>
          <w:rFonts w:eastAsiaTheme="majorEastAsia" w:cstheme="majorBidi"/>
          <w:bCs/>
          <w:color w:val="000000" w:themeColor="text1"/>
          <w:szCs w:val="24"/>
        </w:rPr>
        <w:t xml:space="preserve"> v</w:t>
      </w:r>
      <w:r w:rsidR="00C92138">
        <w:rPr>
          <w:rFonts w:eastAsiaTheme="majorEastAsia" w:cstheme="majorBidi"/>
          <w:bCs/>
          <w:color w:val="000000" w:themeColor="text1"/>
          <w:szCs w:val="24"/>
        </w:rPr>
        <w:t>ar</w:t>
      </w:r>
      <w:r w:rsidR="00D21512">
        <w:rPr>
          <w:rFonts w:eastAsiaTheme="majorEastAsia" w:cstheme="majorBidi"/>
          <w:bCs/>
          <w:color w:val="000000" w:themeColor="text1"/>
          <w:szCs w:val="24"/>
        </w:rPr>
        <w:t xml:space="preserve"> upp </w:t>
      </w:r>
      <w:r w:rsidR="001D606A">
        <w:rPr>
          <w:rFonts w:eastAsiaTheme="majorEastAsia" w:cstheme="majorBidi"/>
          <w:bCs/>
          <w:color w:val="000000" w:themeColor="text1"/>
          <w:szCs w:val="24"/>
        </w:rPr>
        <w:t xml:space="preserve">á </w:t>
      </w:r>
      <w:r w:rsidR="000A7FBB">
        <w:rPr>
          <w:rFonts w:eastAsiaTheme="majorEastAsia" w:cstheme="majorBidi"/>
          <w:bCs/>
          <w:color w:val="000000" w:themeColor="text1"/>
          <w:szCs w:val="24"/>
        </w:rPr>
        <w:t xml:space="preserve">kr. </w:t>
      </w:r>
      <w:r w:rsidR="00C92138">
        <w:rPr>
          <w:rFonts w:eastAsiaTheme="majorEastAsia" w:cstheme="majorBidi"/>
          <w:bCs/>
          <w:color w:val="000000" w:themeColor="text1"/>
          <w:szCs w:val="24"/>
        </w:rPr>
        <w:t>2</w:t>
      </w:r>
      <w:r w:rsidR="000A7FBB">
        <w:rPr>
          <w:rFonts w:eastAsiaTheme="majorEastAsia" w:cstheme="majorBidi"/>
          <w:bCs/>
          <w:color w:val="000000" w:themeColor="text1"/>
          <w:szCs w:val="24"/>
        </w:rPr>
        <w:t>00</w:t>
      </w:r>
      <w:r w:rsidR="002A3DF4">
        <w:rPr>
          <w:rFonts w:eastAsiaTheme="majorEastAsia" w:cstheme="majorBidi"/>
          <w:bCs/>
          <w:color w:val="000000" w:themeColor="text1"/>
          <w:szCs w:val="24"/>
        </w:rPr>
        <w:t>.000</w:t>
      </w:r>
      <w:r w:rsidR="00D21512">
        <w:rPr>
          <w:rFonts w:eastAsiaTheme="majorEastAsia" w:cstheme="majorBidi"/>
          <w:bCs/>
          <w:color w:val="000000" w:themeColor="text1"/>
          <w:szCs w:val="24"/>
        </w:rPr>
        <w:t>.</w:t>
      </w:r>
      <w:r w:rsidR="00AA0633">
        <w:rPr>
          <w:rFonts w:eastAsiaTheme="majorEastAsia" w:cstheme="majorBidi"/>
          <w:bCs/>
          <w:color w:val="000000" w:themeColor="text1"/>
          <w:szCs w:val="24"/>
        </w:rPr>
        <w:t xml:space="preserve"> </w:t>
      </w:r>
    </w:p>
    <w:p w14:paraId="1939175F" w14:textId="364898AE" w:rsidR="00AA0633" w:rsidRDefault="00604732"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Samningar um mánaðarlegar greiðslur voru gerðir við eftirfar</w:t>
      </w:r>
      <w:r w:rsidR="000A7FBB">
        <w:rPr>
          <w:rFonts w:eastAsiaTheme="majorEastAsia" w:cstheme="majorBidi"/>
          <w:bCs/>
          <w:color w:val="000000" w:themeColor="text1"/>
          <w:szCs w:val="24"/>
        </w:rPr>
        <w:t>andi íþróttamenn fyrir árið 202</w:t>
      </w:r>
      <w:r w:rsidR="009E1F08">
        <w:rPr>
          <w:rFonts w:eastAsiaTheme="majorEastAsia" w:cstheme="majorBidi"/>
          <w:bCs/>
          <w:color w:val="000000" w:themeColor="text1"/>
          <w:szCs w:val="24"/>
        </w:rPr>
        <w:t>1</w:t>
      </w:r>
      <w:r>
        <w:rPr>
          <w:rFonts w:eastAsiaTheme="majorEastAsia" w:cstheme="majorBidi"/>
          <w:bCs/>
          <w:color w:val="000000" w:themeColor="text1"/>
          <w:szCs w:val="24"/>
        </w:rPr>
        <w:t>. He</w:t>
      </w:r>
      <w:r w:rsidR="00983E41">
        <w:rPr>
          <w:rFonts w:eastAsiaTheme="majorEastAsia" w:cstheme="majorBidi"/>
          <w:bCs/>
          <w:color w:val="000000" w:themeColor="text1"/>
          <w:szCs w:val="24"/>
        </w:rPr>
        <w:t xml:space="preserve">ildar upphæð er kr. </w:t>
      </w:r>
      <w:r w:rsidR="000A7FBB">
        <w:rPr>
          <w:rFonts w:eastAsiaTheme="majorEastAsia" w:cstheme="majorBidi"/>
          <w:bCs/>
          <w:color w:val="000000" w:themeColor="text1"/>
          <w:szCs w:val="24"/>
        </w:rPr>
        <w:t>2.</w:t>
      </w:r>
      <w:r w:rsidR="009E1F08">
        <w:rPr>
          <w:rFonts w:eastAsiaTheme="majorEastAsia" w:cstheme="majorBidi"/>
          <w:bCs/>
          <w:color w:val="000000" w:themeColor="text1"/>
          <w:szCs w:val="24"/>
        </w:rPr>
        <w:t>04</w:t>
      </w:r>
      <w:r w:rsidR="000A7FBB">
        <w:rPr>
          <w:rFonts w:eastAsiaTheme="majorEastAsia" w:cstheme="majorBidi"/>
          <w:bCs/>
          <w:color w:val="000000" w:themeColor="text1"/>
          <w:szCs w:val="24"/>
        </w:rPr>
        <w:t>0.000</w:t>
      </w:r>
    </w:p>
    <w:tbl>
      <w:tblPr>
        <w:tblStyle w:val="Hnitanettflu"/>
        <w:tblW w:w="0" w:type="auto"/>
        <w:tblLook w:val="04A0" w:firstRow="1" w:lastRow="0" w:firstColumn="1" w:lastColumn="0" w:noHBand="0" w:noVBand="1"/>
      </w:tblPr>
      <w:tblGrid>
        <w:gridCol w:w="3620"/>
        <w:gridCol w:w="2583"/>
        <w:gridCol w:w="1546"/>
        <w:gridCol w:w="1084"/>
      </w:tblGrid>
      <w:tr w:rsidR="00983E41" w14:paraId="19391764" w14:textId="77777777" w:rsidTr="009E1F08">
        <w:tc>
          <w:tcPr>
            <w:tcW w:w="3620" w:type="dxa"/>
          </w:tcPr>
          <w:p w14:paraId="19391760" w14:textId="77777777" w:rsidR="00983E41" w:rsidRDefault="00983E41"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Nafn</w:t>
            </w:r>
          </w:p>
        </w:tc>
        <w:tc>
          <w:tcPr>
            <w:tcW w:w="2583" w:type="dxa"/>
          </w:tcPr>
          <w:p w14:paraId="19391761" w14:textId="77777777" w:rsidR="00983E41" w:rsidRDefault="00983E41"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Félag</w:t>
            </w:r>
          </w:p>
        </w:tc>
        <w:tc>
          <w:tcPr>
            <w:tcW w:w="1546" w:type="dxa"/>
          </w:tcPr>
          <w:p w14:paraId="19391762" w14:textId="77777777" w:rsidR="00983E41" w:rsidRDefault="00983E41" w:rsidP="00983E41">
            <w:pPr>
              <w:rPr>
                <w:rFonts w:eastAsiaTheme="majorEastAsia" w:cstheme="majorBidi"/>
                <w:bCs/>
                <w:color w:val="000000" w:themeColor="text1"/>
                <w:szCs w:val="24"/>
              </w:rPr>
            </w:pPr>
            <w:r>
              <w:rPr>
                <w:rFonts w:eastAsiaTheme="majorEastAsia" w:cstheme="majorBidi"/>
                <w:bCs/>
                <w:color w:val="000000" w:themeColor="text1"/>
                <w:szCs w:val="24"/>
              </w:rPr>
              <w:t>Mánaðaleg upphæð</w:t>
            </w:r>
          </w:p>
        </w:tc>
        <w:tc>
          <w:tcPr>
            <w:tcW w:w="1084" w:type="dxa"/>
          </w:tcPr>
          <w:p w14:paraId="19391763" w14:textId="3AB88E6D" w:rsidR="00983E41" w:rsidRDefault="00D21512" w:rsidP="00EC009A">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Árið 20</w:t>
            </w:r>
            <w:r w:rsidR="00EC009A">
              <w:rPr>
                <w:rFonts w:eastAsiaTheme="majorEastAsia" w:cstheme="majorBidi"/>
                <w:bCs/>
                <w:color w:val="000000" w:themeColor="text1"/>
                <w:szCs w:val="24"/>
              </w:rPr>
              <w:t>2</w:t>
            </w:r>
            <w:r w:rsidR="00180EC8">
              <w:rPr>
                <w:rFonts w:eastAsiaTheme="majorEastAsia" w:cstheme="majorBidi"/>
                <w:bCs/>
                <w:color w:val="000000" w:themeColor="text1"/>
                <w:szCs w:val="24"/>
              </w:rPr>
              <w:t>1</w:t>
            </w:r>
          </w:p>
        </w:tc>
      </w:tr>
      <w:tr w:rsidR="00983E41" w14:paraId="19391769" w14:textId="77777777" w:rsidTr="009E1F08">
        <w:tc>
          <w:tcPr>
            <w:tcW w:w="3620" w:type="dxa"/>
          </w:tcPr>
          <w:p w14:paraId="19391765" w14:textId="77777777" w:rsidR="00983E41" w:rsidRDefault="00983E41"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Albert Jónsson</w:t>
            </w:r>
          </w:p>
        </w:tc>
        <w:tc>
          <w:tcPr>
            <w:tcW w:w="2583" w:type="dxa"/>
          </w:tcPr>
          <w:p w14:paraId="19391766" w14:textId="77777777" w:rsidR="00983E41" w:rsidRDefault="00983E41"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Skíðafélag Ísfirðinga</w:t>
            </w:r>
          </w:p>
        </w:tc>
        <w:tc>
          <w:tcPr>
            <w:tcW w:w="1546" w:type="dxa"/>
          </w:tcPr>
          <w:p w14:paraId="19391767" w14:textId="02BE1F3F" w:rsidR="00983E41" w:rsidRDefault="009E1F08"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75</w:t>
            </w:r>
            <w:r w:rsidR="00EC009A">
              <w:rPr>
                <w:rFonts w:eastAsiaTheme="majorEastAsia" w:cstheme="majorBidi"/>
                <w:bCs/>
                <w:color w:val="000000" w:themeColor="text1"/>
                <w:szCs w:val="24"/>
              </w:rPr>
              <w:t>.000</w:t>
            </w:r>
          </w:p>
        </w:tc>
        <w:tc>
          <w:tcPr>
            <w:tcW w:w="1084" w:type="dxa"/>
          </w:tcPr>
          <w:p w14:paraId="19391768" w14:textId="5E4B879E" w:rsidR="00983E41" w:rsidRDefault="009E1F08"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9</w:t>
            </w:r>
            <w:r w:rsidR="00EC009A">
              <w:rPr>
                <w:rFonts w:eastAsiaTheme="majorEastAsia" w:cstheme="majorBidi"/>
                <w:bCs/>
                <w:color w:val="000000" w:themeColor="text1"/>
                <w:szCs w:val="24"/>
              </w:rPr>
              <w:t>0</w:t>
            </w:r>
            <w:r w:rsidR="00983E41">
              <w:rPr>
                <w:rFonts w:eastAsiaTheme="majorEastAsia" w:cstheme="majorBidi"/>
                <w:bCs/>
                <w:color w:val="000000" w:themeColor="text1"/>
                <w:szCs w:val="24"/>
              </w:rPr>
              <w:t>0.000</w:t>
            </w:r>
          </w:p>
        </w:tc>
      </w:tr>
      <w:tr w:rsidR="00983E41" w14:paraId="19391773" w14:textId="77777777" w:rsidTr="009E1F08">
        <w:tc>
          <w:tcPr>
            <w:tcW w:w="3620" w:type="dxa"/>
            <w:vAlign w:val="bottom"/>
          </w:tcPr>
          <w:p w14:paraId="1939176F" w14:textId="77777777" w:rsidR="00983E41" w:rsidRDefault="00D21512"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Dagur Benediktsson</w:t>
            </w:r>
          </w:p>
        </w:tc>
        <w:tc>
          <w:tcPr>
            <w:tcW w:w="2583" w:type="dxa"/>
            <w:vAlign w:val="bottom"/>
          </w:tcPr>
          <w:p w14:paraId="19391770" w14:textId="77777777" w:rsidR="00983E41" w:rsidRDefault="00D21512"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Skíðafélag Ísfirðinga</w:t>
            </w:r>
          </w:p>
        </w:tc>
        <w:tc>
          <w:tcPr>
            <w:tcW w:w="1546" w:type="dxa"/>
            <w:vAlign w:val="bottom"/>
          </w:tcPr>
          <w:p w14:paraId="19391771" w14:textId="35513C24" w:rsidR="00983E41" w:rsidRDefault="009E1F08"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75</w:t>
            </w:r>
            <w:r w:rsidR="00983E41">
              <w:rPr>
                <w:rFonts w:eastAsiaTheme="majorEastAsia" w:cstheme="majorBidi"/>
                <w:bCs/>
                <w:color w:val="000000" w:themeColor="text1"/>
                <w:szCs w:val="24"/>
              </w:rPr>
              <w:t>.000</w:t>
            </w:r>
          </w:p>
        </w:tc>
        <w:tc>
          <w:tcPr>
            <w:tcW w:w="1084" w:type="dxa"/>
            <w:vAlign w:val="bottom"/>
          </w:tcPr>
          <w:p w14:paraId="19391772" w14:textId="5E1F0B3E" w:rsidR="00983E41" w:rsidRDefault="009E1F08"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900</w:t>
            </w:r>
            <w:r w:rsidR="00983E41">
              <w:rPr>
                <w:rFonts w:eastAsiaTheme="majorEastAsia" w:cstheme="majorBidi"/>
                <w:bCs/>
                <w:color w:val="000000" w:themeColor="text1"/>
                <w:szCs w:val="24"/>
              </w:rPr>
              <w:t>.000</w:t>
            </w:r>
          </w:p>
        </w:tc>
      </w:tr>
      <w:tr w:rsidR="00983E41" w14:paraId="19391778" w14:textId="77777777" w:rsidTr="009E1F08">
        <w:tc>
          <w:tcPr>
            <w:tcW w:w="3620" w:type="dxa"/>
            <w:vAlign w:val="bottom"/>
          </w:tcPr>
          <w:p w14:paraId="19391774" w14:textId="14595F41" w:rsidR="00983E41" w:rsidRDefault="009E1F08"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Friðrik Vignisson</w:t>
            </w:r>
          </w:p>
        </w:tc>
        <w:tc>
          <w:tcPr>
            <w:tcW w:w="2583" w:type="dxa"/>
            <w:vAlign w:val="bottom"/>
          </w:tcPr>
          <w:p w14:paraId="19391775" w14:textId="47A868CB" w:rsidR="00983E41" w:rsidRDefault="00661A35"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Vestri Körfubolti</w:t>
            </w:r>
          </w:p>
        </w:tc>
        <w:tc>
          <w:tcPr>
            <w:tcW w:w="1546" w:type="dxa"/>
            <w:vAlign w:val="bottom"/>
          </w:tcPr>
          <w:p w14:paraId="19391776" w14:textId="1D6E4066" w:rsidR="00983E41" w:rsidRDefault="00EC009A"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2</w:t>
            </w:r>
            <w:r w:rsidR="009E1F08">
              <w:rPr>
                <w:rFonts w:eastAsiaTheme="majorEastAsia" w:cstheme="majorBidi"/>
                <w:bCs/>
                <w:color w:val="000000" w:themeColor="text1"/>
                <w:szCs w:val="24"/>
              </w:rPr>
              <w:t>0</w:t>
            </w:r>
            <w:r w:rsidR="00D21512">
              <w:rPr>
                <w:rFonts w:eastAsiaTheme="majorEastAsia" w:cstheme="majorBidi"/>
                <w:bCs/>
                <w:color w:val="000000" w:themeColor="text1"/>
                <w:szCs w:val="24"/>
              </w:rPr>
              <w:t>.000</w:t>
            </w:r>
          </w:p>
        </w:tc>
        <w:tc>
          <w:tcPr>
            <w:tcW w:w="1084" w:type="dxa"/>
            <w:vAlign w:val="bottom"/>
          </w:tcPr>
          <w:p w14:paraId="19391777" w14:textId="7548E95E" w:rsidR="00983E41" w:rsidRDefault="009E1F08"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240</w:t>
            </w:r>
            <w:r w:rsidR="00983E41">
              <w:rPr>
                <w:rFonts w:eastAsiaTheme="majorEastAsia" w:cstheme="majorBidi"/>
                <w:bCs/>
                <w:color w:val="000000" w:themeColor="text1"/>
                <w:szCs w:val="24"/>
              </w:rPr>
              <w:t>.000</w:t>
            </w:r>
          </w:p>
        </w:tc>
      </w:tr>
    </w:tbl>
    <w:p w14:paraId="19391788" w14:textId="77777777" w:rsidR="00983E41" w:rsidRDefault="00983E41" w:rsidP="00983E41">
      <w:pPr>
        <w:spacing w:line="360" w:lineRule="auto"/>
        <w:rPr>
          <w:rFonts w:eastAsiaTheme="majorEastAsia" w:cstheme="majorBidi"/>
          <w:bCs/>
          <w:color w:val="000000" w:themeColor="text1"/>
          <w:szCs w:val="24"/>
        </w:rPr>
      </w:pPr>
    </w:p>
    <w:p w14:paraId="5E509073" w14:textId="77777777" w:rsidR="00BD0B35" w:rsidRDefault="00BD0B35">
      <w:pPr>
        <w:rPr>
          <w:rFonts w:eastAsiaTheme="majorEastAsia" w:cstheme="majorBidi"/>
          <w:bCs/>
          <w:color w:val="000000" w:themeColor="text1"/>
          <w:szCs w:val="24"/>
        </w:rPr>
      </w:pPr>
      <w:r>
        <w:rPr>
          <w:rFonts w:eastAsiaTheme="majorEastAsia" w:cstheme="majorBidi"/>
          <w:bCs/>
          <w:color w:val="000000" w:themeColor="text1"/>
          <w:szCs w:val="24"/>
        </w:rPr>
        <w:br w:type="page"/>
      </w:r>
    </w:p>
    <w:p w14:paraId="19391789" w14:textId="49B921C0" w:rsidR="00983E41" w:rsidRDefault="00983E41" w:rsidP="00983E41">
      <w:pPr>
        <w:spacing w:after="0" w:line="360" w:lineRule="auto"/>
        <w:rPr>
          <w:rFonts w:eastAsiaTheme="majorEastAsia" w:cstheme="majorBidi"/>
          <w:bCs/>
          <w:color w:val="000000" w:themeColor="text1"/>
          <w:szCs w:val="24"/>
        </w:rPr>
      </w:pPr>
      <w:r>
        <w:rPr>
          <w:rFonts w:eastAsiaTheme="majorEastAsia" w:cstheme="majorBidi"/>
          <w:bCs/>
          <w:color w:val="000000" w:themeColor="text1"/>
          <w:szCs w:val="24"/>
        </w:rPr>
        <w:lastRenderedPageBreak/>
        <w:t>Í samningunum sem gerðir eru við afreksmennina eru gerðar kröfur til þeirra um að:</w:t>
      </w:r>
    </w:p>
    <w:p w14:paraId="1939178A" w14:textId="77777777" w:rsidR="00983E41" w:rsidRPr="00983E41" w:rsidRDefault="00983E41" w:rsidP="00DC1D6B">
      <w:pPr>
        <w:numPr>
          <w:ilvl w:val="0"/>
          <w:numId w:val="7"/>
        </w:numPr>
        <w:spacing w:after="0" w:line="360" w:lineRule="auto"/>
        <w:rPr>
          <w:rFonts w:eastAsiaTheme="majorEastAsia" w:cstheme="majorBidi"/>
          <w:bCs/>
          <w:color w:val="000000" w:themeColor="text1"/>
          <w:szCs w:val="24"/>
        </w:rPr>
      </w:pPr>
      <w:r w:rsidRPr="00983E41">
        <w:rPr>
          <w:rFonts w:eastAsiaTheme="majorEastAsia" w:cstheme="majorBidi"/>
          <w:bCs/>
          <w:color w:val="000000" w:themeColor="text1"/>
          <w:szCs w:val="24"/>
        </w:rPr>
        <w:t>Stunda íþrótt sína af dugnaði og samviskusemi.</w:t>
      </w:r>
    </w:p>
    <w:p w14:paraId="1939178B" w14:textId="77777777" w:rsidR="00983E41" w:rsidRPr="00983E41" w:rsidRDefault="00983E41" w:rsidP="00DC1D6B">
      <w:pPr>
        <w:numPr>
          <w:ilvl w:val="0"/>
          <w:numId w:val="7"/>
        </w:numPr>
        <w:spacing w:after="0" w:line="360" w:lineRule="auto"/>
        <w:rPr>
          <w:rFonts w:eastAsiaTheme="majorEastAsia" w:cstheme="majorBidi"/>
          <w:bCs/>
          <w:color w:val="000000" w:themeColor="text1"/>
          <w:szCs w:val="24"/>
        </w:rPr>
      </w:pPr>
      <w:r w:rsidRPr="00983E41">
        <w:rPr>
          <w:rFonts w:eastAsiaTheme="majorEastAsia" w:cstheme="majorBidi"/>
          <w:bCs/>
          <w:color w:val="000000" w:themeColor="text1"/>
          <w:szCs w:val="24"/>
        </w:rPr>
        <w:t>Vera virkur iðkandi í aðildarfélagi HSV.</w:t>
      </w:r>
    </w:p>
    <w:p w14:paraId="1939178C" w14:textId="77777777" w:rsidR="00983E41" w:rsidRPr="00983E41" w:rsidRDefault="00983E41" w:rsidP="00DC1D6B">
      <w:pPr>
        <w:numPr>
          <w:ilvl w:val="0"/>
          <w:numId w:val="7"/>
        </w:numPr>
        <w:spacing w:after="0" w:line="360" w:lineRule="auto"/>
        <w:rPr>
          <w:rFonts w:eastAsiaTheme="majorEastAsia" w:cstheme="majorBidi"/>
          <w:bCs/>
          <w:color w:val="000000" w:themeColor="text1"/>
          <w:szCs w:val="24"/>
        </w:rPr>
      </w:pPr>
      <w:r w:rsidRPr="00983E41">
        <w:rPr>
          <w:rFonts w:eastAsiaTheme="majorEastAsia" w:cstheme="majorBidi"/>
          <w:bCs/>
          <w:color w:val="000000" w:themeColor="text1"/>
          <w:szCs w:val="24"/>
        </w:rPr>
        <w:t>Vera vímuefnalaus íþróttamaður/íþróttakona.</w:t>
      </w:r>
    </w:p>
    <w:p w14:paraId="1939178D" w14:textId="77777777" w:rsidR="00983E41" w:rsidRPr="00983E41" w:rsidRDefault="00983E41" w:rsidP="00DC1D6B">
      <w:pPr>
        <w:numPr>
          <w:ilvl w:val="0"/>
          <w:numId w:val="7"/>
        </w:numPr>
        <w:spacing w:after="0" w:line="360" w:lineRule="auto"/>
        <w:rPr>
          <w:rFonts w:eastAsiaTheme="majorEastAsia" w:cstheme="majorBidi"/>
          <w:bCs/>
          <w:color w:val="000000" w:themeColor="text1"/>
          <w:szCs w:val="24"/>
        </w:rPr>
      </w:pPr>
      <w:r w:rsidRPr="00983E41">
        <w:rPr>
          <w:rFonts w:eastAsiaTheme="majorEastAsia" w:cstheme="majorBidi"/>
          <w:bCs/>
          <w:color w:val="000000" w:themeColor="text1"/>
          <w:szCs w:val="24"/>
        </w:rPr>
        <w:t>Geta tileinkað sér hugarfar og lífsstíl afreksíþrótta.</w:t>
      </w:r>
    </w:p>
    <w:p w14:paraId="1939178E" w14:textId="77777777" w:rsidR="00983E41" w:rsidRPr="00983E41" w:rsidRDefault="00983E41" w:rsidP="00DC1D6B">
      <w:pPr>
        <w:numPr>
          <w:ilvl w:val="0"/>
          <w:numId w:val="7"/>
        </w:numPr>
        <w:spacing w:after="0" w:line="360" w:lineRule="auto"/>
        <w:rPr>
          <w:rFonts w:eastAsiaTheme="majorEastAsia" w:cstheme="majorBidi"/>
          <w:bCs/>
          <w:color w:val="000000" w:themeColor="text1"/>
          <w:szCs w:val="24"/>
        </w:rPr>
      </w:pPr>
      <w:r w:rsidRPr="00983E41">
        <w:rPr>
          <w:rFonts w:eastAsiaTheme="majorEastAsia" w:cstheme="majorBidi"/>
          <w:bCs/>
          <w:color w:val="000000" w:themeColor="text1"/>
          <w:szCs w:val="24"/>
        </w:rPr>
        <w:t>Vera góð fyrirmynd fyrir aðra íþróttamenn.</w:t>
      </w:r>
    </w:p>
    <w:p w14:paraId="1939178F" w14:textId="77777777" w:rsidR="00983E41" w:rsidRPr="00983E41" w:rsidRDefault="00983E41" w:rsidP="00DC1D6B">
      <w:pPr>
        <w:numPr>
          <w:ilvl w:val="0"/>
          <w:numId w:val="7"/>
        </w:numPr>
        <w:spacing w:after="0" w:line="360" w:lineRule="auto"/>
        <w:rPr>
          <w:rFonts w:eastAsiaTheme="majorEastAsia" w:cstheme="majorBidi"/>
          <w:bCs/>
          <w:color w:val="000000" w:themeColor="text1"/>
          <w:szCs w:val="24"/>
        </w:rPr>
      </w:pPr>
      <w:r w:rsidRPr="00983E41">
        <w:rPr>
          <w:rFonts w:eastAsiaTheme="majorEastAsia" w:cstheme="majorBidi"/>
          <w:bCs/>
          <w:color w:val="000000" w:themeColor="text1"/>
          <w:szCs w:val="24"/>
        </w:rPr>
        <w:t>Koma fram á vegum HSV ef því verður viðkomið.</w:t>
      </w:r>
    </w:p>
    <w:p w14:paraId="19391790" w14:textId="77777777" w:rsidR="00983E41" w:rsidRPr="00983E41" w:rsidRDefault="00983E41" w:rsidP="00DC1D6B">
      <w:pPr>
        <w:numPr>
          <w:ilvl w:val="0"/>
          <w:numId w:val="7"/>
        </w:numPr>
        <w:spacing w:after="0" w:line="360" w:lineRule="auto"/>
        <w:rPr>
          <w:rFonts w:eastAsiaTheme="majorEastAsia" w:cstheme="majorBidi"/>
          <w:bCs/>
          <w:color w:val="000000" w:themeColor="text1"/>
          <w:szCs w:val="24"/>
        </w:rPr>
      </w:pPr>
      <w:r w:rsidRPr="00983E41">
        <w:rPr>
          <w:rFonts w:eastAsiaTheme="majorEastAsia" w:cstheme="majorBidi"/>
          <w:bCs/>
          <w:color w:val="000000" w:themeColor="text1"/>
          <w:szCs w:val="24"/>
        </w:rPr>
        <w:t xml:space="preserve">Gæta þess að öll framkoma hans og talsmáti séu sæmandi og til framdráttar jákvæðri ímynd hans sjálfs og annara iðkenda HSV.  Þetta gildir einnig um notkun styrkþega á samfélagsmiðlum s.s. Facebook, Twitter, Instagram o.þ.h. þar með talið að gæta að myndbirtingum.  </w:t>
      </w:r>
    </w:p>
    <w:p w14:paraId="19391791" w14:textId="77777777" w:rsidR="00983E41" w:rsidRPr="00983E41" w:rsidRDefault="00983E41" w:rsidP="00DC1D6B">
      <w:pPr>
        <w:numPr>
          <w:ilvl w:val="0"/>
          <w:numId w:val="7"/>
        </w:numPr>
        <w:spacing w:line="360" w:lineRule="auto"/>
        <w:rPr>
          <w:rFonts w:eastAsiaTheme="majorEastAsia" w:cstheme="majorBidi"/>
          <w:bCs/>
          <w:color w:val="000000" w:themeColor="text1"/>
          <w:szCs w:val="24"/>
        </w:rPr>
      </w:pPr>
      <w:r w:rsidRPr="00983E41">
        <w:rPr>
          <w:rFonts w:eastAsiaTheme="majorEastAsia" w:cstheme="majorBidi"/>
          <w:bCs/>
          <w:color w:val="000000" w:themeColor="text1"/>
          <w:szCs w:val="24"/>
        </w:rPr>
        <w:t>Hlíta reglum ÍSÍ um lyfjanotkun og lyfjaeftirlit svo og þeim almennu siða- og agareglum  sem gilda um framkomu íþróttamanna innan vallar sem utan. Gerist styrkþegi brotlegur gegn þessum reglum getur stjórn sjóðsins stöðvað greiðslur til styrkþega og jafnvel krafist endurgreiðslu styrksins.</w:t>
      </w:r>
    </w:p>
    <w:p w14:paraId="19391795" w14:textId="22C9044C" w:rsidR="003523B4" w:rsidRPr="00661A35" w:rsidRDefault="00983E41" w:rsidP="00983E41">
      <w:pPr>
        <w:spacing w:line="360" w:lineRule="auto"/>
        <w:rPr>
          <w:rFonts w:eastAsiaTheme="majorEastAsia" w:cstheme="majorBidi"/>
          <w:bCs/>
          <w:color w:val="000000" w:themeColor="text1"/>
          <w:szCs w:val="24"/>
        </w:rPr>
      </w:pPr>
      <w:r w:rsidRPr="00983E41">
        <w:rPr>
          <w:rFonts w:eastAsiaTheme="majorEastAsia" w:cstheme="majorBidi"/>
          <w:bCs/>
          <w:color w:val="000000" w:themeColor="text1"/>
          <w:szCs w:val="24"/>
        </w:rPr>
        <w:t xml:space="preserve">Ný reglugerð undirstrikar að HSV vill sjá unga og efnilega afreksmenn og konur vaxa og dafna áður en þau halda áfram á stærra svið. Aukið utanumhald og stefnumörkun, aukin áhersla á markmið og markviss. </w:t>
      </w:r>
    </w:p>
    <w:p w14:paraId="19391796" w14:textId="77777777" w:rsidR="00814276" w:rsidRPr="00B460C6" w:rsidRDefault="00814276" w:rsidP="00B460C6">
      <w:pPr>
        <w:pStyle w:val="Fyrirsgn3"/>
        <w:rPr>
          <w:rFonts w:ascii="Arial" w:hAnsi="Arial" w:cs="Arial"/>
          <w:color w:val="auto"/>
        </w:rPr>
      </w:pPr>
      <w:bookmarkStart w:id="14" w:name="_Toc101985596"/>
      <w:r w:rsidRPr="00B460C6">
        <w:rPr>
          <w:rFonts w:ascii="Arial" w:hAnsi="Arial" w:cs="Arial"/>
          <w:color w:val="auto"/>
        </w:rPr>
        <w:t>Stakir styrkir:</w:t>
      </w:r>
      <w:bookmarkEnd w:id="14"/>
    </w:p>
    <w:tbl>
      <w:tblPr>
        <w:tblStyle w:val="Hnitanettflu"/>
        <w:tblW w:w="0" w:type="auto"/>
        <w:tblLook w:val="04A0" w:firstRow="1" w:lastRow="0" w:firstColumn="1" w:lastColumn="0" w:noHBand="0" w:noVBand="1"/>
      </w:tblPr>
      <w:tblGrid>
        <w:gridCol w:w="3018"/>
        <w:gridCol w:w="2998"/>
        <w:gridCol w:w="3001"/>
      </w:tblGrid>
      <w:tr w:rsidR="00D21512" w14:paraId="1939179A" w14:textId="77777777" w:rsidTr="00661A35">
        <w:tc>
          <w:tcPr>
            <w:tcW w:w="3018" w:type="dxa"/>
          </w:tcPr>
          <w:p w14:paraId="19391797" w14:textId="77777777" w:rsidR="00D21512" w:rsidRPr="00D21512" w:rsidRDefault="00D21512" w:rsidP="00D21512">
            <w:pPr>
              <w:rPr>
                <w:rFonts w:cs="Arial"/>
                <w:color w:val="000000"/>
                <w:szCs w:val="24"/>
              </w:rPr>
            </w:pPr>
            <w:r>
              <w:rPr>
                <w:rFonts w:cs="Arial"/>
                <w:color w:val="000000"/>
                <w:szCs w:val="24"/>
              </w:rPr>
              <w:t>Nafn</w:t>
            </w:r>
          </w:p>
        </w:tc>
        <w:tc>
          <w:tcPr>
            <w:tcW w:w="2998" w:type="dxa"/>
          </w:tcPr>
          <w:p w14:paraId="19391798" w14:textId="77777777" w:rsidR="00D21512" w:rsidRDefault="00D21512"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Upphæð</w:t>
            </w:r>
          </w:p>
        </w:tc>
        <w:tc>
          <w:tcPr>
            <w:tcW w:w="3001" w:type="dxa"/>
          </w:tcPr>
          <w:p w14:paraId="19391799" w14:textId="77777777" w:rsidR="00D21512" w:rsidRDefault="00D21512"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Félag</w:t>
            </w:r>
          </w:p>
        </w:tc>
      </w:tr>
      <w:tr w:rsidR="00D21512" w14:paraId="1939179E" w14:textId="77777777" w:rsidTr="00661A35">
        <w:tc>
          <w:tcPr>
            <w:tcW w:w="3018" w:type="dxa"/>
          </w:tcPr>
          <w:p w14:paraId="1939179B" w14:textId="0C28C19C" w:rsidR="00D21512" w:rsidRPr="00D21512" w:rsidRDefault="00C92138" w:rsidP="00D21512">
            <w:pPr>
              <w:rPr>
                <w:rFonts w:cs="Arial"/>
                <w:color w:val="000000"/>
                <w:szCs w:val="24"/>
              </w:rPr>
            </w:pPr>
            <w:r>
              <w:rPr>
                <w:rFonts w:cs="Arial"/>
                <w:color w:val="000000"/>
                <w:szCs w:val="24"/>
              </w:rPr>
              <w:t>Gréta Propp</w:t>
            </w:r>
            <w:r w:rsidR="00661A35">
              <w:rPr>
                <w:rFonts w:cs="Arial"/>
                <w:color w:val="000000"/>
                <w:szCs w:val="24"/>
              </w:rPr>
              <w:t>é</w:t>
            </w:r>
          </w:p>
        </w:tc>
        <w:tc>
          <w:tcPr>
            <w:tcW w:w="2998" w:type="dxa"/>
          </w:tcPr>
          <w:p w14:paraId="1939179C" w14:textId="731B368D" w:rsidR="00D21512" w:rsidRDefault="00661A35"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2</w:t>
            </w:r>
            <w:r w:rsidR="00D21512">
              <w:rPr>
                <w:rFonts w:eastAsiaTheme="majorEastAsia" w:cstheme="majorBidi"/>
                <w:bCs/>
                <w:color w:val="000000" w:themeColor="text1"/>
                <w:szCs w:val="24"/>
              </w:rPr>
              <w:t>00.000</w:t>
            </w:r>
          </w:p>
        </w:tc>
        <w:tc>
          <w:tcPr>
            <w:tcW w:w="3001" w:type="dxa"/>
          </w:tcPr>
          <w:p w14:paraId="1939179D" w14:textId="26689238" w:rsidR="00D21512" w:rsidRDefault="00661A35" w:rsidP="00983E41">
            <w:pPr>
              <w:spacing w:line="360" w:lineRule="auto"/>
              <w:rPr>
                <w:rFonts w:eastAsiaTheme="majorEastAsia" w:cstheme="majorBidi"/>
                <w:bCs/>
                <w:color w:val="000000" w:themeColor="text1"/>
                <w:szCs w:val="24"/>
              </w:rPr>
            </w:pPr>
            <w:r>
              <w:rPr>
                <w:rFonts w:eastAsiaTheme="majorEastAsia" w:cstheme="majorBidi"/>
                <w:bCs/>
                <w:color w:val="000000" w:themeColor="text1"/>
                <w:szCs w:val="24"/>
              </w:rPr>
              <w:t>Vestri Körfubolti</w:t>
            </w:r>
          </w:p>
        </w:tc>
      </w:tr>
    </w:tbl>
    <w:p w14:paraId="193917BB" w14:textId="77777777" w:rsidR="00D21512" w:rsidRPr="00983E41" w:rsidRDefault="00D21512" w:rsidP="00983E41">
      <w:pPr>
        <w:spacing w:line="360" w:lineRule="auto"/>
        <w:rPr>
          <w:rFonts w:eastAsiaTheme="majorEastAsia" w:cstheme="majorBidi"/>
          <w:bCs/>
          <w:color w:val="000000" w:themeColor="text1"/>
          <w:szCs w:val="24"/>
        </w:rPr>
      </w:pPr>
    </w:p>
    <w:p w14:paraId="193917BC" w14:textId="3CF102BB" w:rsidR="00D27FE1" w:rsidRPr="0041476B" w:rsidRDefault="008E26AD" w:rsidP="00B460C6">
      <w:pPr>
        <w:pStyle w:val="Fyrirsgn2"/>
      </w:pPr>
      <w:bookmarkStart w:id="15" w:name="_Toc101725653"/>
      <w:bookmarkStart w:id="16" w:name="_Toc101985597"/>
      <w:r w:rsidRPr="0041476B">
        <w:t>Styrktarsjóður þjálfara HSV</w:t>
      </w:r>
      <w:bookmarkEnd w:id="15"/>
      <w:bookmarkEnd w:id="16"/>
    </w:p>
    <w:p w14:paraId="193917BD" w14:textId="77777777" w:rsidR="00983E41" w:rsidRPr="0041476B" w:rsidRDefault="008E26AD" w:rsidP="0093000C">
      <w:pPr>
        <w:spacing w:line="360" w:lineRule="auto"/>
        <w:jc w:val="both"/>
        <w:rPr>
          <w:rFonts w:cs="Arial"/>
          <w:szCs w:val="24"/>
        </w:rPr>
      </w:pPr>
      <w:r w:rsidRPr="0041476B">
        <w:rPr>
          <w:rFonts w:cs="Arial"/>
          <w:szCs w:val="24"/>
        </w:rPr>
        <w:t>Stjórn styrktarsjóðs þjálfara HSV va</w:t>
      </w:r>
      <w:r w:rsidR="0093000C" w:rsidRPr="0041476B">
        <w:rPr>
          <w:rFonts w:cs="Arial"/>
          <w:szCs w:val="24"/>
        </w:rPr>
        <w:t>r kosin á ársþingi HSV</w:t>
      </w:r>
      <w:r w:rsidR="00525A2D" w:rsidRPr="0041476B">
        <w:rPr>
          <w:rFonts w:cs="Arial"/>
          <w:szCs w:val="24"/>
        </w:rPr>
        <w:t>.</w:t>
      </w:r>
      <w:r w:rsidRPr="0041476B">
        <w:rPr>
          <w:rFonts w:cs="Arial"/>
          <w:szCs w:val="24"/>
        </w:rPr>
        <w:t xml:space="preserve"> Stjórn sjó</w:t>
      </w:r>
      <w:r w:rsidR="008C2F16" w:rsidRPr="0041476B">
        <w:rPr>
          <w:rFonts w:cs="Arial"/>
          <w:szCs w:val="24"/>
        </w:rPr>
        <w:t xml:space="preserve">ðsins skipa </w:t>
      </w:r>
      <w:r w:rsidR="00A75282" w:rsidRPr="0041476B">
        <w:rPr>
          <w:rFonts w:cs="Arial"/>
          <w:szCs w:val="24"/>
        </w:rPr>
        <w:t>Guðný Stefanía Stefánsdóttir</w:t>
      </w:r>
      <w:r w:rsidR="008C2F16" w:rsidRPr="0041476B">
        <w:rPr>
          <w:rFonts w:cs="Arial"/>
          <w:szCs w:val="24"/>
        </w:rPr>
        <w:t>,</w:t>
      </w:r>
      <w:r w:rsidR="009E5449" w:rsidRPr="0041476B">
        <w:rPr>
          <w:rFonts w:cs="Arial"/>
          <w:szCs w:val="24"/>
        </w:rPr>
        <w:t xml:space="preserve"> Jóhann Torfason</w:t>
      </w:r>
      <w:r w:rsidR="008C2F16" w:rsidRPr="0041476B">
        <w:rPr>
          <w:rFonts w:cs="Arial"/>
          <w:szCs w:val="24"/>
        </w:rPr>
        <w:t xml:space="preserve"> og </w:t>
      </w:r>
      <w:r w:rsidR="00D21512" w:rsidRPr="0041476B">
        <w:rPr>
          <w:rFonts w:cs="Arial"/>
          <w:szCs w:val="24"/>
        </w:rPr>
        <w:t>Baldur</w:t>
      </w:r>
      <w:r w:rsidR="00814276" w:rsidRPr="0041476B">
        <w:rPr>
          <w:rFonts w:cs="Arial"/>
          <w:szCs w:val="24"/>
        </w:rPr>
        <w:t xml:space="preserve"> Ingi Jónasson</w:t>
      </w:r>
      <w:r w:rsidR="00D21512" w:rsidRPr="0041476B">
        <w:rPr>
          <w:rFonts w:cs="Arial"/>
          <w:szCs w:val="24"/>
        </w:rPr>
        <w:t xml:space="preserve"> </w:t>
      </w:r>
      <w:r w:rsidR="00525A2D" w:rsidRPr="0041476B">
        <w:rPr>
          <w:rFonts w:cs="Arial"/>
          <w:szCs w:val="24"/>
        </w:rPr>
        <w:t>.</w:t>
      </w:r>
      <w:r w:rsidRPr="0041476B">
        <w:rPr>
          <w:rFonts w:cs="Arial"/>
          <w:szCs w:val="24"/>
        </w:rPr>
        <w:t xml:space="preserve"> Samkvæmt </w:t>
      </w:r>
      <w:r w:rsidR="008C2F16" w:rsidRPr="0041476B">
        <w:rPr>
          <w:rFonts w:cs="Arial"/>
          <w:szCs w:val="24"/>
        </w:rPr>
        <w:t>samstarfs</w:t>
      </w:r>
      <w:r w:rsidRPr="0041476B">
        <w:rPr>
          <w:rFonts w:cs="Arial"/>
          <w:szCs w:val="24"/>
        </w:rPr>
        <w:t>samnin</w:t>
      </w:r>
      <w:r w:rsidR="0093000C" w:rsidRPr="0041476B">
        <w:rPr>
          <w:rFonts w:cs="Arial"/>
          <w:szCs w:val="24"/>
        </w:rPr>
        <w:t xml:space="preserve">gi við Ísafjarðarbæ greiðast </w:t>
      </w:r>
      <w:r w:rsidR="0093000C" w:rsidRPr="00F73F54">
        <w:rPr>
          <w:rFonts w:cs="Arial"/>
          <w:szCs w:val="24"/>
        </w:rPr>
        <w:t>750.000</w:t>
      </w:r>
      <w:r w:rsidRPr="00F73F54">
        <w:rPr>
          <w:rFonts w:cs="Arial"/>
          <w:szCs w:val="24"/>
        </w:rPr>
        <w:t xml:space="preserve"> kr</w:t>
      </w:r>
      <w:r w:rsidR="00525A2D" w:rsidRPr="00661A35">
        <w:rPr>
          <w:rFonts w:cs="Arial"/>
          <w:color w:val="FF0000"/>
          <w:szCs w:val="24"/>
        </w:rPr>
        <w:t xml:space="preserve">. </w:t>
      </w:r>
      <w:r w:rsidR="00525A2D" w:rsidRPr="0041476B">
        <w:rPr>
          <w:rFonts w:cs="Arial"/>
          <w:szCs w:val="24"/>
        </w:rPr>
        <w:t>í sjóðinn ár hvert.</w:t>
      </w:r>
      <w:r w:rsidR="008C2F16" w:rsidRPr="0041476B">
        <w:rPr>
          <w:rFonts w:cs="Arial"/>
          <w:szCs w:val="24"/>
        </w:rPr>
        <w:t xml:space="preserve"> </w:t>
      </w:r>
    </w:p>
    <w:p w14:paraId="193917BE" w14:textId="2E365910" w:rsidR="004E3D5A" w:rsidRPr="0041476B" w:rsidRDefault="004E3D5A" w:rsidP="00913B89">
      <w:pPr>
        <w:pStyle w:val="Fyrirsgn2"/>
      </w:pPr>
      <w:bookmarkStart w:id="17" w:name="_Toc101725654"/>
      <w:bookmarkStart w:id="18" w:name="_Toc101985598"/>
      <w:r w:rsidRPr="0041476B">
        <w:t>Íbúðir til aðildarfélaga</w:t>
      </w:r>
      <w:bookmarkEnd w:id="17"/>
      <w:bookmarkEnd w:id="18"/>
    </w:p>
    <w:p w14:paraId="2DFC0835" w14:textId="58E39513" w:rsidR="00A22703" w:rsidRPr="00943746" w:rsidRDefault="004E3D5A" w:rsidP="00EB2C70">
      <w:pPr>
        <w:spacing w:line="360" w:lineRule="auto"/>
        <w:rPr>
          <w:color w:val="FF0000"/>
        </w:rPr>
      </w:pPr>
      <w:r w:rsidRPr="0041476B">
        <w:t xml:space="preserve">HSV hefur til afnota </w:t>
      </w:r>
      <w:r w:rsidR="00661A35">
        <w:t>fimm</w:t>
      </w:r>
      <w:r w:rsidRPr="0041476B">
        <w:t xml:space="preserve"> íbúð</w:t>
      </w:r>
      <w:r w:rsidR="00661A35">
        <w:t>um</w:t>
      </w:r>
      <w:r w:rsidRPr="0041476B">
        <w:t xml:space="preserve"> í eigu Fasteigna Ísafjarðarbæjar ehf fyrir aðildarfélög. </w:t>
      </w:r>
      <w:r w:rsidR="00661A35">
        <w:t>Íb</w:t>
      </w:r>
      <w:r w:rsidRPr="0041476B">
        <w:t>úð</w:t>
      </w:r>
      <w:r w:rsidR="00661A35">
        <w:t>irnar</w:t>
      </w:r>
      <w:r w:rsidRPr="0041476B">
        <w:t xml:space="preserve"> fær HSV sem styrk frá Ísafjarðarbæ.</w:t>
      </w:r>
      <w:r w:rsidR="00EB2C70">
        <w:t xml:space="preserve"> HSV greiðir rafmagns og hitakostnað vegna þessara íbúða en innheimtir svo til baka frá félögun í gengum lottó uppgjör.</w:t>
      </w:r>
      <w:r w:rsidRPr="0041476B">
        <w:t xml:space="preserve"> </w:t>
      </w:r>
    </w:p>
    <w:p w14:paraId="193917C0" w14:textId="77C79A2F" w:rsidR="00177BFD" w:rsidRPr="0041476B" w:rsidRDefault="00177BFD" w:rsidP="00913B89">
      <w:pPr>
        <w:pStyle w:val="Fyrirsgn2"/>
      </w:pPr>
      <w:bookmarkStart w:id="19" w:name="_Toc101725655"/>
      <w:bookmarkStart w:id="20" w:name="_Toc101985599"/>
      <w:r w:rsidRPr="0041476B">
        <w:lastRenderedPageBreak/>
        <w:t>Verkefnasamningur</w:t>
      </w:r>
      <w:bookmarkEnd w:id="19"/>
      <w:bookmarkEnd w:id="20"/>
    </w:p>
    <w:p w14:paraId="193917C1" w14:textId="77777777" w:rsidR="00A75282" w:rsidRPr="0041476B" w:rsidRDefault="00A75282" w:rsidP="00F83541">
      <w:pPr>
        <w:spacing w:line="360" w:lineRule="auto"/>
        <w:jc w:val="both"/>
        <w:rPr>
          <w:rFonts w:cs="Arial"/>
          <w:szCs w:val="24"/>
        </w:rPr>
      </w:pPr>
      <w:r w:rsidRPr="0041476B">
        <w:rPr>
          <w:rFonts w:cs="Arial"/>
          <w:szCs w:val="24"/>
        </w:rPr>
        <w:t>Verkefnasamningur HSV og Ísafjarðarbæjar hefur gengið vel eftir. Félögin sinna sínum verkefnum almennt af kostgæfni og samviskusemi. Mikil ánægja er með verkefnasamninginn þó svo að erfitt geti verið að hafa fullt samhengi með tímavinnu og peningum. Stjórn HSV reynir að vinna það af eins mikilli sanngirni og stjórnin mögulega getur og telur rétt. Það eru margir þættir og margar breytur sem hafa ber í huga þegar verkefnum er útdeilt</w:t>
      </w:r>
      <w:r w:rsidR="008C2F16" w:rsidRPr="0041476B">
        <w:rPr>
          <w:rFonts w:cs="Arial"/>
          <w:szCs w:val="24"/>
        </w:rPr>
        <w:t xml:space="preserve"> og er iðkendafjöldi yngri en 18</w:t>
      </w:r>
      <w:r w:rsidRPr="0041476B">
        <w:rPr>
          <w:rFonts w:cs="Arial"/>
          <w:szCs w:val="24"/>
        </w:rPr>
        <w:t xml:space="preserve"> ára helsta breytan þó svo að einnig fari það eftir verkefnum, aðstæðum, staðsetning verkanna, hefðum og fleira.  </w:t>
      </w:r>
      <w:r w:rsidR="00893E33" w:rsidRPr="0041476B">
        <w:rPr>
          <w:rFonts w:cs="Arial"/>
          <w:szCs w:val="24"/>
        </w:rPr>
        <w:t>Verkefnas</w:t>
      </w:r>
      <w:r w:rsidR="0096532D" w:rsidRPr="0041476B">
        <w:rPr>
          <w:rFonts w:cs="Arial"/>
          <w:szCs w:val="24"/>
        </w:rPr>
        <w:t>amningurinn gerir félögunum klei</w:t>
      </w:r>
      <w:r w:rsidR="00893E33" w:rsidRPr="0041476B">
        <w:rPr>
          <w:rFonts w:cs="Arial"/>
          <w:szCs w:val="24"/>
        </w:rPr>
        <w:t>ft að fá frekara fjármagn inn í félagið og ætti það að leiða af sér</w:t>
      </w:r>
      <w:r w:rsidRPr="0041476B">
        <w:rPr>
          <w:rFonts w:cs="Arial"/>
          <w:szCs w:val="24"/>
        </w:rPr>
        <w:t xml:space="preserve"> að</w:t>
      </w:r>
      <w:r w:rsidR="00893E33" w:rsidRPr="0041476B">
        <w:rPr>
          <w:rFonts w:cs="Arial"/>
          <w:szCs w:val="24"/>
        </w:rPr>
        <w:t xml:space="preserve"> félagið geti boðið upp á bet</w:t>
      </w:r>
      <w:r w:rsidR="00DB7BD4" w:rsidRPr="0041476B">
        <w:rPr>
          <w:rFonts w:cs="Arial"/>
          <w:szCs w:val="24"/>
        </w:rPr>
        <w:t xml:space="preserve">ri þjónustu til iðkenda sinna. </w:t>
      </w:r>
      <w:r w:rsidR="00B9779F" w:rsidRPr="0041476B">
        <w:rPr>
          <w:rFonts w:cs="Arial"/>
          <w:szCs w:val="24"/>
        </w:rPr>
        <w:t xml:space="preserve"> </w:t>
      </w:r>
    </w:p>
    <w:p w14:paraId="193917C2" w14:textId="2B32E6BD" w:rsidR="00177BFD" w:rsidRPr="0041476B" w:rsidRDefault="00B9779F" w:rsidP="00F83541">
      <w:pPr>
        <w:spacing w:line="360" w:lineRule="auto"/>
        <w:jc w:val="both"/>
        <w:rPr>
          <w:rFonts w:cs="Arial"/>
          <w:szCs w:val="24"/>
        </w:rPr>
      </w:pPr>
      <w:r w:rsidRPr="0041476B">
        <w:rPr>
          <w:rFonts w:cs="Arial"/>
          <w:szCs w:val="24"/>
        </w:rPr>
        <w:t>Er það von HSV að Ísafjarðarbær telji þetta góðan vet</w:t>
      </w:r>
      <w:r w:rsidR="00A75282" w:rsidRPr="0041476B">
        <w:rPr>
          <w:rFonts w:cs="Arial"/>
          <w:szCs w:val="24"/>
        </w:rPr>
        <w:t>t</w:t>
      </w:r>
      <w:r w:rsidRPr="0041476B">
        <w:rPr>
          <w:rFonts w:cs="Arial"/>
          <w:szCs w:val="24"/>
        </w:rPr>
        <w:t>vang</w:t>
      </w:r>
      <w:r w:rsidR="00A75282" w:rsidRPr="0041476B">
        <w:rPr>
          <w:rFonts w:cs="Arial"/>
          <w:szCs w:val="24"/>
        </w:rPr>
        <w:t xml:space="preserve"> ti</w:t>
      </w:r>
      <w:r w:rsidR="008C2F16" w:rsidRPr="0041476B">
        <w:rPr>
          <w:rFonts w:cs="Arial"/>
          <w:szCs w:val="24"/>
        </w:rPr>
        <w:t>l að koma verkefnum sínum í framkvæmd og samningurinn muni vaxa á komandi árum</w:t>
      </w:r>
      <w:r w:rsidR="0032302A" w:rsidRPr="0041476B">
        <w:rPr>
          <w:rFonts w:cs="Arial"/>
          <w:szCs w:val="24"/>
        </w:rPr>
        <w:t xml:space="preserve">. </w:t>
      </w:r>
      <w:r w:rsidR="00893E33" w:rsidRPr="0041476B">
        <w:rPr>
          <w:rFonts w:cs="Arial"/>
          <w:szCs w:val="24"/>
        </w:rPr>
        <w:t xml:space="preserve">Er það trú okkar að það sé hagur beggja aðila samningsins ekki síst </w:t>
      </w:r>
      <w:r w:rsidR="00764E8E" w:rsidRPr="0041476B">
        <w:rPr>
          <w:rFonts w:cs="Arial"/>
          <w:szCs w:val="24"/>
        </w:rPr>
        <w:t>Ísafjarðarbæjar sem fær verkin mjög</w:t>
      </w:r>
      <w:r w:rsidR="00DB7BD4" w:rsidRPr="0041476B">
        <w:rPr>
          <w:rFonts w:cs="Arial"/>
          <w:szCs w:val="24"/>
        </w:rPr>
        <w:t xml:space="preserve"> vel unnin</w:t>
      </w:r>
      <w:r w:rsidR="00893E33" w:rsidRPr="0041476B">
        <w:rPr>
          <w:rFonts w:cs="Arial"/>
          <w:szCs w:val="24"/>
        </w:rPr>
        <w:t>.</w:t>
      </w:r>
      <w:r w:rsidR="00D31B9D" w:rsidRPr="0041476B">
        <w:rPr>
          <w:rFonts w:cs="Arial"/>
          <w:szCs w:val="24"/>
        </w:rPr>
        <w:t xml:space="preserve"> </w:t>
      </w:r>
      <w:r w:rsidR="00661A35">
        <w:rPr>
          <w:rFonts w:cs="Arial"/>
          <w:szCs w:val="24"/>
        </w:rPr>
        <w:t xml:space="preserve">Vinna hófst við </w:t>
      </w:r>
      <w:r w:rsidR="00D31B9D" w:rsidRPr="0041476B">
        <w:rPr>
          <w:rFonts w:cs="Arial"/>
          <w:szCs w:val="24"/>
        </w:rPr>
        <w:t>að endurnýja samninga við bæinn</w:t>
      </w:r>
      <w:r w:rsidR="00661A35">
        <w:rPr>
          <w:rFonts w:cs="Arial"/>
          <w:szCs w:val="24"/>
        </w:rPr>
        <w:t xml:space="preserve">, </w:t>
      </w:r>
      <w:r w:rsidR="00D31B9D" w:rsidRPr="0041476B">
        <w:rPr>
          <w:rFonts w:cs="Arial"/>
          <w:szCs w:val="24"/>
        </w:rPr>
        <w:t>en núverandi samningar r</w:t>
      </w:r>
      <w:r w:rsidR="00661A35">
        <w:rPr>
          <w:rFonts w:cs="Arial"/>
          <w:szCs w:val="24"/>
        </w:rPr>
        <w:t>unnu</w:t>
      </w:r>
      <w:r w:rsidR="00D31B9D" w:rsidRPr="0041476B">
        <w:rPr>
          <w:rFonts w:cs="Arial"/>
          <w:szCs w:val="24"/>
        </w:rPr>
        <w:t xml:space="preserve"> út í lok árs 2021.</w:t>
      </w:r>
    </w:p>
    <w:p w14:paraId="193917C3" w14:textId="1860D6EF" w:rsidR="00DA18E1" w:rsidRPr="0041476B" w:rsidRDefault="00DA18E1" w:rsidP="00913B89">
      <w:pPr>
        <w:pStyle w:val="Fyrirsgn2"/>
      </w:pPr>
      <w:bookmarkStart w:id="21" w:name="_Toc101725656"/>
      <w:bookmarkStart w:id="22" w:name="_Toc101985600"/>
      <w:r w:rsidRPr="0041476B">
        <w:t>Íþróttamaður Ísafjarðarbæjar</w:t>
      </w:r>
      <w:bookmarkEnd w:id="21"/>
      <w:bookmarkEnd w:id="22"/>
    </w:p>
    <w:p w14:paraId="193917C4" w14:textId="459AA263" w:rsidR="00F502E8" w:rsidRDefault="0070413A" w:rsidP="00B76D81">
      <w:pPr>
        <w:spacing w:after="0" w:line="360" w:lineRule="auto"/>
        <w:jc w:val="both"/>
        <w:rPr>
          <w:rFonts w:cs="Arial"/>
          <w:szCs w:val="24"/>
        </w:rPr>
      </w:pPr>
      <w:r w:rsidRPr="0041476B">
        <w:rPr>
          <w:rFonts w:cs="Arial"/>
          <w:szCs w:val="24"/>
        </w:rPr>
        <w:t>Í</w:t>
      </w:r>
      <w:r w:rsidR="00B76D81" w:rsidRPr="0041476B">
        <w:rPr>
          <w:rFonts w:cs="Arial"/>
          <w:szCs w:val="24"/>
        </w:rPr>
        <w:t>þróttamaður Ísafjarðarbæjar</w:t>
      </w:r>
      <w:r w:rsidR="00B76D81">
        <w:rPr>
          <w:rFonts w:cs="Arial"/>
          <w:szCs w:val="24"/>
        </w:rPr>
        <w:t xml:space="preserve"> 202</w:t>
      </w:r>
      <w:r w:rsidR="00661A35">
        <w:rPr>
          <w:rFonts w:cs="Arial"/>
          <w:szCs w:val="24"/>
        </w:rPr>
        <w:t>1</w:t>
      </w:r>
      <w:r w:rsidR="00A3553B">
        <w:rPr>
          <w:rFonts w:cs="Arial"/>
          <w:szCs w:val="24"/>
        </w:rPr>
        <w:t xml:space="preserve"> var útnefndur 14. Janúar 2022. Athöfnin var með litlu sniði vegna samkomutakmarkanna.</w:t>
      </w:r>
    </w:p>
    <w:p w14:paraId="58548E60" w14:textId="77777777" w:rsidR="00A3553B" w:rsidRPr="00661A35" w:rsidRDefault="00A3553B" w:rsidP="00B76D81">
      <w:pPr>
        <w:spacing w:after="0" w:line="360" w:lineRule="auto"/>
        <w:jc w:val="both"/>
        <w:rPr>
          <w:rFonts w:cs="Arial"/>
          <w:color w:val="FF0000"/>
          <w:szCs w:val="24"/>
        </w:rPr>
      </w:pPr>
    </w:p>
    <w:p w14:paraId="193917C6" w14:textId="649CA061" w:rsidR="00B33CC4" w:rsidRPr="00A3553B" w:rsidRDefault="00A3553B" w:rsidP="00B52573">
      <w:pPr>
        <w:spacing w:line="360" w:lineRule="auto"/>
        <w:jc w:val="both"/>
        <w:rPr>
          <w:rFonts w:cs="Arial"/>
          <w:szCs w:val="24"/>
        </w:rPr>
      </w:pPr>
      <w:r w:rsidRPr="00A3553B">
        <w:rPr>
          <w:rFonts w:cs="Arial"/>
          <w:szCs w:val="24"/>
        </w:rPr>
        <w:t>Hafsteinn Már leikmaður í blakdeild Vestra var útnefndur íþróttamaður Ísafjarðarbæjar árið 2021, Hafsteinn Már byrjaði að æfa blak á Ísafirði 9 ára gamall eða fljótlega eftir að krakkablakið hóf að ryðja sér til rúms hér fyrir vestan. Hann var lengi vel einn af þeim lágvaxnari í sínum æfingahóp en æfði grimmt og gaf því öðrum iðkendum ekkert eftir á vellinum. Eftir því sem árin liðu, fór Hafsteinn Már að banka uppá í karlaliðinu. Fyrstu skiptin sem hann var á leikskýrslu, var hann ekki nema 13 ára. Hafsteinn Már er fjölhæfur leikmaður og hefur td. spilað allar stöður á vellinum. Hann var valinn í draumalið úrvalsdeildarinnar veturinn 2020-2021, var valinn efnilegasti leikmaður í úrvalsdeildinni af þjálfurum deildarinnar tímabilið 2020-2021 og er í æfingahóp A-landsliðs karla. Hafsteinn Már er fyrirliði blakdeildar Vestra, er einn af öflugustu leikmönnum í úrvalsdeildinni og góð fyrirmynd fyrir yngri iðkendur.</w:t>
      </w:r>
      <w:r w:rsidR="00311414" w:rsidRPr="00A3553B">
        <w:rPr>
          <w:rFonts w:cs="Arial"/>
          <w:szCs w:val="24"/>
        </w:rPr>
        <w:t>.</w:t>
      </w:r>
    </w:p>
    <w:p w14:paraId="0F2EC626" w14:textId="77777777" w:rsidR="00661A35" w:rsidRDefault="00661A35" w:rsidP="00A75282">
      <w:pPr>
        <w:spacing w:before="240" w:line="360" w:lineRule="auto"/>
        <w:jc w:val="both"/>
        <w:rPr>
          <w:rFonts w:cs="Arial"/>
          <w:szCs w:val="24"/>
        </w:rPr>
      </w:pPr>
    </w:p>
    <w:p w14:paraId="193917C7" w14:textId="4CFC895E" w:rsidR="00A75282" w:rsidRDefault="00D31B9D" w:rsidP="00A75282">
      <w:pPr>
        <w:spacing w:before="240" w:line="360" w:lineRule="auto"/>
        <w:jc w:val="both"/>
        <w:rPr>
          <w:rFonts w:cs="Arial"/>
          <w:szCs w:val="24"/>
        </w:rPr>
      </w:pPr>
      <w:r>
        <w:rPr>
          <w:rFonts w:cs="Arial"/>
          <w:szCs w:val="24"/>
        </w:rPr>
        <w:lastRenderedPageBreak/>
        <w:t>N</w:t>
      </w:r>
      <w:r w:rsidR="00F502E8">
        <w:rPr>
          <w:rFonts w:cs="Arial"/>
          <w:szCs w:val="24"/>
        </w:rPr>
        <w:t>íu</w:t>
      </w:r>
      <w:r w:rsidR="00BB22D8">
        <w:rPr>
          <w:rFonts w:cs="Arial"/>
          <w:szCs w:val="24"/>
        </w:rPr>
        <w:t xml:space="preserve"> tilnefningar bárust frá íþróttafélögum og</w:t>
      </w:r>
      <w:r w:rsidR="009236F9">
        <w:rPr>
          <w:rFonts w:cs="Arial"/>
          <w:szCs w:val="24"/>
        </w:rPr>
        <w:t xml:space="preserve"> voru eftirfarandi tilnefndir;</w:t>
      </w:r>
      <w:r w:rsidR="00BB22D8">
        <w:rPr>
          <w:rFonts w:cs="Arial"/>
          <w:szCs w:val="24"/>
        </w:rPr>
        <w:t xml:space="preserve"> </w:t>
      </w:r>
      <w:r w:rsidR="0032302A">
        <w:rPr>
          <w:rFonts w:cs="Arial"/>
          <w:szCs w:val="24"/>
        </w:rPr>
        <w:t xml:space="preserve"> </w:t>
      </w:r>
    </w:p>
    <w:p w14:paraId="193917D1" w14:textId="1AC70810" w:rsidR="00CE40AD" w:rsidRDefault="00661A35" w:rsidP="00661A35">
      <w:pPr>
        <w:spacing w:after="0" w:line="360" w:lineRule="auto"/>
        <w:ind w:left="720"/>
        <w:rPr>
          <w:rFonts w:cs="Arial"/>
          <w:szCs w:val="24"/>
        </w:rPr>
      </w:pPr>
      <w:r w:rsidRPr="00661A35">
        <w:rPr>
          <w:rFonts w:cs="Arial"/>
          <w:szCs w:val="24"/>
        </w:rPr>
        <w:t>Anton Helgi Guðjónsson – Golfklúbbur Ísafjarðar</w:t>
      </w:r>
      <w:r w:rsidRPr="00661A35">
        <w:rPr>
          <w:rFonts w:cs="Arial"/>
          <w:szCs w:val="24"/>
        </w:rPr>
        <w:br/>
        <w:t>Hafsteinn Már Sigurðsson – Blakdeild Vestra</w:t>
      </w:r>
      <w:r w:rsidRPr="00661A35">
        <w:rPr>
          <w:rFonts w:cs="Arial"/>
          <w:szCs w:val="24"/>
        </w:rPr>
        <w:br/>
        <w:t>Samúel Orri Stefánsson – Hjóladeild Vestra</w:t>
      </w:r>
      <w:r w:rsidRPr="00661A35">
        <w:rPr>
          <w:rFonts w:cs="Arial"/>
          <w:szCs w:val="24"/>
        </w:rPr>
        <w:br/>
        <w:t>Allir iðkendur – Íþróttafélagið Ívar</w:t>
      </w:r>
      <w:r w:rsidRPr="00661A35">
        <w:rPr>
          <w:rFonts w:cs="Arial"/>
          <w:szCs w:val="24"/>
        </w:rPr>
        <w:br/>
        <w:t>Albert Jónsson – Skíðafélag Ísfirðinga</w:t>
      </w:r>
      <w:r w:rsidRPr="00661A35">
        <w:rPr>
          <w:rFonts w:cs="Arial"/>
          <w:szCs w:val="24"/>
        </w:rPr>
        <w:br/>
        <w:t>Bára Einarsdóttir – Skotíþróttafélag Ísafjarðar</w:t>
      </w:r>
      <w:r w:rsidRPr="00661A35">
        <w:rPr>
          <w:rFonts w:cs="Arial"/>
          <w:szCs w:val="24"/>
        </w:rPr>
        <w:br/>
        <w:t>Nicolaj Madsen – Knattspyrnudeild Vestra</w:t>
      </w:r>
      <w:r w:rsidRPr="00661A35">
        <w:rPr>
          <w:rFonts w:cs="Arial"/>
          <w:szCs w:val="24"/>
        </w:rPr>
        <w:br/>
        <w:t>Hilmir Hallgrímsson – Körfuknattleiksdeild Vestra</w:t>
      </w:r>
    </w:p>
    <w:p w14:paraId="608D17D7" w14:textId="77777777" w:rsidR="00661A35" w:rsidRDefault="00661A35" w:rsidP="00661A35">
      <w:pPr>
        <w:spacing w:after="0" w:line="360" w:lineRule="auto"/>
        <w:ind w:left="720"/>
        <w:rPr>
          <w:rFonts w:cs="Arial"/>
          <w:szCs w:val="24"/>
        </w:rPr>
      </w:pPr>
    </w:p>
    <w:p w14:paraId="193917D2" w14:textId="3263C912" w:rsidR="00B76D81" w:rsidRPr="00A3553B" w:rsidRDefault="00701E4E" w:rsidP="00A3553B">
      <w:pPr>
        <w:spacing w:line="360" w:lineRule="auto"/>
        <w:jc w:val="both"/>
        <w:rPr>
          <w:rFonts w:cs="Arial"/>
          <w:szCs w:val="24"/>
        </w:rPr>
      </w:pPr>
      <w:r w:rsidRPr="00A3553B">
        <w:rPr>
          <w:rFonts w:cs="Arial"/>
          <w:szCs w:val="24"/>
        </w:rPr>
        <w:t>Efnilegasti í</w:t>
      </w:r>
      <w:r w:rsidR="00427605" w:rsidRPr="00A3553B">
        <w:rPr>
          <w:rFonts w:cs="Arial"/>
          <w:szCs w:val="24"/>
        </w:rPr>
        <w:t>þróttamaður Ísafjarðarbæjar 20</w:t>
      </w:r>
      <w:r w:rsidR="00A3553B" w:rsidRPr="00A3553B">
        <w:rPr>
          <w:rFonts w:cs="Arial"/>
          <w:szCs w:val="24"/>
        </w:rPr>
        <w:t>21</w:t>
      </w:r>
      <w:r w:rsidRPr="00A3553B">
        <w:rPr>
          <w:rFonts w:cs="Arial"/>
          <w:szCs w:val="24"/>
        </w:rPr>
        <w:t xml:space="preserve"> var útn</w:t>
      </w:r>
      <w:r w:rsidR="001701D0" w:rsidRPr="00A3553B">
        <w:rPr>
          <w:rFonts w:cs="Arial"/>
          <w:szCs w:val="24"/>
        </w:rPr>
        <w:t>efnd</w:t>
      </w:r>
      <w:r w:rsidR="00A3553B" w:rsidRPr="00A3553B">
        <w:rPr>
          <w:rFonts w:cs="Arial"/>
          <w:szCs w:val="24"/>
        </w:rPr>
        <w:t>ur</w:t>
      </w:r>
      <w:r w:rsidR="001701D0" w:rsidRPr="00A3553B">
        <w:rPr>
          <w:rFonts w:cs="Arial"/>
          <w:szCs w:val="24"/>
        </w:rPr>
        <w:t xml:space="preserve"> </w:t>
      </w:r>
      <w:r w:rsidR="00A3553B" w:rsidRPr="00A3553B">
        <w:rPr>
          <w:rFonts w:cs="Arial"/>
          <w:szCs w:val="24"/>
        </w:rPr>
        <w:t>Sudario Eiður Carneiro úr handknattleiksdeild Harðar. Sudario er ungur og efnilegur leikmaður sem hefur náð miklum framförum sl. tvö ár og er mikilvægur hlekkur í toppliði Harðar í 1. deildinni. Í rökstuðningi segir meðal annars: „Sudario er frábær leikmaður og liðsfélagi, sem gefur sig ávallt allan fram innan sem utan vallar. Hann er vel liðin af liðsfélögum og drífur þá áfram með krafti sínum. Einnig er hann iðinn við félagsstörf í þágu Harðar og er alltaf reiðubúinn til að aðstoða þegar kemur að hinum ýmsu verkefnum. Sudario, sem er aðeins 17 ára, hefur allt til að bera til að verða handboltamaður í hæsta gæðaflokki og er hann einn af þeim efnilegustu sem sést hefur í vestfirskum handbolta.“</w:t>
      </w:r>
    </w:p>
    <w:p w14:paraId="193917D3" w14:textId="77777777" w:rsidR="0093000C" w:rsidRDefault="0093000C" w:rsidP="00A3553B">
      <w:pPr>
        <w:spacing w:after="0" w:line="360" w:lineRule="auto"/>
        <w:jc w:val="both"/>
        <w:rPr>
          <w:rFonts w:cs="Arial"/>
          <w:szCs w:val="24"/>
        </w:rPr>
      </w:pPr>
    </w:p>
    <w:p w14:paraId="193917DA" w14:textId="3014082D" w:rsidR="0093000C" w:rsidRDefault="00661A35" w:rsidP="00A3553B">
      <w:pPr>
        <w:spacing w:after="0" w:line="360" w:lineRule="auto"/>
        <w:ind w:left="720"/>
        <w:rPr>
          <w:rFonts w:cs="Arial"/>
          <w:szCs w:val="24"/>
        </w:rPr>
      </w:pPr>
      <w:r w:rsidRPr="00661A35">
        <w:t>Jón Gunnar Shiransson – Golfklúbbur Ísafjarðar</w:t>
      </w:r>
      <w:r w:rsidRPr="00661A35">
        <w:br/>
        <w:t>Svanfríður Guðný Þorleifsdóttir – Blakdeild Vestra</w:t>
      </w:r>
      <w:r w:rsidRPr="00661A35">
        <w:br/>
        <w:t>Sudario Eiður Carneiro – Handknattleiksdeild Harðar</w:t>
      </w:r>
      <w:r w:rsidRPr="00661A35">
        <w:br/>
        <w:t>Embla Kleópatra Atladóttir – Hjólreiðadeild Vestra</w:t>
      </w:r>
      <w:r w:rsidRPr="00661A35">
        <w:br/>
        <w:t>Sveinbjörn Orri Heimisson – Skíðafélag Ísfirðinga</w:t>
      </w:r>
      <w:r w:rsidRPr="00661A35">
        <w:br/>
        <w:t>Guðmundur Arnar Svavarsson – Knattspyrnudeild Vestra</w:t>
      </w:r>
      <w:r>
        <w:rPr>
          <w:rFonts w:ascii="Helvetica" w:hAnsi="Helvetica"/>
          <w:color w:val="7F7F7F"/>
          <w:sz w:val="21"/>
          <w:szCs w:val="21"/>
        </w:rPr>
        <w:br/>
      </w:r>
      <w:r w:rsidRPr="00661A35">
        <w:t>Sara Emily Newman – Körfuknattleiksdeild Vestra</w:t>
      </w:r>
    </w:p>
    <w:p w14:paraId="193917DB" w14:textId="77777777" w:rsidR="00180BEF" w:rsidRPr="0093000C" w:rsidRDefault="00180BEF" w:rsidP="00A91DCE">
      <w:pPr>
        <w:spacing w:after="0"/>
        <w:ind w:left="720"/>
        <w:rPr>
          <w:rFonts w:cs="Arial"/>
          <w:szCs w:val="24"/>
        </w:rPr>
      </w:pPr>
    </w:p>
    <w:p w14:paraId="193917DE" w14:textId="25480272" w:rsidR="00DA18E1" w:rsidRPr="00152BED" w:rsidRDefault="00DA18E1" w:rsidP="00913B89">
      <w:pPr>
        <w:pStyle w:val="Fyrirsgn2"/>
      </w:pPr>
      <w:bookmarkStart w:id="23" w:name="_Toc101725657"/>
      <w:bookmarkStart w:id="24" w:name="_Toc101985601"/>
      <w:r w:rsidRPr="00152BED">
        <w:t>Aðalfundir félagan</w:t>
      </w:r>
      <w:r w:rsidR="001A5086" w:rsidRPr="00152BED">
        <w:t>n</w:t>
      </w:r>
      <w:r w:rsidRPr="00152BED">
        <w:t>a</w:t>
      </w:r>
      <w:bookmarkEnd w:id="23"/>
      <w:bookmarkEnd w:id="24"/>
    </w:p>
    <w:p w14:paraId="193917DF" w14:textId="77777777" w:rsidR="00E15E0C" w:rsidRPr="00152BED" w:rsidRDefault="00701E4E" w:rsidP="00F83541">
      <w:pPr>
        <w:spacing w:line="360" w:lineRule="auto"/>
        <w:jc w:val="both"/>
      </w:pPr>
      <w:r>
        <w:t>Samkvæmt lögum eiga</w:t>
      </w:r>
      <w:r w:rsidR="00FD5A56" w:rsidRPr="00152BED">
        <w:t xml:space="preserve"> aðildarfélög HSV að halda aðalfund á</w:t>
      </w:r>
      <w:r w:rsidR="009F16EA" w:rsidRPr="00152BED">
        <w:t>r</w:t>
      </w:r>
      <w:r w:rsidR="0024453A" w:rsidRPr="00152BED">
        <w:t xml:space="preserve"> hvert. </w:t>
      </w:r>
      <w:r w:rsidR="00FD5A56" w:rsidRPr="00152BED">
        <w:t>Mikilvægt er að auglýsa aðalfundi vel o</w:t>
      </w:r>
      <w:r w:rsidR="0024453A" w:rsidRPr="00152BED">
        <w:t>g að láta HSV vita um aðalfund.</w:t>
      </w:r>
      <w:r w:rsidR="00FD5A56" w:rsidRPr="00152BED">
        <w:t xml:space="preserve"> </w:t>
      </w:r>
      <w:r w:rsidR="00AF66AD" w:rsidRPr="00152BED">
        <w:t xml:space="preserve">Nauðsynlegt </w:t>
      </w:r>
      <w:r w:rsidR="00FD5A56" w:rsidRPr="00152BED">
        <w:t xml:space="preserve">er að HSV geti fylgst með aðalfundi og geti haft eftirlit með að allar venjur og reglur séu í lagi.  Einnig </w:t>
      </w:r>
      <w:r w:rsidR="00FD5A56" w:rsidRPr="00152BED">
        <w:lastRenderedPageBreak/>
        <w:t xml:space="preserve">er mjög </w:t>
      </w:r>
      <w:r w:rsidR="006672E6" w:rsidRPr="00152BED">
        <w:t>mikilvægt að leggja fram</w:t>
      </w:r>
      <w:r w:rsidR="00FD5A56" w:rsidRPr="00152BED">
        <w:t xml:space="preserve"> </w:t>
      </w:r>
      <w:r w:rsidR="006672E6" w:rsidRPr="00152BED">
        <w:t>ársreikning</w:t>
      </w:r>
      <w:r w:rsidR="00FF4E72" w:rsidRPr="00152BED">
        <w:t xml:space="preserve"> undirritaða</w:t>
      </w:r>
      <w:r w:rsidR="006672E6" w:rsidRPr="00152BED">
        <w:t xml:space="preserve"> af stjórn félagsins og skoðunarmönnum.</w:t>
      </w:r>
    </w:p>
    <w:p w14:paraId="193917E0" w14:textId="77777777" w:rsidR="0024453A" w:rsidRPr="0024453A" w:rsidRDefault="009F087A" w:rsidP="00F83541">
      <w:pPr>
        <w:spacing w:line="360" w:lineRule="auto"/>
        <w:jc w:val="both"/>
      </w:pPr>
      <w:r w:rsidRPr="00152BED">
        <w:t>Aftast í þessari ár</w:t>
      </w:r>
      <w:r w:rsidR="00ED691B" w:rsidRPr="00152BED">
        <w:t>s</w:t>
      </w:r>
      <w:r w:rsidRPr="00152BED">
        <w:t xml:space="preserve">skýrslu </w:t>
      </w:r>
      <w:r w:rsidR="00A5480F" w:rsidRPr="00152BED">
        <w:t>eru skýrslur stjórnar félaganna</w:t>
      </w:r>
      <w:r w:rsidR="00A5480F" w:rsidRPr="006B4158">
        <w:t>.</w:t>
      </w:r>
      <w:r w:rsidRPr="006B4158">
        <w:t xml:space="preserve"> </w:t>
      </w:r>
      <w:r w:rsidR="00152BED" w:rsidRPr="006B4158">
        <w:t xml:space="preserve">Ekki voru komnar í hús allar skýrslur og því er listinn ekki tæmandi. </w:t>
      </w:r>
      <w:r w:rsidRPr="00152BED">
        <w:t>Stjórn HSV telur mikilvægt að gefa út í einu</w:t>
      </w:r>
      <w:r>
        <w:t xml:space="preserve"> rit</w:t>
      </w:r>
      <w:r w:rsidR="001A5086">
        <w:t>i ár</w:t>
      </w:r>
      <w:r w:rsidR="002D416F">
        <w:t>s</w:t>
      </w:r>
      <w:r w:rsidR="001A5086">
        <w:t>skýrslu HSV og aðildarfélaga</w:t>
      </w:r>
      <w:r w:rsidR="00EA7FB2">
        <w:t xml:space="preserve"> þess</w:t>
      </w:r>
      <w:r w:rsidR="00A5480F">
        <w:t xml:space="preserve">. </w:t>
      </w:r>
      <w:r>
        <w:t>Með því mót</w:t>
      </w:r>
      <w:r w:rsidR="00573C77">
        <w:t>i</w:t>
      </w:r>
      <w:r>
        <w:t xml:space="preserve"> er hægt að sjá í einu riti það mikla og blómlega starf sem íþróttafélögin og HSV stuðla að í Ísafjarðarbæ</w:t>
      </w:r>
      <w:r w:rsidRPr="0076435B">
        <w:rPr>
          <w:color w:val="FF0000"/>
        </w:rPr>
        <w:t xml:space="preserve"> </w:t>
      </w:r>
      <w:r w:rsidRPr="00386FBE">
        <w:t>og Súðavík.</w:t>
      </w:r>
    </w:p>
    <w:p w14:paraId="193917E1" w14:textId="0ADF0768" w:rsidR="00A5480F" w:rsidRPr="00A5480F" w:rsidRDefault="00A5480F" w:rsidP="00913B89">
      <w:pPr>
        <w:pStyle w:val="Fyrirsgn2"/>
      </w:pPr>
      <w:bookmarkStart w:id="25" w:name="_Toc101725658"/>
      <w:bookmarkStart w:id="26" w:name="_Toc101985602"/>
      <w:r w:rsidRPr="00A5480F">
        <w:t>Samstarfsverkefni</w:t>
      </w:r>
      <w:bookmarkEnd w:id="25"/>
      <w:bookmarkEnd w:id="26"/>
    </w:p>
    <w:p w14:paraId="193917E5" w14:textId="146AECCD" w:rsidR="00152BED" w:rsidRPr="00A75282" w:rsidRDefault="00CE79E7" w:rsidP="0064186F">
      <w:pPr>
        <w:spacing w:line="360" w:lineRule="auto"/>
        <w:jc w:val="both"/>
      </w:pPr>
      <w:r>
        <w:t>HSV tekur á ári hverju þátt í nokkrum samstarfsverkefnum og er sambandið ávalt opið fyrir því að taka þátt í góðum ver</w:t>
      </w:r>
      <w:r w:rsidR="0024453A">
        <w:t xml:space="preserve">kefnum. </w:t>
      </w:r>
      <w:r w:rsidR="00ED691B">
        <w:t xml:space="preserve">Hér fyrir neðan eru </w:t>
      </w:r>
      <w:r>
        <w:t>talin upp helstu samstarfsverkefni á síðasta ári.</w:t>
      </w:r>
      <w:bookmarkStart w:id="27" w:name="_Toc320602707"/>
    </w:p>
    <w:p w14:paraId="193917E6" w14:textId="1F603850" w:rsidR="00DA18E1" w:rsidRPr="001901D9" w:rsidRDefault="00DA18E1" w:rsidP="00913B89">
      <w:pPr>
        <w:pStyle w:val="Fyrirsgn2"/>
      </w:pPr>
      <w:bookmarkStart w:id="28" w:name="_Toc101985603"/>
      <w:bookmarkEnd w:id="27"/>
      <w:r w:rsidRPr="001901D9">
        <w:t xml:space="preserve">Félagakerfið </w:t>
      </w:r>
      <w:r w:rsidR="005410EB" w:rsidRPr="001901D9">
        <w:t>Sportabler</w:t>
      </w:r>
      <w:bookmarkEnd w:id="28"/>
    </w:p>
    <w:p w14:paraId="193917E7" w14:textId="2C911D1F" w:rsidR="008C2F16" w:rsidRPr="001901D9" w:rsidRDefault="00FF32C8" w:rsidP="00F83541">
      <w:pPr>
        <w:spacing w:line="360" w:lineRule="auto"/>
        <w:jc w:val="both"/>
        <w:rPr>
          <w:rFonts w:cs="Arial"/>
          <w:szCs w:val="24"/>
        </w:rPr>
      </w:pPr>
      <w:r w:rsidRPr="001901D9">
        <w:rPr>
          <w:rFonts w:cs="Arial"/>
          <w:szCs w:val="24"/>
        </w:rPr>
        <w:t xml:space="preserve">Félagakerfi </w:t>
      </w:r>
      <w:r w:rsidR="005410EB" w:rsidRPr="001901D9">
        <w:rPr>
          <w:rFonts w:cs="Arial"/>
          <w:szCs w:val="24"/>
        </w:rPr>
        <w:t xml:space="preserve">Sportabler </w:t>
      </w:r>
      <w:r w:rsidRPr="001901D9">
        <w:rPr>
          <w:rFonts w:cs="Arial"/>
          <w:szCs w:val="24"/>
        </w:rPr>
        <w:t xml:space="preserve">er </w:t>
      </w:r>
      <w:r w:rsidR="005410EB" w:rsidRPr="001901D9">
        <w:rPr>
          <w:rFonts w:cs="Arial"/>
          <w:szCs w:val="24"/>
        </w:rPr>
        <w:t xml:space="preserve">nýtt </w:t>
      </w:r>
      <w:r w:rsidRPr="001901D9">
        <w:rPr>
          <w:rFonts w:cs="Arial"/>
          <w:szCs w:val="24"/>
        </w:rPr>
        <w:t>sameiginlegt kerfi UMFÍ og ÍSÍ og er megintilgangur kerfisins að skrá og halda utan um upplýsingar félaganna s.s. félagsmenn, iðkendur, stjórni</w:t>
      </w:r>
      <w:r w:rsidR="0024453A" w:rsidRPr="001901D9">
        <w:rPr>
          <w:rFonts w:cs="Arial"/>
          <w:szCs w:val="24"/>
        </w:rPr>
        <w:t>r, nefndir, æfingahópa o.sv.fr.</w:t>
      </w:r>
      <w:r w:rsidR="005410EB" w:rsidRPr="001901D9">
        <w:rPr>
          <w:rFonts w:cs="Arial"/>
          <w:szCs w:val="24"/>
        </w:rPr>
        <w:t xml:space="preserve"> líkt og fráfarandi kerfi Felix</w:t>
      </w:r>
      <w:r w:rsidR="001901D9" w:rsidRPr="001901D9">
        <w:rPr>
          <w:rFonts w:cs="Arial"/>
          <w:szCs w:val="24"/>
        </w:rPr>
        <w:t xml:space="preserve"> gerði.</w:t>
      </w:r>
      <w:r w:rsidRPr="001901D9">
        <w:rPr>
          <w:rFonts w:cs="Arial"/>
          <w:szCs w:val="24"/>
        </w:rPr>
        <w:t xml:space="preserve"> Kerfið heldur utan um allar þessar upplýsingar á miðlægum gagnagrunni þannig að þær er</w:t>
      </w:r>
      <w:r w:rsidR="00B22B62" w:rsidRPr="001901D9">
        <w:rPr>
          <w:rFonts w:cs="Arial"/>
          <w:szCs w:val="24"/>
        </w:rPr>
        <w:t xml:space="preserve"> alltaf hægt að nálgast og engi</w:t>
      </w:r>
      <w:r w:rsidRPr="001901D9">
        <w:rPr>
          <w:rFonts w:cs="Arial"/>
          <w:szCs w:val="24"/>
        </w:rPr>
        <w:t>n hætta er á því að þær tapist.</w:t>
      </w:r>
      <w:r w:rsidR="00B22B62" w:rsidRPr="001901D9">
        <w:rPr>
          <w:rFonts w:cs="Arial"/>
          <w:szCs w:val="24"/>
        </w:rPr>
        <w:t xml:space="preserve"> Kerfið auðveldar allt utanumhald á skráningum félaganna. Í kerfinu er einnig hægt nálgast tölfræðilegar skýrslur úr starfsemi félaganna.  </w:t>
      </w:r>
    </w:p>
    <w:p w14:paraId="193917E8" w14:textId="3C323410" w:rsidR="008C2F16" w:rsidRPr="00A311B8" w:rsidRDefault="001901D9" w:rsidP="00F83541">
      <w:pPr>
        <w:spacing w:line="360" w:lineRule="auto"/>
        <w:jc w:val="both"/>
        <w:rPr>
          <w:rFonts w:cs="Arial"/>
          <w:szCs w:val="24"/>
        </w:rPr>
      </w:pPr>
      <w:r w:rsidRPr="00A311B8">
        <w:rPr>
          <w:rFonts w:cs="Arial"/>
          <w:szCs w:val="24"/>
        </w:rPr>
        <w:t>Nýtt kerfi er mun skilvirkara og auðveldara í framkvæmd en gamla kerfið og eru bundnar vonir við að kerfið auðveldi aðildarfélögum að standa skil á skýrslum</w:t>
      </w:r>
      <w:r w:rsidR="00701E4E" w:rsidRPr="00A311B8">
        <w:rPr>
          <w:rFonts w:cs="Arial"/>
          <w:szCs w:val="24"/>
        </w:rPr>
        <w:t>.</w:t>
      </w:r>
    </w:p>
    <w:p w14:paraId="193917EC" w14:textId="38469058" w:rsidR="00891414" w:rsidRPr="00913B89" w:rsidRDefault="00B22B62" w:rsidP="00913B89">
      <w:pPr>
        <w:spacing w:line="360" w:lineRule="auto"/>
        <w:jc w:val="both"/>
        <w:rPr>
          <w:rFonts w:cs="Arial"/>
          <w:szCs w:val="24"/>
        </w:rPr>
      </w:pPr>
      <w:r w:rsidRPr="00A311B8">
        <w:rPr>
          <w:rFonts w:cs="Arial"/>
          <w:szCs w:val="24"/>
        </w:rPr>
        <w:t xml:space="preserve">HSV hvetur aðildarfélög sín að kynna sér </w:t>
      </w:r>
      <w:r w:rsidR="001901D9" w:rsidRPr="00A311B8">
        <w:rPr>
          <w:rFonts w:cs="Arial"/>
          <w:szCs w:val="24"/>
        </w:rPr>
        <w:t xml:space="preserve">sportabler </w:t>
      </w:r>
      <w:r w:rsidRPr="00A311B8">
        <w:rPr>
          <w:rFonts w:cs="Arial"/>
          <w:szCs w:val="24"/>
        </w:rPr>
        <w:t>og nýta sér kerfið.  Mjög mikilvægt er að félögin sé</w:t>
      </w:r>
      <w:r w:rsidR="002B3BFB" w:rsidRPr="00A311B8">
        <w:rPr>
          <w:rFonts w:cs="Arial"/>
          <w:szCs w:val="24"/>
        </w:rPr>
        <w:t>u</w:t>
      </w:r>
      <w:r w:rsidRPr="00A311B8">
        <w:rPr>
          <w:rFonts w:cs="Arial"/>
          <w:szCs w:val="24"/>
        </w:rPr>
        <w:t xml:space="preserve"> virk í skráningu iðkenda</w:t>
      </w:r>
      <w:r w:rsidR="008C2F16" w:rsidRPr="00A311B8">
        <w:rPr>
          <w:rFonts w:cs="Arial"/>
          <w:szCs w:val="24"/>
        </w:rPr>
        <w:t xml:space="preserve"> og félaga sinna</w:t>
      </w:r>
      <w:r w:rsidRPr="00A311B8">
        <w:rPr>
          <w:rFonts w:cs="Arial"/>
          <w:szCs w:val="24"/>
        </w:rPr>
        <w:t>.</w:t>
      </w:r>
      <w:r w:rsidR="008C2F16" w:rsidRPr="00A311B8">
        <w:rPr>
          <w:rFonts w:cs="Arial"/>
          <w:szCs w:val="24"/>
        </w:rPr>
        <w:t xml:space="preserve"> Skipting þeirra fjármuna sem til HSV kemur og rennur til félaga byggist alfarið á tölum úr skráningarkerfinu og því mjög brýnt að upplýsingar séu réttar og reglulega uppfærðar.</w:t>
      </w:r>
    </w:p>
    <w:p w14:paraId="193917ED" w14:textId="77777777" w:rsidR="00DA18E1" w:rsidRPr="00E62B4C" w:rsidRDefault="00DA18E1" w:rsidP="00913B89">
      <w:pPr>
        <w:pStyle w:val="Fyrirsgn2"/>
      </w:pPr>
      <w:bookmarkStart w:id="29" w:name="_Toc101985604"/>
      <w:r w:rsidRPr="00E62B4C">
        <w:t>Lottó</w:t>
      </w:r>
      <w:bookmarkEnd w:id="29"/>
    </w:p>
    <w:p w14:paraId="193917EE" w14:textId="2F2021D0" w:rsidR="00A403E1" w:rsidRPr="00E62B4C" w:rsidRDefault="00B22B62" w:rsidP="00F83541">
      <w:pPr>
        <w:spacing w:line="360" w:lineRule="auto"/>
        <w:jc w:val="both"/>
        <w:rPr>
          <w:rFonts w:cs="Arial"/>
          <w:szCs w:val="24"/>
        </w:rPr>
      </w:pPr>
      <w:r w:rsidRPr="00E62B4C">
        <w:rPr>
          <w:rFonts w:cs="Arial"/>
          <w:szCs w:val="24"/>
        </w:rPr>
        <w:t>Heil</w:t>
      </w:r>
      <w:r w:rsidR="00A403E1" w:rsidRPr="00E62B4C">
        <w:rPr>
          <w:rFonts w:cs="Arial"/>
          <w:szCs w:val="24"/>
        </w:rPr>
        <w:t xml:space="preserve">darlottótekjur til HSV </w:t>
      </w:r>
      <w:r w:rsidR="008C2F16" w:rsidRPr="00E62B4C">
        <w:rPr>
          <w:rFonts w:cs="Arial"/>
          <w:szCs w:val="24"/>
        </w:rPr>
        <w:t xml:space="preserve">fyrir </w:t>
      </w:r>
      <w:r w:rsidR="0032524D" w:rsidRPr="00E62B4C">
        <w:rPr>
          <w:rFonts w:cs="Arial"/>
          <w:szCs w:val="24"/>
        </w:rPr>
        <w:t>árið</w:t>
      </w:r>
      <w:r w:rsidR="00016D3E" w:rsidRPr="00E62B4C">
        <w:rPr>
          <w:rFonts w:cs="Arial"/>
          <w:szCs w:val="24"/>
        </w:rPr>
        <w:t xml:space="preserve"> 202</w:t>
      </w:r>
      <w:r w:rsidR="00E62B4C" w:rsidRPr="00E62B4C">
        <w:rPr>
          <w:rFonts w:cs="Arial"/>
          <w:szCs w:val="24"/>
        </w:rPr>
        <w:t>1</w:t>
      </w:r>
      <w:r w:rsidR="00BD7517" w:rsidRPr="00E62B4C">
        <w:rPr>
          <w:rFonts w:cs="Arial"/>
          <w:szCs w:val="24"/>
        </w:rPr>
        <w:t xml:space="preserve"> voru kr.</w:t>
      </w:r>
      <w:r w:rsidR="00E62B4C" w:rsidRPr="00E62B4C">
        <w:rPr>
          <w:rFonts w:cs="Arial"/>
          <w:szCs w:val="24"/>
        </w:rPr>
        <w:t xml:space="preserve"> 11.745.829, árið 2020 voru þær</w:t>
      </w:r>
      <w:r w:rsidR="00BD7517" w:rsidRPr="00E62B4C">
        <w:rPr>
          <w:rFonts w:cs="Arial"/>
          <w:szCs w:val="24"/>
        </w:rPr>
        <w:t xml:space="preserve"> </w:t>
      </w:r>
      <w:r w:rsidR="00AA65F2">
        <w:rPr>
          <w:rFonts w:cs="Arial"/>
          <w:szCs w:val="24"/>
        </w:rPr>
        <w:t xml:space="preserve">kr. </w:t>
      </w:r>
      <w:r w:rsidR="00016D3E" w:rsidRPr="00E62B4C">
        <w:rPr>
          <w:rFonts w:cs="Arial"/>
          <w:szCs w:val="24"/>
        </w:rPr>
        <w:t>11.361.291</w:t>
      </w:r>
      <w:r w:rsidR="00BD7517" w:rsidRPr="00E62B4C">
        <w:rPr>
          <w:rFonts w:cs="Arial"/>
          <w:szCs w:val="24"/>
        </w:rPr>
        <w:t>. Til samanburðar voru tekjur HSV af lottó árið</w:t>
      </w:r>
      <w:r w:rsidR="00016D3E" w:rsidRPr="00E62B4C">
        <w:rPr>
          <w:rFonts w:cs="Arial"/>
          <w:szCs w:val="24"/>
        </w:rPr>
        <w:t xml:space="preserve"> 2019 kr. 8.783.144,</w:t>
      </w:r>
      <w:r w:rsidR="00737FBB" w:rsidRPr="00E62B4C">
        <w:rPr>
          <w:rFonts w:cs="Arial"/>
          <w:szCs w:val="24"/>
        </w:rPr>
        <w:t xml:space="preserve"> 2018 kr. 8.132.689,</w:t>
      </w:r>
      <w:r w:rsidR="0093000C" w:rsidRPr="00E62B4C">
        <w:rPr>
          <w:rFonts w:cs="Arial"/>
          <w:szCs w:val="24"/>
        </w:rPr>
        <w:t xml:space="preserve"> 2017 kr. 7.889.336,</w:t>
      </w:r>
      <w:r w:rsidR="0032524D" w:rsidRPr="00E62B4C">
        <w:rPr>
          <w:rFonts w:cs="Arial"/>
          <w:szCs w:val="24"/>
        </w:rPr>
        <w:t xml:space="preserve"> </w:t>
      </w:r>
      <w:r w:rsidR="00BD7517" w:rsidRPr="00E62B4C">
        <w:rPr>
          <w:rFonts w:cs="Arial"/>
          <w:szCs w:val="24"/>
        </w:rPr>
        <w:t>2016</w:t>
      </w:r>
      <w:r w:rsidR="008C2F16" w:rsidRPr="00E62B4C">
        <w:rPr>
          <w:rFonts w:cs="Arial"/>
          <w:szCs w:val="24"/>
        </w:rPr>
        <w:t xml:space="preserve"> kr. 7.202.482</w:t>
      </w:r>
      <w:r w:rsidR="00BD7517" w:rsidRPr="00E62B4C">
        <w:rPr>
          <w:rFonts w:cs="Arial"/>
          <w:szCs w:val="24"/>
        </w:rPr>
        <w:t>,</w:t>
      </w:r>
      <w:r w:rsidR="008C2F16" w:rsidRPr="00E62B4C">
        <w:rPr>
          <w:rFonts w:cs="Arial"/>
          <w:szCs w:val="24"/>
        </w:rPr>
        <w:t xml:space="preserve"> árið 2015</w:t>
      </w:r>
      <w:r w:rsidR="0032524D" w:rsidRPr="00E62B4C">
        <w:rPr>
          <w:rFonts w:cs="Arial"/>
          <w:szCs w:val="24"/>
        </w:rPr>
        <w:t xml:space="preserve"> kr. 6.449.392</w:t>
      </w:r>
      <w:r w:rsidR="00016D3E" w:rsidRPr="00E62B4C">
        <w:rPr>
          <w:rFonts w:cs="Arial"/>
          <w:szCs w:val="24"/>
        </w:rPr>
        <w:t xml:space="preserve">. </w:t>
      </w:r>
      <w:r w:rsidR="00A403E1" w:rsidRPr="00E62B4C">
        <w:rPr>
          <w:rFonts w:cs="Arial"/>
          <w:szCs w:val="24"/>
        </w:rPr>
        <w:t>Lottótekjur HSV koma frá UMFÍ og ÍSÍ eftir ákveðnum reglum samtakanna.</w:t>
      </w:r>
      <w:r w:rsidR="00016D3E" w:rsidRPr="00E62B4C">
        <w:rPr>
          <w:rFonts w:cs="Arial"/>
          <w:szCs w:val="24"/>
        </w:rPr>
        <w:t xml:space="preserve"> </w:t>
      </w:r>
    </w:p>
    <w:p w14:paraId="193917EF" w14:textId="77777777" w:rsidR="00B22B62" w:rsidRPr="00324DB6" w:rsidRDefault="00A403E1" w:rsidP="00F83541">
      <w:pPr>
        <w:spacing w:line="360" w:lineRule="auto"/>
        <w:jc w:val="both"/>
        <w:rPr>
          <w:rFonts w:cs="Arial"/>
          <w:szCs w:val="24"/>
        </w:rPr>
      </w:pPr>
      <w:r w:rsidRPr="00324DB6">
        <w:rPr>
          <w:rFonts w:cs="Arial"/>
          <w:szCs w:val="24"/>
        </w:rPr>
        <w:lastRenderedPageBreak/>
        <w:t xml:space="preserve">Lottótekjur HSV renna óskiptar til aðildarfélaga HSV með </w:t>
      </w:r>
      <w:r w:rsidR="008C2F16" w:rsidRPr="00324DB6">
        <w:rPr>
          <w:rFonts w:cs="Arial"/>
          <w:szCs w:val="24"/>
        </w:rPr>
        <w:t>þeirri undantekningu</w:t>
      </w:r>
      <w:r w:rsidR="00BD7517" w:rsidRPr="00324DB6">
        <w:rPr>
          <w:rFonts w:cs="Arial"/>
          <w:szCs w:val="24"/>
        </w:rPr>
        <w:t xml:space="preserve"> að </w:t>
      </w:r>
      <w:r w:rsidR="008C2F16" w:rsidRPr="00324DB6">
        <w:rPr>
          <w:rFonts w:cs="Arial"/>
          <w:szCs w:val="24"/>
        </w:rPr>
        <w:t xml:space="preserve"> </w:t>
      </w:r>
      <w:r w:rsidRPr="00324DB6">
        <w:rPr>
          <w:rFonts w:cs="Arial"/>
          <w:szCs w:val="24"/>
        </w:rPr>
        <w:t>samkvæmt reglu</w:t>
      </w:r>
      <w:r w:rsidR="0093000C" w:rsidRPr="00324DB6">
        <w:rPr>
          <w:rFonts w:cs="Arial"/>
          <w:szCs w:val="24"/>
        </w:rPr>
        <w:t>gerð</w:t>
      </w:r>
      <w:r w:rsidRPr="00324DB6">
        <w:rPr>
          <w:rFonts w:cs="Arial"/>
          <w:szCs w:val="24"/>
        </w:rPr>
        <w:t xml:space="preserve"> </w:t>
      </w:r>
      <w:r w:rsidR="0093000C" w:rsidRPr="00324DB6">
        <w:rPr>
          <w:rFonts w:cs="Arial"/>
          <w:szCs w:val="24"/>
        </w:rPr>
        <w:t>A</w:t>
      </w:r>
      <w:r w:rsidRPr="00324DB6">
        <w:rPr>
          <w:rFonts w:cs="Arial"/>
          <w:szCs w:val="24"/>
        </w:rPr>
        <w:t>freksmannasjóð</w:t>
      </w:r>
      <w:r w:rsidR="00B51305" w:rsidRPr="00324DB6">
        <w:rPr>
          <w:rFonts w:cs="Arial"/>
          <w:szCs w:val="24"/>
        </w:rPr>
        <w:t>s</w:t>
      </w:r>
      <w:r w:rsidRPr="00324DB6">
        <w:rPr>
          <w:rFonts w:cs="Arial"/>
          <w:szCs w:val="24"/>
        </w:rPr>
        <w:t xml:space="preserve"> HSV</w:t>
      </w:r>
      <w:r w:rsidR="008C2F16" w:rsidRPr="00324DB6">
        <w:rPr>
          <w:rFonts w:cs="Arial"/>
          <w:szCs w:val="24"/>
        </w:rPr>
        <w:t>,</w:t>
      </w:r>
      <w:r w:rsidR="00BD7517" w:rsidRPr="00324DB6">
        <w:rPr>
          <w:rFonts w:cs="Arial"/>
          <w:szCs w:val="24"/>
        </w:rPr>
        <w:t xml:space="preserve"> renna</w:t>
      </w:r>
      <w:r w:rsidRPr="00324DB6">
        <w:rPr>
          <w:rFonts w:cs="Arial"/>
          <w:szCs w:val="24"/>
        </w:rPr>
        <w:t xml:space="preserve"> 10% af óskiptum lottótekjum</w:t>
      </w:r>
      <w:r w:rsidR="00BD7517" w:rsidRPr="00324DB6">
        <w:rPr>
          <w:rFonts w:cs="Arial"/>
          <w:szCs w:val="24"/>
        </w:rPr>
        <w:t xml:space="preserve"> sambandsins</w:t>
      </w:r>
      <w:r w:rsidRPr="00324DB6">
        <w:rPr>
          <w:rFonts w:cs="Arial"/>
          <w:szCs w:val="24"/>
        </w:rPr>
        <w:t xml:space="preserve"> í afreksmannasjóðinn.  </w:t>
      </w:r>
      <w:r w:rsidR="00B22B62" w:rsidRPr="00324DB6">
        <w:rPr>
          <w:rFonts w:cs="Arial"/>
          <w:szCs w:val="24"/>
        </w:rPr>
        <w:t xml:space="preserve"> </w:t>
      </w:r>
    </w:p>
    <w:p w14:paraId="193917F0" w14:textId="33A0FBC5" w:rsidR="00BD7517" w:rsidRPr="00324DB6" w:rsidRDefault="00435EB9" w:rsidP="00F83541">
      <w:pPr>
        <w:spacing w:line="360" w:lineRule="auto"/>
        <w:jc w:val="both"/>
        <w:rPr>
          <w:rFonts w:cs="Arial"/>
          <w:szCs w:val="24"/>
        </w:rPr>
      </w:pPr>
      <w:r w:rsidRPr="00324DB6">
        <w:rPr>
          <w:rFonts w:cs="Arial"/>
          <w:szCs w:val="24"/>
        </w:rPr>
        <w:t>Úthlutunarreglur HSV á lottótekjum til aðilda</w:t>
      </w:r>
      <w:r w:rsidR="008D13B8" w:rsidRPr="00324DB6">
        <w:rPr>
          <w:rFonts w:cs="Arial"/>
          <w:szCs w:val="24"/>
        </w:rPr>
        <w:t>r</w:t>
      </w:r>
      <w:r w:rsidRPr="00324DB6">
        <w:rPr>
          <w:rFonts w:cs="Arial"/>
          <w:szCs w:val="24"/>
        </w:rPr>
        <w:t xml:space="preserve">félaga fer eftir iðkenda og félagatali.  </w:t>
      </w:r>
      <w:r w:rsidRPr="00AA65F2">
        <w:rPr>
          <w:rFonts w:cs="Arial"/>
          <w:szCs w:val="24"/>
        </w:rPr>
        <w:t>Miðað er við tölur félaganna úr felix kerfinu. Enginn fær úthlutað rekstrarframlagi án skráningar í felix og skýrsluskilum til ÍSÍ</w:t>
      </w:r>
      <w:r w:rsidR="008C2F16" w:rsidRPr="00AA65F2">
        <w:rPr>
          <w:rFonts w:cs="Arial"/>
          <w:szCs w:val="24"/>
        </w:rPr>
        <w:t xml:space="preserve"> og HSV</w:t>
      </w:r>
      <w:r w:rsidRPr="00324DB6">
        <w:rPr>
          <w:rFonts w:cs="Arial"/>
          <w:szCs w:val="24"/>
        </w:rPr>
        <w:t xml:space="preserve">. </w:t>
      </w:r>
      <w:r w:rsidR="008C2F16" w:rsidRPr="00324DB6">
        <w:rPr>
          <w:rFonts w:cs="Arial"/>
          <w:szCs w:val="24"/>
        </w:rPr>
        <w:t xml:space="preserve">Í 5. grein laga HSV kemur fram hvernig haga skuli skiptingu og hverju félög þurfa að skila til að fá úthlutað sínum hluta. </w:t>
      </w:r>
    </w:p>
    <w:p w14:paraId="193917F1" w14:textId="77777777" w:rsidR="008C2F16" w:rsidRPr="008D312D" w:rsidRDefault="008C2F16" w:rsidP="00913B89">
      <w:pPr>
        <w:pStyle w:val="Fyrirsgn2"/>
      </w:pPr>
      <w:bookmarkStart w:id="30" w:name="_Toc101985605"/>
      <w:r w:rsidRPr="008D312D">
        <w:t>Íslenskar g</w:t>
      </w:r>
      <w:r w:rsidR="00DA18E1" w:rsidRPr="008D312D">
        <w:t>etraunir</w:t>
      </w:r>
      <w:bookmarkEnd w:id="30"/>
      <w:r w:rsidR="009F16EA" w:rsidRPr="008D312D">
        <w:t xml:space="preserve"> </w:t>
      </w:r>
    </w:p>
    <w:p w14:paraId="193917F2" w14:textId="39AFC478" w:rsidR="0093000C" w:rsidRPr="008D312D" w:rsidRDefault="006F7925" w:rsidP="00F83541">
      <w:pPr>
        <w:spacing w:line="360" w:lineRule="auto"/>
        <w:jc w:val="both"/>
        <w:rPr>
          <w:rFonts w:cs="Arial"/>
          <w:szCs w:val="24"/>
        </w:rPr>
      </w:pPr>
      <w:r w:rsidRPr="008D312D">
        <w:rPr>
          <w:rFonts w:cs="Arial"/>
          <w:szCs w:val="24"/>
        </w:rPr>
        <w:t xml:space="preserve">Tekjur af Íslenskum getraunum voru </w:t>
      </w:r>
      <w:r w:rsidR="008C2F16" w:rsidRPr="008D312D">
        <w:rPr>
          <w:rFonts w:cs="Arial"/>
          <w:szCs w:val="24"/>
        </w:rPr>
        <w:t>árið</w:t>
      </w:r>
      <w:r w:rsidR="00FD5484" w:rsidRPr="008D312D">
        <w:rPr>
          <w:rFonts w:cs="Arial"/>
          <w:szCs w:val="24"/>
        </w:rPr>
        <w:t xml:space="preserve"> 202</w:t>
      </w:r>
      <w:r w:rsidR="00AA65F2" w:rsidRPr="008D312D">
        <w:rPr>
          <w:rFonts w:cs="Arial"/>
          <w:szCs w:val="24"/>
        </w:rPr>
        <w:t>1</w:t>
      </w:r>
      <w:r w:rsidR="00FD5484" w:rsidRPr="008D312D">
        <w:rPr>
          <w:rFonts w:cs="Arial"/>
          <w:szCs w:val="24"/>
        </w:rPr>
        <w:t xml:space="preserve"> voru kr.</w:t>
      </w:r>
      <w:r w:rsidR="00AA65F2" w:rsidRPr="008D312D">
        <w:rPr>
          <w:rFonts w:cs="Arial"/>
          <w:szCs w:val="24"/>
        </w:rPr>
        <w:t xml:space="preserve"> 451.089, árið 2020 voru þær kr.</w:t>
      </w:r>
      <w:r w:rsidR="00FD5484" w:rsidRPr="008D312D">
        <w:rPr>
          <w:rFonts w:cs="Arial"/>
          <w:szCs w:val="24"/>
        </w:rPr>
        <w:t xml:space="preserve"> 435.917</w:t>
      </w:r>
      <w:r w:rsidR="00AA65F2" w:rsidRPr="008D312D">
        <w:rPr>
          <w:rFonts w:cs="Arial"/>
          <w:szCs w:val="24"/>
        </w:rPr>
        <w:t xml:space="preserve">. Árið </w:t>
      </w:r>
      <w:r w:rsidR="008C3855" w:rsidRPr="008D312D">
        <w:rPr>
          <w:rFonts w:cs="Arial"/>
          <w:szCs w:val="24"/>
        </w:rPr>
        <w:t>2019</w:t>
      </w:r>
      <w:r w:rsidR="00FD5484" w:rsidRPr="008D312D">
        <w:rPr>
          <w:rFonts w:cs="Arial"/>
          <w:szCs w:val="24"/>
        </w:rPr>
        <w:t xml:space="preserve"> þ</w:t>
      </w:r>
      <w:r w:rsidR="00AA65F2" w:rsidRPr="008D312D">
        <w:rPr>
          <w:rFonts w:cs="Arial"/>
          <w:szCs w:val="24"/>
        </w:rPr>
        <w:t>ær til samanburðar</w:t>
      </w:r>
      <w:r w:rsidR="008C3855" w:rsidRPr="008D312D">
        <w:rPr>
          <w:rFonts w:cs="Arial"/>
          <w:szCs w:val="24"/>
        </w:rPr>
        <w:t xml:space="preserve"> kr. 264.619 </w:t>
      </w:r>
      <w:r w:rsidR="00FD5484" w:rsidRPr="008D312D">
        <w:rPr>
          <w:rFonts w:cs="Arial"/>
          <w:szCs w:val="24"/>
        </w:rPr>
        <w:t xml:space="preserve">. </w:t>
      </w:r>
      <w:r w:rsidR="008C3855" w:rsidRPr="008D312D">
        <w:rPr>
          <w:rFonts w:cs="Arial"/>
          <w:szCs w:val="24"/>
        </w:rPr>
        <w:t>2018 voru</w:t>
      </w:r>
      <w:r w:rsidR="00FD5484" w:rsidRPr="008D312D">
        <w:rPr>
          <w:rFonts w:cs="Arial"/>
          <w:szCs w:val="24"/>
        </w:rPr>
        <w:t xml:space="preserve"> tekjurnar</w:t>
      </w:r>
      <w:r w:rsidR="0093000C" w:rsidRPr="008D312D">
        <w:rPr>
          <w:rFonts w:cs="Arial"/>
          <w:szCs w:val="24"/>
        </w:rPr>
        <w:t xml:space="preserve"> kr. 260.853</w:t>
      </w:r>
      <w:r w:rsidR="008C3855" w:rsidRPr="008D312D">
        <w:rPr>
          <w:rFonts w:cs="Arial"/>
          <w:szCs w:val="24"/>
        </w:rPr>
        <w:t xml:space="preserve"> </w:t>
      </w:r>
      <w:r w:rsidR="0093000C" w:rsidRPr="008D312D">
        <w:rPr>
          <w:rFonts w:cs="Arial"/>
          <w:szCs w:val="24"/>
        </w:rPr>
        <w:t xml:space="preserve">sem er nokkur aukning frá árinu </w:t>
      </w:r>
      <w:r w:rsidR="00BD7517" w:rsidRPr="008D312D">
        <w:rPr>
          <w:rFonts w:cs="Arial"/>
          <w:szCs w:val="24"/>
        </w:rPr>
        <w:t xml:space="preserve"> 2017</w:t>
      </w:r>
      <w:r w:rsidR="0093000C" w:rsidRPr="008D312D">
        <w:rPr>
          <w:rFonts w:cs="Arial"/>
          <w:szCs w:val="24"/>
        </w:rPr>
        <w:t xml:space="preserve"> þegar tekjurnar voru</w:t>
      </w:r>
      <w:r w:rsidR="00BD7517" w:rsidRPr="008D312D">
        <w:rPr>
          <w:rFonts w:cs="Arial"/>
          <w:szCs w:val="24"/>
        </w:rPr>
        <w:t xml:space="preserve"> kr. 133.984.</w:t>
      </w:r>
      <w:r w:rsidR="008C2F16" w:rsidRPr="008D312D">
        <w:rPr>
          <w:rFonts w:cs="Arial"/>
          <w:szCs w:val="24"/>
        </w:rPr>
        <w:t xml:space="preserve"> Íslenskar getraunir hafa um nokkurt árabil verið vannýtt auðlind hjá HSV og tekjur verið nokkuð misjafnar en alltaf litlar</w:t>
      </w:r>
      <w:r w:rsidR="00A75282" w:rsidRPr="008D312D">
        <w:rPr>
          <w:rFonts w:cs="Arial"/>
          <w:szCs w:val="24"/>
        </w:rPr>
        <w:t>.</w:t>
      </w:r>
      <w:r w:rsidR="00BD7517" w:rsidRPr="008D312D">
        <w:rPr>
          <w:rFonts w:cs="Arial"/>
          <w:szCs w:val="24"/>
        </w:rPr>
        <w:t xml:space="preserve"> </w:t>
      </w:r>
      <w:r w:rsidR="0093000C" w:rsidRPr="008D312D">
        <w:rPr>
          <w:rFonts w:cs="Arial"/>
          <w:szCs w:val="24"/>
        </w:rPr>
        <w:t>Aukninguna má rekja til  tippleiks sem aðalstjórn Vestra stendur fyrir en</w:t>
      </w:r>
      <w:r w:rsidR="008D13B8" w:rsidRPr="008D312D">
        <w:rPr>
          <w:rFonts w:cs="Arial"/>
          <w:szCs w:val="24"/>
        </w:rPr>
        <w:t xml:space="preserve"> hann hefur aukið tekjur bæði fé</w:t>
      </w:r>
      <w:r w:rsidR="0093000C" w:rsidRPr="008D312D">
        <w:rPr>
          <w:rFonts w:cs="Arial"/>
          <w:szCs w:val="24"/>
        </w:rPr>
        <w:t>lgsins og HSV af Íslenskum getraunum.</w:t>
      </w:r>
    </w:p>
    <w:p w14:paraId="193917F3" w14:textId="77777777" w:rsidR="007676B3" w:rsidRDefault="0093000C" w:rsidP="00F83541">
      <w:pPr>
        <w:spacing w:line="360" w:lineRule="auto"/>
        <w:jc w:val="both"/>
        <w:rPr>
          <w:rFonts w:cs="Arial"/>
          <w:szCs w:val="24"/>
        </w:rPr>
      </w:pPr>
      <w:r>
        <w:rPr>
          <w:rFonts w:cs="Arial"/>
          <w:szCs w:val="24"/>
        </w:rPr>
        <w:t xml:space="preserve"> </w:t>
      </w:r>
    </w:p>
    <w:p w14:paraId="0D40D3B6" w14:textId="77777777" w:rsidR="00610780" w:rsidRDefault="00610780" w:rsidP="008D312D">
      <w:pPr>
        <w:pStyle w:val="Fyrirsgn1"/>
        <w:rPr>
          <w:color w:val="auto"/>
        </w:rPr>
      </w:pPr>
      <w:bookmarkStart w:id="31" w:name="_Toc101725660"/>
    </w:p>
    <w:p w14:paraId="42F0F8A0" w14:textId="77777777" w:rsidR="00DC3938" w:rsidRDefault="00DC3938" w:rsidP="00DC3938"/>
    <w:p w14:paraId="6C323FC8" w14:textId="77777777" w:rsidR="00DC3938" w:rsidRPr="00DC3938" w:rsidRDefault="00DC3938" w:rsidP="00DC3938"/>
    <w:p w14:paraId="16EA28CD" w14:textId="77777777" w:rsidR="00610780" w:rsidRDefault="00610780" w:rsidP="008D312D">
      <w:pPr>
        <w:pStyle w:val="Fyrirsgn1"/>
        <w:rPr>
          <w:color w:val="auto"/>
        </w:rPr>
      </w:pPr>
    </w:p>
    <w:p w14:paraId="60822C55" w14:textId="77777777" w:rsidR="00610780" w:rsidRDefault="00610780" w:rsidP="00610780"/>
    <w:p w14:paraId="75A1C06B" w14:textId="77777777" w:rsidR="00610780" w:rsidRDefault="00610780" w:rsidP="00610780"/>
    <w:p w14:paraId="3371C989" w14:textId="77777777" w:rsidR="00913B89" w:rsidRDefault="00913B89" w:rsidP="00610780"/>
    <w:p w14:paraId="45D3D273" w14:textId="77777777" w:rsidR="00913B89" w:rsidRDefault="00913B89" w:rsidP="00610780"/>
    <w:p w14:paraId="4FB24042" w14:textId="77777777" w:rsidR="00913B89" w:rsidRDefault="00913B89" w:rsidP="00610780"/>
    <w:p w14:paraId="508B485A" w14:textId="77777777" w:rsidR="00913B89" w:rsidRDefault="00913B89" w:rsidP="00610780"/>
    <w:p w14:paraId="4179EC86" w14:textId="77777777" w:rsidR="00913B89" w:rsidRPr="00610780" w:rsidRDefault="00913B89" w:rsidP="00610780"/>
    <w:p w14:paraId="193917F8" w14:textId="302BFBAB" w:rsidR="00021B43" w:rsidRPr="008D312D" w:rsidRDefault="005F48E1" w:rsidP="00913B89">
      <w:pPr>
        <w:pStyle w:val="Fyrirsgn2"/>
      </w:pPr>
      <w:bookmarkStart w:id="32" w:name="_Toc101985606"/>
      <w:r>
        <w:lastRenderedPageBreak/>
        <w:t>Ý</w:t>
      </w:r>
      <w:r w:rsidR="00021B43">
        <w:t>msar upplýsingar</w:t>
      </w:r>
      <w:bookmarkEnd w:id="31"/>
      <w:bookmarkEnd w:id="32"/>
    </w:p>
    <w:p w14:paraId="193917F9" w14:textId="77777777" w:rsidR="00DC7196" w:rsidRPr="00DC7196" w:rsidRDefault="00DC7196" w:rsidP="00DC7196"/>
    <w:p w14:paraId="193917FA" w14:textId="5EFF098C" w:rsidR="00DA18E1" w:rsidRPr="00913B89" w:rsidRDefault="00DA18E1" w:rsidP="00913B89">
      <w:pPr>
        <w:pStyle w:val="Fyrirsgn2"/>
      </w:pPr>
      <w:bookmarkStart w:id="33" w:name="_Toc101725661"/>
      <w:bookmarkStart w:id="34" w:name="_Toc101985607"/>
      <w:r w:rsidRPr="00913B89">
        <w:t>Lög HSV</w:t>
      </w:r>
      <w:bookmarkEnd w:id="33"/>
      <w:bookmarkEnd w:id="34"/>
    </w:p>
    <w:p w14:paraId="193917FB" w14:textId="77777777" w:rsidR="00825F46" w:rsidRDefault="00825F46" w:rsidP="008D312D">
      <w:pPr>
        <w:sectPr w:rsidR="00825F46" w:rsidSect="0010783D">
          <w:headerReference w:type="default" r:id="rId10"/>
          <w:footerReference w:type="default" r:id="rId11"/>
          <w:type w:val="continuous"/>
          <w:pgSz w:w="11907" w:h="16839" w:code="9"/>
          <w:pgMar w:top="1440" w:right="1440" w:bottom="1440" w:left="1440" w:header="708" w:footer="708" w:gutter="0"/>
          <w:pgBorders w:offsetFrom="page">
            <w:bottom w:val="double" w:sz="4" w:space="24" w:color="auto"/>
          </w:pgBorders>
          <w:cols w:space="708"/>
          <w:titlePg/>
          <w:docGrid w:linePitch="360"/>
        </w:sectPr>
      </w:pPr>
    </w:p>
    <w:p w14:paraId="193917F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lastRenderedPageBreak/>
        <w:t>l.</w:t>
      </w:r>
      <w:r w:rsidRPr="00685F1D">
        <w:rPr>
          <w:rFonts w:cs="Arial"/>
          <w:sz w:val="18"/>
          <w:szCs w:val="18"/>
          <w:lang w:eastAsia="is-IS"/>
        </w:rPr>
        <w:tab/>
        <w:t>kafli:   Heiti og sambandssvæði.</w:t>
      </w:r>
    </w:p>
    <w:p w14:paraId="193917FD" w14:textId="77777777" w:rsidR="006245EB" w:rsidRPr="00685F1D" w:rsidRDefault="006245EB" w:rsidP="006245EB">
      <w:pPr>
        <w:spacing w:after="0" w:line="240" w:lineRule="auto"/>
        <w:rPr>
          <w:rFonts w:cs="Arial"/>
          <w:sz w:val="18"/>
          <w:szCs w:val="18"/>
          <w:lang w:eastAsia="is-IS"/>
        </w:rPr>
      </w:pPr>
    </w:p>
    <w:p w14:paraId="193917FE"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II. </w:t>
      </w:r>
      <w:r w:rsidRPr="00685F1D">
        <w:rPr>
          <w:rFonts w:cs="Arial"/>
          <w:sz w:val="18"/>
          <w:szCs w:val="18"/>
          <w:lang w:eastAsia="is-IS"/>
        </w:rPr>
        <w:tab/>
        <w:t>kafli:   Aðild:</w:t>
      </w:r>
    </w:p>
    <w:p w14:paraId="193917F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 Réttur til aðildar.</w:t>
      </w:r>
    </w:p>
    <w:p w14:paraId="1939180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b) Umsókn um aðild.</w:t>
      </w:r>
    </w:p>
    <w:p w14:paraId="1939180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c) Réttindi og skyldur aðildarfélaganna.</w:t>
      </w:r>
    </w:p>
    <w:p w14:paraId="19391802" w14:textId="77777777" w:rsidR="006245EB" w:rsidRPr="00685F1D" w:rsidRDefault="006245EB" w:rsidP="006245EB">
      <w:pPr>
        <w:spacing w:after="0" w:line="240" w:lineRule="auto"/>
        <w:rPr>
          <w:rFonts w:cs="Arial"/>
          <w:sz w:val="18"/>
          <w:szCs w:val="18"/>
          <w:lang w:eastAsia="is-IS"/>
        </w:rPr>
      </w:pPr>
    </w:p>
    <w:p w14:paraId="19391803"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xml:space="preserve">III.  </w:t>
      </w:r>
      <w:r w:rsidRPr="00685F1D">
        <w:rPr>
          <w:rFonts w:cs="Arial"/>
          <w:sz w:val="18"/>
          <w:szCs w:val="18"/>
          <w:lang w:eastAsia="is-IS"/>
        </w:rPr>
        <w:tab/>
        <w:t>kafli:   Markmið og hlutverk sambandsins.</w:t>
      </w:r>
    </w:p>
    <w:p w14:paraId="19391804" w14:textId="77777777" w:rsidR="006245EB" w:rsidRPr="00685F1D" w:rsidRDefault="006245EB" w:rsidP="006245EB">
      <w:pPr>
        <w:spacing w:after="0" w:line="240" w:lineRule="auto"/>
        <w:rPr>
          <w:rFonts w:cs="Arial"/>
          <w:sz w:val="18"/>
          <w:szCs w:val="18"/>
          <w:lang w:eastAsia="is-IS"/>
        </w:rPr>
      </w:pPr>
    </w:p>
    <w:p w14:paraId="19391805"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xml:space="preserve">IV. </w:t>
      </w:r>
      <w:r w:rsidRPr="00685F1D">
        <w:rPr>
          <w:rFonts w:cs="Arial"/>
          <w:sz w:val="18"/>
          <w:szCs w:val="18"/>
          <w:lang w:eastAsia="is-IS"/>
        </w:rPr>
        <w:tab/>
        <w:t>kafli:   Héraðsþing:</w:t>
      </w:r>
    </w:p>
    <w:p w14:paraId="1939180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 Hlutverk.</w:t>
      </w:r>
    </w:p>
    <w:p w14:paraId="19391807"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b) Fulltrúar.</w:t>
      </w:r>
    </w:p>
    <w:p w14:paraId="19391808"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c) Réttur til þingsetu.</w:t>
      </w:r>
    </w:p>
    <w:p w14:paraId="19391809"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d) Dagskrá þingsins.</w:t>
      </w:r>
    </w:p>
    <w:p w14:paraId="1939180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e) Aukaþing.</w:t>
      </w:r>
    </w:p>
    <w:p w14:paraId="1939180B" w14:textId="77777777" w:rsidR="006245EB" w:rsidRPr="00685F1D" w:rsidRDefault="006245EB" w:rsidP="006245EB">
      <w:pPr>
        <w:spacing w:after="0" w:line="240" w:lineRule="auto"/>
        <w:rPr>
          <w:rFonts w:cs="Arial"/>
          <w:sz w:val="18"/>
          <w:szCs w:val="18"/>
          <w:lang w:eastAsia="is-IS"/>
        </w:rPr>
      </w:pPr>
    </w:p>
    <w:p w14:paraId="1939180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V.</w:t>
      </w:r>
      <w:r w:rsidRPr="00685F1D">
        <w:rPr>
          <w:rFonts w:cs="Arial"/>
          <w:sz w:val="18"/>
          <w:szCs w:val="18"/>
          <w:lang w:eastAsia="is-IS"/>
        </w:rPr>
        <w:tab/>
        <w:t>kafli:   Stjórn:</w:t>
      </w:r>
    </w:p>
    <w:p w14:paraId="1939180D"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 Skipun.</w:t>
      </w:r>
    </w:p>
    <w:p w14:paraId="1939180E"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b) Hlutverk.</w:t>
      </w:r>
    </w:p>
    <w:p w14:paraId="1939180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c) Formannafundir.</w:t>
      </w:r>
    </w:p>
    <w:p w14:paraId="19391810" w14:textId="77777777" w:rsidR="006245EB" w:rsidRPr="00685F1D" w:rsidRDefault="006245EB" w:rsidP="006245EB">
      <w:pPr>
        <w:spacing w:after="0" w:line="240" w:lineRule="auto"/>
        <w:rPr>
          <w:rFonts w:cs="Arial"/>
          <w:sz w:val="18"/>
          <w:szCs w:val="18"/>
          <w:lang w:eastAsia="is-IS"/>
        </w:rPr>
      </w:pPr>
    </w:p>
    <w:p w14:paraId="1939181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VI.</w:t>
      </w:r>
      <w:r w:rsidRPr="00685F1D">
        <w:rPr>
          <w:rFonts w:cs="Arial"/>
          <w:sz w:val="18"/>
          <w:szCs w:val="18"/>
          <w:lang w:eastAsia="is-IS"/>
        </w:rPr>
        <w:tab/>
        <w:t>kafli: Lagabreytingar.</w:t>
      </w:r>
    </w:p>
    <w:p w14:paraId="19391812" w14:textId="77777777" w:rsidR="006245EB" w:rsidRPr="00685F1D" w:rsidRDefault="006245EB" w:rsidP="006245EB">
      <w:pPr>
        <w:spacing w:after="0" w:line="240" w:lineRule="auto"/>
        <w:rPr>
          <w:rFonts w:cs="Arial"/>
          <w:sz w:val="18"/>
          <w:szCs w:val="18"/>
          <w:lang w:eastAsia="is-IS"/>
        </w:rPr>
      </w:pPr>
    </w:p>
    <w:p w14:paraId="19391813"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xml:space="preserve">Vll. </w:t>
      </w:r>
      <w:r w:rsidRPr="00685F1D">
        <w:rPr>
          <w:rFonts w:cs="Arial"/>
          <w:sz w:val="18"/>
          <w:szCs w:val="18"/>
          <w:lang w:eastAsia="is-IS"/>
        </w:rPr>
        <w:tab/>
        <w:t>kafli:    Ýmis ákvæði</w:t>
      </w:r>
    </w:p>
    <w:p w14:paraId="19391814" w14:textId="77777777" w:rsidR="006245EB" w:rsidRPr="00685F1D" w:rsidRDefault="006245EB" w:rsidP="006245EB">
      <w:pPr>
        <w:spacing w:after="0" w:line="240" w:lineRule="auto"/>
        <w:rPr>
          <w:rFonts w:cs="Arial"/>
          <w:sz w:val="18"/>
          <w:szCs w:val="18"/>
          <w:lang w:eastAsia="is-IS"/>
        </w:rPr>
      </w:pPr>
    </w:p>
    <w:p w14:paraId="19391815"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VIII.    kafli:   Gildistaka.</w:t>
      </w:r>
    </w:p>
    <w:p w14:paraId="19391816" w14:textId="77777777" w:rsidR="006245EB" w:rsidRPr="00685F1D" w:rsidRDefault="006245EB" w:rsidP="006245EB">
      <w:pPr>
        <w:spacing w:after="0" w:line="240" w:lineRule="auto"/>
        <w:rPr>
          <w:rFonts w:cs="Arial"/>
          <w:sz w:val="18"/>
          <w:szCs w:val="18"/>
          <w:lang w:eastAsia="is-IS"/>
        </w:rPr>
      </w:pPr>
    </w:p>
    <w:p w14:paraId="19391817" w14:textId="77777777" w:rsidR="006245EB" w:rsidRDefault="006245EB" w:rsidP="006245EB">
      <w:pPr>
        <w:spacing w:after="0" w:line="240" w:lineRule="auto"/>
        <w:rPr>
          <w:rFonts w:cs="Arial"/>
          <w:b/>
          <w:bCs/>
          <w:sz w:val="18"/>
          <w:szCs w:val="18"/>
          <w:lang w:eastAsia="is-IS"/>
        </w:rPr>
      </w:pPr>
    </w:p>
    <w:p w14:paraId="19391818" w14:textId="77777777" w:rsidR="007676B3" w:rsidRPr="00685F1D" w:rsidRDefault="007676B3" w:rsidP="006245EB">
      <w:pPr>
        <w:spacing w:after="0" w:line="240" w:lineRule="auto"/>
        <w:rPr>
          <w:rFonts w:cs="Arial"/>
          <w:b/>
          <w:bCs/>
          <w:sz w:val="18"/>
          <w:szCs w:val="18"/>
          <w:lang w:eastAsia="is-IS"/>
        </w:rPr>
      </w:pPr>
    </w:p>
    <w:p w14:paraId="19391819" w14:textId="77777777" w:rsidR="006245EB" w:rsidRPr="00685F1D" w:rsidRDefault="006245EB" w:rsidP="006245EB">
      <w:pPr>
        <w:spacing w:after="0" w:line="240" w:lineRule="auto"/>
        <w:rPr>
          <w:rFonts w:cs="Arial"/>
          <w:b/>
          <w:bCs/>
          <w:sz w:val="18"/>
          <w:szCs w:val="18"/>
          <w:lang w:eastAsia="is-IS"/>
        </w:rPr>
      </w:pPr>
      <w:r w:rsidRPr="00685F1D">
        <w:rPr>
          <w:rFonts w:cs="Arial"/>
          <w:b/>
          <w:bCs/>
          <w:sz w:val="18"/>
          <w:szCs w:val="18"/>
          <w:lang w:eastAsia="is-IS"/>
        </w:rPr>
        <w:t>I. kafli.   Heiti og sambandssvæði.</w:t>
      </w:r>
    </w:p>
    <w:p w14:paraId="1939181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1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 grein.</w:t>
      </w:r>
    </w:p>
    <w:p w14:paraId="1939181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1D"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Sambandið heitir Héraðssamband Vestfirðinga. Skammstafað HSV. Sambandssvæðið er Ísafjarðarbær og Súðavíkurhreppur. Heimili og varnarþing er Ísafjarðarbær.</w:t>
      </w:r>
    </w:p>
    <w:p w14:paraId="1939181E" w14:textId="77777777" w:rsidR="006245EB" w:rsidRPr="00685F1D" w:rsidRDefault="006245EB" w:rsidP="006245EB">
      <w:pPr>
        <w:spacing w:after="0" w:line="240" w:lineRule="auto"/>
        <w:rPr>
          <w:rFonts w:cs="Arial"/>
          <w:b/>
          <w:bCs/>
          <w:sz w:val="18"/>
          <w:szCs w:val="18"/>
          <w:lang w:eastAsia="is-IS"/>
        </w:rPr>
      </w:pPr>
    </w:p>
    <w:p w14:paraId="1939181F"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 </w:t>
      </w:r>
    </w:p>
    <w:p w14:paraId="19391820"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II. kafli.  Aðild.</w:t>
      </w:r>
    </w:p>
    <w:p w14:paraId="1939182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2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2. grein.</w:t>
      </w:r>
    </w:p>
    <w:p w14:paraId="19391823" w14:textId="77777777" w:rsidR="006245EB" w:rsidRPr="00685F1D" w:rsidRDefault="006245EB" w:rsidP="006245EB">
      <w:pPr>
        <w:spacing w:after="0" w:line="240" w:lineRule="auto"/>
        <w:rPr>
          <w:rFonts w:cs="Arial"/>
          <w:bCs/>
          <w:sz w:val="18"/>
          <w:szCs w:val="18"/>
          <w:lang w:eastAsia="is-IS"/>
        </w:rPr>
      </w:pPr>
      <w:r w:rsidRPr="00685F1D">
        <w:rPr>
          <w:rFonts w:cs="Arial"/>
          <w:bCs/>
          <w:sz w:val="18"/>
          <w:szCs w:val="18"/>
          <w:lang w:eastAsia="is-IS"/>
        </w:rPr>
        <w:t>Réttur til aðildar.</w:t>
      </w:r>
    </w:p>
    <w:p w14:paraId="1939182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25"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Rétt til að vera í sambandinu hafa þau ungmenna og íþróttafélög, sem eru á sambandssvæðinu og hafa lög sín í samræmi við lög Íþrótta- og  ólympíusambands Íslands og Ungmennafélags Íslands og starfa í anda þeirra.</w:t>
      </w:r>
    </w:p>
    <w:p w14:paraId="1939182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27"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3. grein.</w:t>
      </w:r>
    </w:p>
    <w:p w14:paraId="19391828"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Umsókn um aðild.</w:t>
      </w:r>
    </w:p>
    <w:p w14:paraId="19391829"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2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Félag  sem óskar inngöngu í sambandið, skal senda skriflega umsókn til sambandsstjórnar HSV.  ásamt lögum félagsins, skrá yfir stofnfélaga, félagsmenn og stjórn.</w:t>
      </w:r>
    </w:p>
    <w:p w14:paraId="1939182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2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4. grein.</w:t>
      </w:r>
    </w:p>
    <w:p w14:paraId="1939182D"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Réttindi og skyldur aðildarfélaga.</w:t>
      </w:r>
    </w:p>
    <w:p w14:paraId="1939182E"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 </w:t>
      </w:r>
    </w:p>
    <w:p w14:paraId="1939182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Félag öðlast ekki fulla aðild að sambandinu fyrr en sex mánuðum eftir að sambandsstjórn hefur samþykkt inngönguna, er staðfestast skal á héraðsþingi. Félagið hefur þó rétt til þátttöku í íþróttamótum.</w:t>
      </w:r>
    </w:p>
    <w:p w14:paraId="1939183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3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5. grein.</w:t>
      </w:r>
    </w:p>
    <w:p w14:paraId="1939183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Starfsskýrslur</w:t>
      </w:r>
      <w:r w:rsidRPr="00685F1D">
        <w:rPr>
          <w:rFonts w:cs="Arial"/>
          <w:b/>
          <w:sz w:val="18"/>
          <w:szCs w:val="18"/>
          <w:lang w:eastAsia="is-IS"/>
        </w:rPr>
        <w:t>/</w:t>
      </w:r>
      <w:r w:rsidRPr="00685F1D">
        <w:rPr>
          <w:rFonts w:cs="Arial"/>
          <w:sz w:val="18"/>
          <w:szCs w:val="18"/>
          <w:lang w:eastAsia="is-IS"/>
        </w:rPr>
        <w:t>ársskýrslur</w:t>
      </w:r>
    </w:p>
    <w:p w14:paraId="19391833" w14:textId="77777777" w:rsidR="006245EB" w:rsidRPr="00685F1D" w:rsidRDefault="006245EB" w:rsidP="006245EB">
      <w:pPr>
        <w:spacing w:after="0" w:line="240" w:lineRule="auto"/>
        <w:rPr>
          <w:rFonts w:cs="Arial"/>
          <w:sz w:val="18"/>
          <w:szCs w:val="18"/>
          <w:lang w:eastAsia="is-IS"/>
        </w:rPr>
      </w:pPr>
    </w:p>
    <w:p w14:paraId="1939183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Hverju aðildarfélagi innan HSV er skylt að skila starfsskýrslu eigi síðar en 15. apríl ár hvert.  Starfsskýrslur skulu innihalda félagatal, iðkendatal og  ársreikninga.  Í starfsskýrslum skal aðgreina meistaraflokk frá barna- og unglingastarfi.</w:t>
      </w:r>
    </w:p>
    <w:p w14:paraId="19391835" w14:textId="77777777" w:rsidR="006245EB" w:rsidRPr="00685F1D" w:rsidRDefault="006245EB" w:rsidP="006245EB">
      <w:pPr>
        <w:spacing w:after="0" w:line="240" w:lineRule="auto"/>
        <w:rPr>
          <w:rFonts w:cs="Arial"/>
          <w:sz w:val="18"/>
          <w:szCs w:val="18"/>
          <w:lang w:eastAsia="is-IS"/>
        </w:rPr>
      </w:pPr>
    </w:p>
    <w:p w14:paraId="1939183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xml:space="preserve">Aðildarfélög skuli skila ársskýrslum til sambandsins að loknum aðalfundum sínum eða eigi síðar en 31. maí. Ársskýrslur skulu innihalda skýrslu stjórnar með árituðum ársreikningi </w:t>
      </w:r>
    </w:p>
    <w:p w14:paraId="19391837" w14:textId="77777777" w:rsidR="006245EB" w:rsidRPr="00685F1D" w:rsidRDefault="006245EB" w:rsidP="006245EB">
      <w:pPr>
        <w:spacing w:after="0" w:line="240" w:lineRule="auto"/>
        <w:rPr>
          <w:rFonts w:cs="Arial"/>
          <w:sz w:val="18"/>
          <w:szCs w:val="18"/>
          <w:lang w:eastAsia="is-IS"/>
        </w:rPr>
      </w:pPr>
    </w:p>
    <w:p w14:paraId="19391838"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Verði vanhöld á skýrsluskilum er HSV heimilt að halda eftir styrkjum til viðkomandi félags. Geri viðkomandi félag ekki skil á ársskýrslum á réttum tíma tvö ár í röð hefur stjórn HSV heimild til að taka viðkomandi félag af úthlutunarlista. Það fjármagn sem þegar hefur safnast upp skal renna til afreksmannasjóðs HSV.</w:t>
      </w:r>
    </w:p>
    <w:p w14:paraId="19391839"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3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HSV sér um að dreifa styrkjum til aðildarfélaga skv. innsendum ársskýrslum.  Styrkir þessir eru bein fjárframlög frá bæjarfélagi, Lottógreiðslur og greiðslur frá Íslenskum getraunum. </w:t>
      </w:r>
    </w:p>
    <w:p w14:paraId="1939183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Styrkir skulu skipast á milli aðildarfélaga skv. eftirfarandi reiknireglu:</w:t>
      </w:r>
    </w:p>
    <w:p w14:paraId="1939183C" w14:textId="77777777" w:rsidR="006245EB" w:rsidRPr="00685F1D" w:rsidRDefault="006245EB" w:rsidP="006245EB">
      <w:pPr>
        <w:spacing w:after="0" w:line="240" w:lineRule="auto"/>
        <w:rPr>
          <w:rFonts w:cs="Arial"/>
          <w:sz w:val="18"/>
          <w:szCs w:val="18"/>
          <w:lang w:eastAsia="is-IS"/>
        </w:rPr>
      </w:pPr>
    </w:p>
    <w:p w14:paraId="1939183D"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 70 % miðast við fjölda iðkenda, yngri en 18 ára</w:t>
      </w:r>
    </w:p>
    <w:p w14:paraId="1939183E"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2. 20 % miðast við fjölda iðkenda 18 ára og eldri</w:t>
      </w:r>
    </w:p>
    <w:p w14:paraId="1939183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3. 5 % miðast við skráða félaga</w:t>
      </w:r>
    </w:p>
    <w:p w14:paraId="1939184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4. 5 % er skipt jafnt á félög</w:t>
      </w:r>
    </w:p>
    <w:p w14:paraId="19391841" w14:textId="77777777" w:rsidR="006245EB" w:rsidRPr="00685F1D" w:rsidRDefault="006245EB" w:rsidP="006245EB">
      <w:pPr>
        <w:spacing w:after="0" w:line="240" w:lineRule="auto"/>
        <w:rPr>
          <w:rFonts w:cs="Arial"/>
          <w:sz w:val="18"/>
          <w:szCs w:val="18"/>
          <w:lang w:eastAsia="is-IS"/>
        </w:rPr>
      </w:pPr>
    </w:p>
    <w:p w14:paraId="1939184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xml:space="preserve">Lög aðildarfélaga sambandsins skulu staðfest af stjórn HSV svo og allar síðari lagabreytingar sem gerðar kunna að vera.  </w:t>
      </w:r>
    </w:p>
    <w:p w14:paraId="19391843" w14:textId="77777777" w:rsidR="006245EB" w:rsidRPr="00685F1D" w:rsidRDefault="006245EB" w:rsidP="006245EB">
      <w:pPr>
        <w:spacing w:after="0" w:line="240" w:lineRule="auto"/>
        <w:rPr>
          <w:rFonts w:cs="Arial"/>
          <w:sz w:val="18"/>
          <w:szCs w:val="18"/>
          <w:lang w:eastAsia="is-IS"/>
        </w:rPr>
      </w:pPr>
    </w:p>
    <w:p w14:paraId="1939184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45" w14:textId="77777777" w:rsidR="006245EB" w:rsidRPr="00685F1D" w:rsidRDefault="006245EB" w:rsidP="006245EB">
      <w:pPr>
        <w:spacing w:after="0" w:line="240" w:lineRule="auto"/>
        <w:rPr>
          <w:rFonts w:cs="Arial"/>
          <w:sz w:val="18"/>
          <w:szCs w:val="18"/>
          <w:lang w:eastAsia="is-IS"/>
        </w:rPr>
      </w:pPr>
    </w:p>
    <w:p w14:paraId="19391846"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III. kafli. Markmið og hlutverk sambandsins.</w:t>
      </w:r>
    </w:p>
    <w:p w14:paraId="19391847" w14:textId="77777777" w:rsidR="006245EB" w:rsidRPr="00685F1D" w:rsidRDefault="006245EB" w:rsidP="006245EB">
      <w:pPr>
        <w:spacing w:after="0" w:line="240" w:lineRule="auto"/>
        <w:rPr>
          <w:rFonts w:cs="Arial"/>
          <w:sz w:val="18"/>
          <w:szCs w:val="18"/>
          <w:lang w:eastAsia="is-IS"/>
        </w:rPr>
      </w:pPr>
    </w:p>
    <w:p w14:paraId="19391848"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6. grein.</w:t>
      </w:r>
    </w:p>
    <w:p w14:paraId="19391849"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4A"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Markmið HSV</w:t>
      </w:r>
      <w:r w:rsidRPr="00685F1D">
        <w:rPr>
          <w:rFonts w:cs="Arial"/>
          <w:sz w:val="18"/>
          <w:szCs w:val="18"/>
          <w:lang w:eastAsia="is-IS"/>
        </w:rPr>
        <w:t> er að sameina íbúa héraðsins um að efla sjálfstæði Íslendinga. Markmiði sínu hyggst sambandið ná  á eftirfarandi hátt:</w:t>
      </w:r>
    </w:p>
    <w:p w14:paraId="1939184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 Að starfa í anda friðar, jafnréttis og menningarhugsjóna.</w:t>
      </w:r>
    </w:p>
    <w:p w14:paraId="1939184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b) Að vinna að útrýmingu skaðnautna og hafa samvinnu um bindindismál við bindindisfélög.</w:t>
      </w:r>
    </w:p>
    <w:p w14:paraId="1939184D"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c) Að vinna að náttúruvernd og bættri umgengni við landið.</w:t>
      </w:r>
    </w:p>
    <w:p w14:paraId="1939184E"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d) Að glæða með fólki áhuga fyrir verndun móðurmálsins og sögu þjóðarinnar.</w:t>
      </w:r>
    </w:p>
    <w:p w14:paraId="1939184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e) Að efla með fólki tryggð og rækt við heimili, átthaga og ættjörð.</w:t>
      </w:r>
    </w:p>
    <w:p w14:paraId="1939185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f) Að efla í hvívetna almenna fræðslu og uppeldisstarf.</w:t>
      </w:r>
    </w:p>
    <w:p w14:paraId="1939185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lastRenderedPageBreak/>
        <w:t>g) Að vinna að kynningu æskunnar á sambandssvæðinu og hjálpa félagsmönnum og öðrum æskulýð til aukins menningarþroska, m.a. með heilbrigðum skemmtunum og málfundastarfsemi.</w:t>
      </w:r>
    </w:p>
    <w:p w14:paraId="1939185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h) Að vinna að jafnrétti allra manna.</w:t>
      </w:r>
    </w:p>
    <w:p w14:paraId="19391853"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i) Að vinna að öðru leyti samkvæmt stefnuskrá ÍSÍ og UMFÍ.</w:t>
      </w:r>
    </w:p>
    <w:p w14:paraId="1939185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55"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Hlutverk sambandsins er:</w:t>
      </w:r>
    </w:p>
    <w:p w14:paraId="1939185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57"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 Að hafa forystu íþróttamála innan héraðsins, efla samvinnu íþróttaiðkenda og vera fulltrúi þeirra gagnvart ÍSÍ og UMFÍ og öðrum héraðssamböndum.</w:t>
      </w:r>
    </w:p>
    <w:p w14:paraId="19391858"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b) Að stjórna sameiginlegum íþróttamálum héraðsins og vera fulltrúi ÍSÍ og UMFÍ, en sérráð ef stofnuð eru fara með stjórn sérgreinamála innan héraðsins</w:t>
      </w:r>
    </w:p>
    <w:p w14:paraId="19391859"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c) Að annast samstarf um íþróttamál við sveitar og bæjarstjórnir og aðra opinbera aðila innan héraðs.</w:t>
      </w:r>
    </w:p>
    <w:p w14:paraId="1939185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d) Að varðveita og skipta milli félaganna því fé sem til þess hefur verið veitt.</w:t>
      </w:r>
    </w:p>
    <w:p w14:paraId="1939185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e)   Að aðstoða við skipulag, undirbúning og framkvæmd íþróttamóta í héraði</w:t>
      </w:r>
    </w:p>
    <w:p w14:paraId="1939185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Að hafa frumkvæði um eflingu íþróttastarfsins innan héraðs.</w:t>
      </w:r>
    </w:p>
    <w:p w14:paraId="1939185D"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f) Að staðfesta lög aðildarfélaga og fylgjast með því að starfsemi aðildarfélaga fari fram skv. gildandi lögum þeirra og íþróttahreyfingarinnar í heild.</w:t>
      </w:r>
    </w:p>
    <w:p w14:paraId="1939185E"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g) Að annast íþróttaleg sérmál, meðan þau eru ekki falin sérstökum ráðum.</w:t>
      </w:r>
    </w:p>
    <w:p w14:paraId="1939185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i)  Að gangast fyrir stofnun sérráða, sé þess þörf</w:t>
      </w:r>
    </w:p>
    <w:p w14:paraId="1939186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j)  Að gefa umsögn um íþróttamál,íþróttamannvirki o.s.frv.</w:t>
      </w:r>
    </w:p>
    <w:p w14:paraId="1939186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k) Að annast milligöngu um tryggingamál fyrir einstök félög eða sérráð, sé þess óskað.</w:t>
      </w:r>
    </w:p>
    <w:p w14:paraId="1939186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l)  Að efla áhuga almennings fyrir líkamsmennt, með erindum eða annari fræðslu og örfa almenna þátttöku í íþróttaiðkun og í keppni um íþróttamerki.</w:t>
      </w:r>
    </w:p>
    <w:p w14:paraId="19391863"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m)  Að annast skýrslugerðir varðandi íþróttamál héraðsins.</w:t>
      </w:r>
    </w:p>
    <w:p w14:paraId="1939186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65" w14:textId="77777777" w:rsidR="006245EB" w:rsidRPr="00685F1D" w:rsidRDefault="006245EB" w:rsidP="006245EB">
      <w:pPr>
        <w:spacing w:after="0" w:line="240" w:lineRule="auto"/>
        <w:rPr>
          <w:rFonts w:cs="Arial"/>
          <w:sz w:val="18"/>
          <w:szCs w:val="18"/>
          <w:lang w:eastAsia="is-IS"/>
        </w:rPr>
      </w:pPr>
    </w:p>
    <w:p w14:paraId="19391866"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IV. kafli. Héraðsþing.</w:t>
      </w:r>
    </w:p>
    <w:p w14:paraId="19391867"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                                                                       </w:t>
      </w:r>
    </w:p>
    <w:p w14:paraId="19391868"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7. grein.</w:t>
      </w:r>
    </w:p>
    <w:p w14:paraId="19391869"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Hlutverk.</w:t>
      </w:r>
    </w:p>
    <w:p w14:paraId="1939186A"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 </w:t>
      </w:r>
    </w:p>
    <w:p w14:paraId="1939186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Sambandið skal árlega halda héraðsþing og skal það haldið fyrir maílok ár hvert og til skiptis hjá sambandsfélögunum, um sambandssvæðið.</w:t>
      </w:r>
    </w:p>
    <w:p w14:paraId="1939186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Þó getur sambandsstjórn ákveðið aðra tilhögun með héraðsþing, ef sérstakar ástæður eru fyrir hendi. Þingið skal boðað með minnst mánaðar fyrirvara. Síðara fundarboð með dagskrá og upplýsingum um tillögur og mál sem leggja á fyrir héraðsþing  skal senda aðildarfélögum með eigi minna en tveggja vikna fyrirvara með rafrænum hætti nema óskað sé eftir því skriflega.</w:t>
      </w:r>
    </w:p>
    <w:p w14:paraId="1939186D" w14:textId="77777777" w:rsidR="006245EB" w:rsidRPr="00685F1D" w:rsidRDefault="006245EB" w:rsidP="006245EB">
      <w:pPr>
        <w:spacing w:after="0" w:line="240" w:lineRule="auto"/>
        <w:rPr>
          <w:rFonts w:cs="Arial"/>
          <w:b/>
          <w:bCs/>
          <w:sz w:val="18"/>
          <w:szCs w:val="18"/>
          <w:lang w:eastAsia="is-IS"/>
        </w:rPr>
      </w:pPr>
      <w:r w:rsidRPr="00685F1D">
        <w:rPr>
          <w:rFonts w:cs="Arial"/>
          <w:b/>
          <w:bCs/>
          <w:sz w:val="18"/>
          <w:szCs w:val="18"/>
          <w:lang w:eastAsia="is-IS"/>
        </w:rPr>
        <w:t> </w:t>
      </w:r>
    </w:p>
    <w:p w14:paraId="1939186E" w14:textId="77777777" w:rsidR="006245EB" w:rsidRPr="00685F1D" w:rsidRDefault="006245EB" w:rsidP="006245EB">
      <w:pPr>
        <w:spacing w:after="0" w:line="240" w:lineRule="auto"/>
        <w:rPr>
          <w:rFonts w:cs="Arial"/>
          <w:bCs/>
          <w:sz w:val="18"/>
          <w:szCs w:val="18"/>
          <w:lang w:eastAsia="is-IS"/>
        </w:rPr>
      </w:pPr>
      <w:r w:rsidRPr="00685F1D">
        <w:rPr>
          <w:rFonts w:cs="Arial"/>
          <w:bCs/>
          <w:sz w:val="18"/>
          <w:szCs w:val="18"/>
          <w:lang w:eastAsia="is-IS"/>
        </w:rPr>
        <w:t>8. grein.</w:t>
      </w:r>
    </w:p>
    <w:p w14:paraId="1939186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7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xml:space="preserve">Héraðsþing úrskurðar reikninga sambandsins, sem skulu miðast við almanaksárið. Það ræðir og gerir </w:t>
      </w:r>
      <w:r w:rsidRPr="00685F1D">
        <w:rPr>
          <w:rFonts w:cs="Arial"/>
          <w:sz w:val="18"/>
          <w:szCs w:val="18"/>
          <w:lang w:eastAsia="is-IS"/>
        </w:rPr>
        <w:t>tillögur um starfsemi sambandsins. Ef deilur rísa milli félaga sambandsins, ber héraðsþingi að úrskurða um þær, nema deilumál og kærur sem fara ber með samkvæmt dóms- og refsiákvæðum ÍSÍ. Héraðsþing ákveður skatt félaganna til sambandsins.</w:t>
      </w:r>
    </w:p>
    <w:p w14:paraId="1939187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7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9. grein.</w:t>
      </w:r>
    </w:p>
    <w:p w14:paraId="19391873"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Fulltrúar.</w:t>
      </w:r>
    </w:p>
    <w:p w14:paraId="1939187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75"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Sambandsfélögin kjósa aðalfulltrúa og varafulltrúa á félagsfundum sínum, til að mæta á héraðsþingi, einn fyrir hverja  50, verði 25 umfram má kjósa einn fulltrúa fyrir það brot, gjaldskyldra félagsmanna 16 ára og eldri. Þó skulu fulltrúar aldrei vera fleiri en 9 frá sama félagi og aldrei færri en einn. Stjórnarmeðlimir sambandsins hafa atkvæðisrétt þótt þeir séu ekki kjörnir fulltrúar. Héraðsþing er lögmætt, ef löglega er til þess boðað.</w:t>
      </w:r>
    </w:p>
    <w:p w14:paraId="19391876" w14:textId="77777777" w:rsidR="006245EB" w:rsidRPr="00685F1D" w:rsidRDefault="006245EB" w:rsidP="006245EB">
      <w:pPr>
        <w:spacing w:after="0" w:line="240" w:lineRule="auto"/>
        <w:rPr>
          <w:rFonts w:cs="Arial"/>
          <w:b/>
          <w:bCs/>
          <w:sz w:val="18"/>
          <w:szCs w:val="18"/>
          <w:lang w:eastAsia="is-IS"/>
        </w:rPr>
      </w:pPr>
      <w:r w:rsidRPr="00685F1D">
        <w:rPr>
          <w:rFonts w:cs="Arial"/>
          <w:b/>
          <w:bCs/>
          <w:sz w:val="18"/>
          <w:szCs w:val="18"/>
          <w:lang w:eastAsia="is-IS"/>
        </w:rPr>
        <w:t> </w:t>
      </w:r>
    </w:p>
    <w:p w14:paraId="19391877"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 </w:t>
      </w:r>
      <w:r w:rsidRPr="00685F1D">
        <w:rPr>
          <w:rFonts w:cs="Arial"/>
          <w:sz w:val="18"/>
          <w:szCs w:val="18"/>
          <w:lang w:eastAsia="is-IS"/>
        </w:rPr>
        <w:t> </w:t>
      </w:r>
    </w:p>
    <w:p w14:paraId="19391878" w14:textId="77777777" w:rsidR="006245EB" w:rsidRPr="00685F1D" w:rsidRDefault="006245EB" w:rsidP="006245EB">
      <w:pPr>
        <w:spacing w:after="0" w:line="240" w:lineRule="auto"/>
        <w:rPr>
          <w:rFonts w:cs="Arial"/>
          <w:bCs/>
          <w:sz w:val="18"/>
          <w:szCs w:val="18"/>
          <w:lang w:eastAsia="is-IS"/>
        </w:rPr>
      </w:pPr>
      <w:r w:rsidRPr="00685F1D">
        <w:rPr>
          <w:rFonts w:cs="Arial"/>
          <w:bCs/>
          <w:sz w:val="18"/>
          <w:szCs w:val="18"/>
          <w:lang w:eastAsia="is-IS"/>
        </w:rPr>
        <w:t>10. grein.</w:t>
      </w:r>
    </w:p>
    <w:p w14:paraId="19391879"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Réttur til þingsetu.</w:t>
      </w:r>
    </w:p>
    <w:p w14:paraId="1939187A"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 </w:t>
      </w:r>
    </w:p>
    <w:p w14:paraId="1939187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Atkvæðisrétt á héraðsþingi hafa aðeins kjörnir fulltrúar þeirra félaga sem skilað hafa inn starfsskýrslum skv. 5. grein.  Auk þess hefur sambandsstjórn atkvæðisrétt.  Auk þeirra eiga rétt til þingsetu og hafa þar málfrelsi og tillögurétt:</w:t>
      </w:r>
    </w:p>
    <w:p w14:paraId="1939187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7D"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a).   Fulltrúar ÍSÍ og UMFÍ.</w:t>
      </w:r>
    </w:p>
    <w:p w14:paraId="1939187E"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b).   Fulltrúar sveitafélaganna á sambandssvæðinu.</w:t>
      </w:r>
    </w:p>
    <w:p w14:paraId="1939187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c).   Skoðunarmenn reikninga.</w:t>
      </w:r>
    </w:p>
    <w:p w14:paraId="1939188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d).   Starfsmenn sambandsins.</w:t>
      </w:r>
    </w:p>
    <w:p w14:paraId="1939188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8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Auk þess getur sambandsstjórn boðið öðrum aðilum þingsetu.</w:t>
      </w:r>
    </w:p>
    <w:p w14:paraId="19391883"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Aðeins sá sem er í félagi innan sambandsins er kjörgengur fulltrúi þess á héraðsþingi. Hver fulltrúi hefur eitt atkvæði. Allir þingfulltrúar með atkvæðisrétt skulu hafa kjörbréf.</w:t>
      </w:r>
    </w:p>
    <w:p w14:paraId="1939188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85" w14:textId="77777777" w:rsidR="006245EB" w:rsidRPr="00685F1D" w:rsidRDefault="006245EB" w:rsidP="006245EB">
      <w:pPr>
        <w:spacing w:after="0" w:line="240" w:lineRule="auto"/>
        <w:rPr>
          <w:rFonts w:cs="Arial"/>
          <w:sz w:val="18"/>
          <w:szCs w:val="18"/>
          <w:lang w:eastAsia="is-IS"/>
        </w:rPr>
      </w:pPr>
    </w:p>
    <w:p w14:paraId="1939188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11. grein.</w:t>
      </w:r>
    </w:p>
    <w:p w14:paraId="19391887"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Dagskrá þingsins.</w:t>
      </w:r>
    </w:p>
    <w:p w14:paraId="19391888"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89"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Störf héraðsþings, sem er æðsti aðili Héraðssambands Vestfirðinga eru þessi:</w:t>
      </w:r>
    </w:p>
    <w:p w14:paraId="1939188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8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 Þingsetning.</w:t>
      </w:r>
    </w:p>
    <w:p w14:paraId="1939188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2. Kosning fyrsta og annars þingforseta.</w:t>
      </w:r>
    </w:p>
    <w:p w14:paraId="1939188D"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3. Kosning fyrsta og annars þingritara.</w:t>
      </w:r>
    </w:p>
    <w:p w14:paraId="1939188E"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4. Kosning þriggja manna kjörbréfanefndar.</w:t>
      </w:r>
    </w:p>
    <w:p w14:paraId="1939188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5. Skýrsla stjórnar lögð fram.</w:t>
      </w:r>
    </w:p>
    <w:p w14:paraId="1939189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6. Endurskoðaðir reikningar lagðir fram.</w:t>
      </w:r>
    </w:p>
    <w:p w14:paraId="1939189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7. Ávörp gesta.</w:t>
      </w:r>
    </w:p>
    <w:p w14:paraId="1939189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8. Álit kjörbréfanefndar.</w:t>
      </w:r>
    </w:p>
    <w:p w14:paraId="19391893"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9. Staðfesting á aðild nýrra félaga.</w:t>
      </w:r>
    </w:p>
    <w:p w14:paraId="1939189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10. Umræður um skýrslu stjórnar.</w:t>
      </w:r>
    </w:p>
    <w:p w14:paraId="19391895"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11. Umræður og atkvæðagreiðsla um reikninga.</w:t>
      </w:r>
    </w:p>
    <w:p w14:paraId="1939189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12. Skipað í nefndir til starfa á þinginu:</w:t>
      </w:r>
    </w:p>
    <w:p w14:paraId="19391897"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         Kjörnefnd og aðrar nefndir ef þurfa þykir.</w:t>
      </w:r>
    </w:p>
    <w:p w14:paraId="19391898" w14:textId="77777777" w:rsidR="006245EB" w:rsidRPr="00685F1D" w:rsidRDefault="006245EB" w:rsidP="006245EB">
      <w:pPr>
        <w:spacing w:after="0" w:line="240" w:lineRule="auto"/>
        <w:rPr>
          <w:rFonts w:cs="Arial"/>
          <w:bCs/>
          <w:sz w:val="18"/>
          <w:szCs w:val="18"/>
          <w:lang w:eastAsia="is-IS"/>
        </w:rPr>
      </w:pPr>
      <w:r w:rsidRPr="00685F1D">
        <w:rPr>
          <w:rFonts w:cs="Arial"/>
          <w:bCs/>
          <w:sz w:val="18"/>
          <w:szCs w:val="18"/>
          <w:lang w:eastAsia="is-IS"/>
        </w:rPr>
        <w:lastRenderedPageBreak/>
        <w:t>13. Fjárhagsáætlun fyrir næsta ár lögð fram.</w:t>
      </w:r>
    </w:p>
    <w:p w14:paraId="19391899"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14. Laga- og reglugerðabreytingar lagðar fram.</w:t>
      </w:r>
    </w:p>
    <w:p w14:paraId="1939189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15. Aðrar tillögur lagðar fram.</w:t>
      </w:r>
    </w:p>
    <w:p w14:paraId="1939189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16. Nefndarstörf um framlagðar tillögur og önnur mál sem nefndir ákveða að taka fyrir.</w:t>
      </w:r>
    </w:p>
    <w:p w14:paraId="1939189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17. Afgreiðsla á áliti nefnda.</w:t>
      </w:r>
    </w:p>
    <w:p w14:paraId="1939189D"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18. Önnur mál.</w:t>
      </w:r>
    </w:p>
    <w:p w14:paraId="1939189E"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19. Kosningar,</w:t>
      </w:r>
    </w:p>
    <w:p w14:paraId="1939189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 Kosning formanns.</w:t>
      </w:r>
    </w:p>
    <w:p w14:paraId="193918A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b. Kosning tveggja stjórnarmanna.</w:t>
      </w:r>
    </w:p>
    <w:p w14:paraId="193918A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c. Kosning þriggja manna í varastjórn.</w:t>
      </w:r>
    </w:p>
    <w:p w14:paraId="193918A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d. Kosning tveggja skoðunarmanna reikninga og tveggja til vara.</w:t>
      </w:r>
    </w:p>
    <w:p w14:paraId="193918A3"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e. Kosning til íþróttaþings skv. lögum ÍSÍ á því ári sem íþróttaþing er haldið.</w:t>
      </w:r>
    </w:p>
    <w:p w14:paraId="193918A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f. Kosning til þings UMFÍ skv. lögum UMFÍ á því ári sem þing þess er haldið</w:t>
      </w:r>
    </w:p>
    <w:p w14:paraId="193918A5"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20. Þingslit.</w:t>
      </w:r>
    </w:p>
    <w:p w14:paraId="193918A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A7"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Ef lægsta atkvæðatala til að ná kosningu fellur á tvo eða fleiri, skal kjósa um þá á ný, bundinni kosningu. Verði þeir enn jafnir, ræður hlutkesti. Einfaldur meirihluti ræður úrslitum nema um lagabreytingar sé að ræða.</w:t>
      </w:r>
    </w:p>
    <w:p w14:paraId="193918A8"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A9" w14:textId="77777777" w:rsidR="006245EB" w:rsidRPr="00685F1D" w:rsidRDefault="006245EB" w:rsidP="006245EB">
      <w:pPr>
        <w:spacing w:after="0" w:line="240" w:lineRule="auto"/>
        <w:rPr>
          <w:rFonts w:cs="Arial"/>
          <w:sz w:val="18"/>
          <w:szCs w:val="18"/>
          <w:lang w:eastAsia="is-IS"/>
        </w:rPr>
      </w:pPr>
    </w:p>
    <w:p w14:paraId="193918A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12. grein.</w:t>
      </w:r>
    </w:p>
    <w:p w14:paraId="193918AB"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Aukaþing.</w:t>
      </w:r>
    </w:p>
    <w:p w14:paraId="193918A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AD"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Aukaþing skal halda ef nauðsyn krefur og ef helmingur sambandsaðila óskar þess. Allur boðunar- og tilkynningafrestur til aukaþings má vera helmingi styttri en til reglulegs þings. Fulltrúar á aukaþingi eru þeir sömu og voru á næsta reglulega þingi á undan og gilda sömu kjörbréf. Þó má kjósa að nýju í stað fulltrúa sem er látinn, veikur eða forfallaður á annan hátt. Á aukaþingi má ekki gera laga- eða reglugerðabreytingar og ekki kjósa stjórn nema bráðabirgðastjórn, ef meirihluti kjörinnar aðalstjórnar hefur sagt af sér eða hætt störfum af öðrum orsökum eða stjórnin hefur að eigin dómi orðið óstarfhæf. Að öðru leyti gilda um það sömu reglur og um reglulegt héraðsþing.</w:t>
      </w:r>
    </w:p>
    <w:p w14:paraId="193918AE"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AF" w14:textId="77777777" w:rsidR="006245EB" w:rsidRPr="00685F1D" w:rsidRDefault="006245EB" w:rsidP="006245EB">
      <w:pPr>
        <w:spacing w:after="0" w:line="240" w:lineRule="auto"/>
        <w:rPr>
          <w:rFonts w:cs="Arial"/>
          <w:sz w:val="18"/>
          <w:szCs w:val="18"/>
          <w:lang w:eastAsia="is-IS"/>
        </w:rPr>
      </w:pPr>
    </w:p>
    <w:p w14:paraId="193918B0"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V. kafli.  Stjórn.</w:t>
      </w:r>
    </w:p>
    <w:p w14:paraId="193918B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B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13. grein.</w:t>
      </w:r>
    </w:p>
    <w:p w14:paraId="193918B3"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Skipun.</w:t>
      </w:r>
    </w:p>
    <w:p w14:paraId="193918B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B5"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Stjórn sambandsins skipa 5 menn.  Formaður skal kosinn sérstaklega til eins árs í senn. Aðrir stjórnarmenn skulu kosnir til tveggja ára, þó þannig að aðeins skal kosið um tvo árlega. Árlega skal kjósa þrjá menn í varastjórn og ennfremur tvo skoðunarmenn reikninga og tvo til vara. Formaður eða varaformaður aðildarfélags er ekki kjörgengur í stjórn sambandsins. Heimilt er stjórinni að skipa starfsnefndir sér til aðstoðar við sérstök verkefni eða ákveðna þætti starfsins, telji hún þess þörf.</w:t>
      </w:r>
    </w:p>
    <w:p w14:paraId="193918B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B7"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14. grein.</w:t>
      </w:r>
    </w:p>
    <w:p w14:paraId="193918B8"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Hlutverk.</w:t>
      </w:r>
    </w:p>
    <w:p w14:paraId="193918B9"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 </w:t>
      </w:r>
    </w:p>
    <w:p w14:paraId="193918B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Stjórnin stýrir málefnum sambandsins milli þinga og fylgist með starfsemi félaganna. Hún varðveitir sjóði sambandsins og aðrar eignir og leggur fram endurskoðaða  reikninga á hverju héraðsþingi. Stjórn sambandsins svo og nefndir þess skulu halda gerðabók.</w:t>
      </w:r>
    </w:p>
    <w:p w14:paraId="193918B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w:t>
      </w:r>
    </w:p>
    <w:p w14:paraId="193918B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15. grein.</w:t>
      </w:r>
    </w:p>
    <w:p w14:paraId="193918BD" w14:textId="77777777" w:rsidR="006245EB" w:rsidRPr="00685F1D" w:rsidRDefault="006245EB" w:rsidP="006245EB">
      <w:pPr>
        <w:spacing w:after="0" w:line="240" w:lineRule="auto"/>
        <w:rPr>
          <w:rFonts w:cs="Arial"/>
          <w:sz w:val="18"/>
          <w:szCs w:val="18"/>
          <w:lang w:eastAsia="is-IS"/>
        </w:rPr>
      </w:pPr>
      <w:r w:rsidRPr="00685F1D">
        <w:rPr>
          <w:rFonts w:cs="Arial"/>
          <w:bCs/>
          <w:sz w:val="18"/>
          <w:szCs w:val="18"/>
          <w:lang w:eastAsia="is-IS"/>
        </w:rPr>
        <w:t>Formannafundir.</w:t>
      </w:r>
    </w:p>
    <w:p w14:paraId="193918BE"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 </w:t>
      </w:r>
    </w:p>
    <w:p w14:paraId="193918B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Eigi sjaldnar en á þriggja mánaða fresti skal stjórn  HSV halda fund með formönnum félaga og sérráða eða fulltrúum þeirra, þar sem stjórnin skýrir störf sín og rædd verða viðfangsefni héraðssambandsins og aðildarfélaga þess</w:t>
      </w:r>
    </w:p>
    <w:p w14:paraId="193918C0" w14:textId="77777777" w:rsidR="006245EB" w:rsidRPr="00685F1D" w:rsidRDefault="006245EB" w:rsidP="006245EB">
      <w:pPr>
        <w:spacing w:after="0" w:line="240" w:lineRule="auto"/>
        <w:rPr>
          <w:rFonts w:cs="Arial"/>
          <w:b/>
          <w:bCs/>
          <w:sz w:val="18"/>
          <w:szCs w:val="18"/>
          <w:lang w:eastAsia="is-IS"/>
        </w:rPr>
      </w:pPr>
    </w:p>
    <w:p w14:paraId="193918C1" w14:textId="77777777" w:rsidR="006245EB" w:rsidRPr="00685F1D" w:rsidRDefault="006245EB" w:rsidP="006245EB">
      <w:pPr>
        <w:spacing w:after="0" w:line="240" w:lineRule="auto"/>
        <w:rPr>
          <w:rFonts w:cs="Arial"/>
          <w:b/>
          <w:bCs/>
          <w:sz w:val="18"/>
          <w:szCs w:val="18"/>
          <w:lang w:eastAsia="is-IS"/>
        </w:rPr>
      </w:pPr>
    </w:p>
    <w:p w14:paraId="193918C2"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VI. kafli.  Lagabreytingar.</w:t>
      </w:r>
    </w:p>
    <w:p w14:paraId="193918C3"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C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16. grein.</w:t>
      </w:r>
    </w:p>
    <w:p w14:paraId="193918C5"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C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Tillögur til lagabreytinga skal leggja fram í upphafi þings og  þeim síðan vísað til laganefndar. Tillögur til lagabreytinga skulu hafa borist sambandsstjórn 15 dögum fyrir sambandsþing og skulu þær þá sendar sambandsaðilum.</w:t>
      </w:r>
    </w:p>
    <w:p w14:paraId="193918C7"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C8"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17. grein.</w:t>
      </w:r>
    </w:p>
    <w:p w14:paraId="193918C9"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C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Héraðsþing getur breytt lögum þessum með 2/3 greiddra atkvæða, atkvæðisbærra fulltrúa á héraðsþingi.</w:t>
      </w:r>
    </w:p>
    <w:p w14:paraId="193918CB"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CC" w14:textId="77777777" w:rsidR="006245EB" w:rsidRPr="00685F1D" w:rsidRDefault="006245EB" w:rsidP="006245EB">
      <w:pPr>
        <w:spacing w:after="0" w:line="240" w:lineRule="auto"/>
        <w:rPr>
          <w:rFonts w:cs="Arial"/>
          <w:sz w:val="18"/>
          <w:szCs w:val="18"/>
          <w:lang w:eastAsia="is-IS"/>
        </w:rPr>
      </w:pPr>
    </w:p>
    <w:p w14:paraId="193918CD" w14:textId="77777777" w:rsidR="006245EB" w:rsidRPr="00685F1D" w:rsidRDefault="006245EB" w:rsidP="006245EB">
      <w:pPr>
        <w:spacing w:after="0" w:line="240" w:lineRule="auto"/>
        <w:rPr>
          <w:rFonts w:cs="Arial"/>
          <w:sz w:val="18"/>
          <w:szCs w:val="18"/>
          <w:lang w:eastAsia="is-IS"/>
        </w:rPr>
      </w:pPr>
      <w:r w:rsidRPr="00685F1D">
        <w:rPr>
          <w:rFonts w:cs="Arial"/>
          <w:b/>
          <w:bCs/>
          <w:sz w:val="18"/>
          <w:szCs w:val="18"/>
          <w:lang w:eastAsia="is-IS"/>
        </w:rPr>
        <w:t>VII. kafli.  Ýmis ákvæði.</w:t>
      </w:r>
    </w:p>
    <w:p w14:paraId="193918CE" w14:textId="77777777" w:rsidR="006245EB" w:rsidRPr="00685F1D" w:rsidRDefault="006245EB" w:rsidP="006245EB">
      <w:pPr>
        <w:spacing w:after="0" w:line="240" w:lineRule="auto"/>
        <w:rPr>
          <w:rFonts w:cs="Arial"/>
          <w:sz w:val="18"/>
          <w:szCs w:val="18"/>
          <w:lang w:eastAsia="is-IS"/>
        </w:rPr>
      </w:pPr>
    </w:p>
    <w:p w14:paraId="193918C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18. grein.</w:t>
      </w:r>
    </w:p>
    <w:p w14:paraId="193918D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D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Í lögum allra aðila að héraðssambandinu skulu vera ákvæði um félagsslit, svo og um ráðstöfun eigna sambandsaðila.</w:t>
      </w:r>
    </w:p>
    <w:p w14:paraId="193918D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D3"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19. grein.</w:t>
      </w:r>
    </w:p>
    <w:p w14:paraId="193918D4"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D5"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Héraðsambandinu  HSV.  verður ekki slitið nema á héraðsþingi og þá aðeins, að 4/5 atkvæðisbærra fulltrúa þeirra, er rétt eiga til setu á þinginu sbr. 9. grein samþykki. Með slíkri samþykkt er störfum þessa þings tafarlaust lokið, en fráfarandi stjórn skal sitja áfram með fullu umboði. Skal hún boða til annars ársþings sex mánuðum síðar. Sé þá aftur samþykkt með 4/5 atkvæða atkvæðisbærra fulltrúa að slíta sambandinu, er sambandinu formlega slitið.</w:t>
      </w:r>
    </w:p>
    <w:p w14:paraId="193918D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Skulu eignir sambandsins renna til nýrra heildarsamtaka íþróttafélaganna á sambandssvæðinu, í samráði við stjórnir ÍSÍ og UMFÍ. Gerðabækur sambandsins skulu varðveitast á Héraðsskjalasafni Ísafjarðabæjar.</w:t>
      </w:r>
    </w:p>
    <w:p w14:paraId="193918D7"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D8"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20. grein.</w:t>
      </w:r>
    </w:p>
    <w:p w14:paraId="193918D9"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lastRenderedPageBreak/>
        <w:t> </w:t>
      </w:r>
    </w:p>
    <w:p w14:paraId="193918DA"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Þrátt fyrir ákvæði í 19. grein, skal heimilt að stytta sex mánaða boðunarfrest til héraðþings ef um skipulagsbreytingar eða samruna er að ræða. Boðunarfrestur skal ákveðast af þinginu.</w:t>
      </w:r>
    </w:p>
    <w:p w14:paraId="193918DB" w14:textId="77777777" w:rsidR="006245EB" w:rsidRPr="007676B3" w:rsidRDefault="006245EB" w:rsidP="006245EB">
      <w:pPr>
        <w:spacing w:after="0" w:line="240" w:lineRule="auto"/>
        <w:rPr>
          <w:rFonts w:cs="Arial"/>
          <w:b/>
          <w:bCs/>
          <w:sz w:val="18"/>
          <w:szCs w:val="18"/>
          <w:lang w:eastAsia="is-IS"/>
        </w:rPr>
      </w:pPr>
      <w:r w:rsidRPr="00685F1D">
        <w:rPr>
          <w:rFonts w:cs="Arial"/>
          <w:b/>
          <w:bCs/>
          <w:sz w:val="18"/>
          <w:szCs w:val="18"/>
          <w:lang w:eastAsia="is-IS"/>
        </w:rPr>
        <w:t>VIII. kafli. Gildistaka.</w:t>
      </w:r>
    </w:p>
    <w:p w14:paraId="193918DC"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w:t>
      </w:r>
    </w:p>
    <w:p w14:paraId="193918DD"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21. grein.</w:t>
      </w:r>
    </w:p>
    <w:p w14:paraId="193918DE"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DF"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Lög þessi taka gildi við samþykki þeirra, enda reynist þau vera í samræmi við lög ÍSÍ og UMFÍ.</w:t>
      </w:r>
    </w:p>
    <w:p w14:paraId="193918E0"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E1"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E2"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22. grein.</w:t>
      </w:r>
    </w:p>
    <w:p w14:paraId="193918E3"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E4" w14:textId="77777777" w:rsidR="006245EB" w:rsidRPr="00685F1D" w:rsidRDefault="006245EB" w:rsidP="006245EB">
      <w:pPr>
        <w:spacing w:after="0" w:line="240" w:lineRule="auto"/>
        <w:rPr>
          <w:rFonts w:cs="Arial"/>
          <w:b/>
          <w:bCs/>
          <w:sz w:val="18"/>
          <w:szCs w:val="18"/>
          <w:lang w:eastAsia="is-IS"/>
        </w:rPr>
      </w:pPr>
      <w:r w:rsidRPr="00685F1D">
        <w:rPr>
          <w:rFonts w:cs="Arial"/>
          <w:b/>
          <w:bCs/>
          <w:sz w:val="18"/>
          <w:szCs w:val="18"/>
          <w:lang w:eastAsia="is-IS"/>
        </w:rPr>
        <w:t>Allar breytingar á lögum sambandsins þurfa að hljóta samþykki stjórnar ÍSÍ og UMFÍ áður en þær taka að fullu gildi.</w:t>
      </w:r>
    </w:p>
    <w:p w14:paraId="193918E5"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E6"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Þannig samþykkt á Héraðsþingi HSV á 18. degi maímánaðar 2016</w:t>
      </w:r>
    </w:p>
    <w:p w14:paraId="193918E7"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E8" w14:textId="77777777" w:rsidR="006245EB" w:rsidRPr="00685F1D" w:rsidRDefault="006245EB" w:rsidP="006245EB">
      <w:pPr>
        <w:spacing w:after="0" w:line="240" w:lineRule="auto"/>
        <w:rPr>
          <w:rFonts w:cs="Arial"/>
          <w:sz w:val="18"/>
          <w:szCs w:val="18"/>
          <w:lang w:eastAsia="is-IS"/>
        </w:rPr>
      </w:pPr>
      <w:r w:rsidRPr="00685F1D">
        <w:rPr>
          <w:rFonts w:cs="Arial"/>
          <w:sz w:val="18"/>
          <w:szCs w:val="18"/>
          <w:lang w:eastAsia="is-IS"/>
        </w:rPr>
        <w:t>                                                                       </w:t>
      </w:r>
    </w:p>
    <w:p w14:paraId="193918E9" w14:textId="77777777" w:rsidR="006245EB" w:rsidRDefault="006245EB" w:rsidP="006245EB">
      <w:pPr>
        <w:spacing w:after="0" w:line="240" w:lineRule="auto"/>
        <w:rPr>
          <w:rFonts w:cs="Arial"/>
          <w:sz w:val="18"/>
          <w:szCs w:val="18"/>
          <w:lang w:eastAsia="is-IS"/>
        </w:rPr>
      </w:pPr>
      <w:r w:rsidRPr="00685F1D">
        <w:rPr>
          <w:rFonts w:cs="Arial"/>
          <w:sz w:val="18"/>
          <w:szCs w:val="18"/>
          <w:lang w:eastAsia="is-IS"/>
        </w:rPr>
        <w:t>Guðný Stefanía Stefánsdóttir</w:t>
      </w:r>
      <w:r>
        <w:rPr>
          <w:rFonts w:cs="Arial"/>
          <w:sz w:val="18"/>
          <w:szCs w:val="18"/>
          <w:lang w:eastAsia="is-IS"/>
        </w:rPr>
        <w:t>      formaður</w:t>
      </w:r>
      <w:r w:rsidRPr="00685F1D">
        <w:rPr>
          <w:rFonts w:cs="Arial"/>
          <w:sz w:val="18"/>
          <w:szCs w:val="18"/>
          <w:lang w:eastAsia="is-IS"/>
        </w:rPr>
        <w:t xml:space="preserve">               </w:t>
      </w:r>
    </w:p>
    <w:p w14:paraId="193918EA" w14:textId="77777777" w:rsidR="006245EB" w:rsidRPr="00685F1D" w:rsidRDefault="006245EB" w:rsidP="006245EB">
      <w:pPr>
        <w:spacing w:after="0" w:line="240" w:lineRule="auto"/>
        <w:rPr>
          <w:rFonts w:cs="Arial"/>
          <w:sz w:val="18"/>
          <w:szCs w:val="18"/>
          <w:lang w:eastAsia="is-IS"/>
        </w:rPr>
      </w:pPr>
      <w:r>
        <w:rPr>
          <w:rFonts w:cs="Arial"/>
          <w:sz w:val="18"/>
          <w:szCs w:val="18"/>
          <w:lang w:eastAsia="is-IS"/>
        </w:rPr>
        <w:t xml:space="preserve">Sigríður Lára Gunnlaugsdóttir   </w:t>
      </w:r>
      <w:r w:rsidRPr="00685F1D">
        <w:rPr>
          <w:rFonts w:cs="Arial"/>
          <w:sz w:val="18"/>
          <w:szCs w:val="18"/>
          <w:lang w:eastAsia="is-IS"/>
        </w:rPr>
        <w:t>  ritari                      </w:t>
      </w:r>
    </w:p>
    <w:p w14:paraId="193918EB" w14:textId="77777777" w:rsidR="006245EB" w:rsidRDefault="006245EB" w:rsidP="006245EB">
      <w:pPr>
        <w:rPr>
          <w:rFonts w:cs="Arial"/>
          <w:szCs w:val="24"/>
        </w:rPr>
        <w:sectPr w:rsidR="006245EB" w:rsidSect="0010783D">
          <w:pgSz w:w="12240" w:h="15840"/>
          <w:pgMar w:top="1440" w:right="1440" w:bottom="1440" w:left="1440" w:header="708" w:footer="708" w:gutter="0"/>
          <w:pgBorders w:offsetFrom="page">
            <w:bottom w:val="double" w:sz="4" w:space="24" w:color="auto"/>
          </w:pgBorders>
          <w:cols w:num="2" w:space="708"/>
          <w:titlePg/>
          <w:docGrid w:linePitch="360"/>
        </w:sectPr>
      </w:pPr>
    </w:p>
    <w:p w14:paraId="193918EC" w14:textId="77777777" w:rsidR="00825F46" w:rsidRDefault="00825F46" w:rsidP="005772B2">
      <w:pPr>
        <w:spacing w:after="0"/>
        <w:jc w:val="both"/>
        <w:rPr>
          <w:sz w:val="16"/>
          <w:szCs w:val="16"/>
        </w:rPr>
      </w:pPr>
    </w:p>
    <w:p w14:paraId="193918EE" w14:textId="77777777" w:rsidR="000E6396" w:rsidRPr="00535CBB" w:rsidRDefault="000E6396" w:rsidP="00913B89">
      <w:pPr>
        <w:pStyle w:val="Fyrirsgn2"/>
        <w:rPr>
          <w:highlight w:val="lightGray"/>
        </w:rPr>
      </w:pPr>
    </w:p>
    <w:p w14:paraId="193918EF" w14:textId="28330B3C" w:rsidR="000E6396" w:rsidRPr="00311414" w:rsidRDefault="000E6396" w:rsidP="00913B89">
      <w:pPr>
        <w:pStyle w:val="Fyrirsgn2"/>
      </w:pPr>
      <w:bookmarkStart w:id="35" w:name="_Toc101725662"/>
      <w:bookmarkStart w:id="36" w:name="_Toc101985608"/>
      <w:r w:rsidRPr="00311414">
        <w:t>Siðareglur Héraðssambands Vestfirðinga</w:t>
      </w:r>
      <w:bookmarkEnd w:id="35"/>
      <w:bookmarkEnd w:id="36"/>
    </w:p>
    <w:p w14:paraId="193918F0" w14:textId="77777777" w:rsidR="000E6396" w:rsidRPr="00311414" w:rsidRDefault="000E6396" w:rsidP="00ED2159">
      <w:pPr>
        <w:shd w:val="clear" w:color="auto" w:fill="FFFFFF"/>
        <w:spacing w:after="0"/>
        <w:ind w:firstLine="708"/>
        <w:jc w:val="both"/>
      </w:pPr>
      <w:r w:rsidRPr="00311414">
        <w:t>Hlutverk siðareglna er að veita þeim sem koma að íþróttum almennar leiðbeiningar og vera þeim hvatning. Þær eru hluti af þeim anda sem á að vera ríkjandi í félaginu og þurfa að njóta almenns stuðnings meðal félagsmanna. Þær eru ekki tæmandi, heldur leiðbeinandi og hvetjandi. Aðhaldið felst í almennu viðhorfi til boðskapar reglnanna. Þær þarf að kynna öllum hlutaðeigandi.</w:t>
      </w:r>
    </w:p>
    <w:p w14:paraId="193918F1" w14:textId="77777777" w:rsidR="000E6396" w:rsidRPr="00311414" w:rsidRDefault="000E6396" w:rsidP="00ED2159">
      <w:pPr>
        <w:spacing w:after="0"/>
        <w:ind w:firstLine="708"/>
        <w:jc w:val="both"/>
      </w:pPr>
      <w:r w:rsidRPr="00311414">
        <w:t>Staða siðareglna er mismunandi, allt frá því að vera leiðbeinandi yfir í það að hafa refsiákvæði af ýmsum gerðum. Í tilfelli íþróttafélags er ekki þörf á að hafa refsiákvæði þar sem þau er að finna í keppnisreglum einstakra íþróttagreina.</w:t>
      </w:r>
    </w:p>
    <w:p w14:paraId="193918F2" w14:textId="77777777" w:rsidR="000E6396" w:rsidRPr="00311414" w:rsidRDefault="000E6396" w:rsidP="00ED2159">
      <w:pPr>
        <w:pStyle w:val="Default"/>
        <w:spacing w:line="276" w:lineRule="auto"/>
        <w:jc w:val="both"/>
      </w:pPr>
    </w:p>
    <w:p w14:paraId="193918F3" w14:textId="77777777" w:rsidR="000E6396" w:rsidRPr="00311414" w:rsidRDefault="000E6396" w:rsidP="00ED2159">
      <w:pPr>
        <w:jc w:val="both"/>
        <w:rPr>
          <w:rFonts w:cs="Arial"/>
          <w:b/>
          <w:szCs w:val="24"/>
        </w:rPr>
      </w:pPr>
      <w:r w:rsidRPr="00311414">
        <w:rPr>
          <w:rFonts w:cs="Arial"/>
          <w:b/>
          <w:szCs w:val="24"/>
        </w:rPr>
        <w:t xml:space="preserve"> Siðareglur </w:t>
      </w:r>
    </w:p>
    <w:p w14:paraId="193918F4" w14:textId="77777777" w:rsidR="000E6396" w:rsidRPr="00311414" w:rsidRDefault="000E6396" w:rsidP="00DC1D6B">
      <w:pPr>
        <w:pStyle w:val="Default"/>
        <w:numPr>
          <w:ilvl w:val="0"/>
          <w:numId w:val="6"/>
        </w:numPr>
        <w:spacing w:line="276" w:lineRule="auto"/>
        <w:jc w:val="both"/>
        <w:rPr>
          <w:rFonts w:ascii="Arial" w:hAnsi="Arial" w:cs="Arial"/>
          <w:color w:val="auto"/>
        </w:rPr>
      </w:pPr>
      <w:proofErr w:type="spellStart"/>
      <w:r w:rsidRPr="00311414">
        <w:rPr>
          <w:rFonts w:ascii="Arial" w:hAnsi="Arial" w:cs="Arial"/>
          <w:color w:val="auto"/>
        </w:rPr>
        <w:t>Forðastu</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upp</w:t>
      </w:r>
      <w:proofErr w:type="spellEnd"/>
      <w:r w:rsidRPr="00311414">
        <w:rPr>
          <w:rFonts w:ascii="Arial" w:hAnsi="Arial" w:cs="Arial"/>
          <w:color w:val="auto"/>
        </w:rPr>
        <w:t xml:space="preserve"> </w:t>
      </w:r>
      <w:proofErr w:type="spellStart"/>
      <w:r w:rsidRPr="00311414">
        <w:rPr>
          <w:rFonts w:ascii="Arial" w:hAnsi="Arial" w:cs="Arial"/>
          <w:color w:val="auto"/>
        </w:rPr>
        <w:t>komi</w:t>
      </w:r>
      <w:proofErr w:type="spellEnd"/>
      <w:r w:rsidRPr="00311414">
        <w:rPr>
          <w:rFonts w:ascii="Arial" w:hAnsi="Arial" w:cs="Arial"/>
          <w:color w:val="auto"/>
        </w:rPr>
        <w:t xml:space="preserve"> </w:t>
      </w:r>
      <w:proofErr w:type="spellStart"/>
      <w:r w:rsidRPr="00311414">
        <w:rPr>
          <w:rFonts w:ascii="Arial" w:hAnsi="Arial" w:cs="Arial"/>
          <w:color w:val="auto"/>
        </w:rPr>
        <w:t>sérhver</w:t>
      </w:r>
      <w:proofErr w:type="spellEnd"/>
      <w:r w:rsidRPr="00311414">
        <w:rPr>
          <w:rFonts w:ascii="Arial" w:hAnsi="Arial" w:cs="Arial"/>
          <w:color w:val="auto"/>
        </w:rPr>
        <w:t xml:space="preserve"> </w:t>
      </w:r>
      <w:proofErr w:type="spellStart"/>
      <w:r w:rsidRPr="00311414">
        <w:rPr>
          <w:rFonts w:ascii="Arial" w:hAnsi="Arial" w:cs="Arial"/>
          <w:color w:val="auto"/>
        </w:rPr>
        <w:t>sú</w:t>
      </w:r>
      <w:proofErr w:type="spellEnd"/>
      <w:r w:rsidRPr="00311414">
        <w:rPr>
          <w:rFonts w:ascii="Arial" w:hAnsi="Arial" w:cs="Arial"/>
          <w:color w:val="auto"/>
        </w:rPr>
        <w:t xml:space="preserve"> </w:t>
      </w:r>
      <w:proofErr w:type="spellStart"/>
      <w:r w:rsidRPr="00311414">
        <w:rPr>
          <w:rFonts w:ascii="Arial" w:hAnsi="Arial" w:cs="Arial"/>
          <w:color w:val="auto"/>
        </w:rPr>
        <w:t>staða</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leitt</w:t>
      </w:r>
      <w:proofErr w:type="spellEnd"/>
      <w:r w:rsidRPr="00311414">
        <w:rPr>
          <w:rFonts w:ascii="Arial" w:hAnsi="Arial" w:cs="Arial"/>
          <w:color w:val="auto"/>
        </w:rPr>
        <w:t xml:space="preserve"> </w:t>
      </w:r>
      <w:proofErr w:type="spellStart"/>
      <w:r w:rsidRPr="00311414">
        <w:rPr>
          <w:rFonts w:ascii="Arial" w:hAnsi="Arial" w:cs="Arial"/>
          <w:color w:val="auto"/>
        </w:rPr>
        <w:t>getur</w:t>
      </w:r>
      <w:proofErr w:type="spellEnd"/>
      <w:r w:rsidRPr="00311414">
        <w:rPr>
          <w:rFonts w:ascii="Arial" w:hAnsi="Arial" w:cs="Arial"/>
          <w:color w:val="auto"/>
        </w:rPr>
        <w:t xml:space="preserve">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hagsmunaárekstra</w:t>
      </w:r>
      <w:proofErr w:type="spellEnd"/>
      <w:r w:rsidRPr="00311414">
        <w:rPr>
          <w:rFonts w:ascii="Arial" w:hAnsi="Arial" w:cs="Arial"/>
          <w:color w:val="auto"/>
        </w:rPr>
        <w:t xml:space="preserve">. </w:t>
      </w:r>
    </w:p>
    <w:p w14:paraId="193918F5" w14:textId="77777777" w:rsidR="000E6396" w:rsidRPr="00311414" w:rsidRDefault="000E6396" w:rsidP="00DC1D6B">
      <w:pPr>
        <w:pStyle w:val="Default"/>
        <w:numPr>
          <w:ilvl w:val="0"/>
          <w:numId w:val="6"/>
        </w:numPr>
        <w:spacing w:line="276" w:lineRule="auto"/>
        <w:jc w:val="both"/>
        <w:rPr>
          <w:rFonts w:ascii="Arial" w:hAnsi="Arial" w:cs="Arial"/>
          <w:color w:val="auto"/>
        </w:rPr>
      </w:pPr>
      <w:r w:rsidRPr="00311414">
        <w:rPr>
          <w:rFonts w:ascii="Arial" w:hAnsi="Arial" w:cs="Arial"/>
          <w:color w:val="auto"/>
        </w:rPr>
        <w:t xml:space="preserve">Vertu </w:t>
      </w:r>
      <w:proofErr w:type="spellStart"/>
      <w:r w:rsidRPr="00311414">
        <w:rPr>
          <w:rFonts w:ascii="Arial" w:hAnsi="Arial" w:cs="Arial"/>
          <w:color w:val="auto"/>
        </w:rPr>
        <w:t>hlutlaus</w:t>
      </w:r>
      <w:proofErr w:type="spellEnd"/>
      <w:r w:rsidRPr="00311414">
        <w:rPr>
          <w:rFonts w:ascii="Arial" w:hAnsi="Arial" w:cs="Arial"/>
          <w:color w:val="auto"/>
        </w:rPr>
        <w:t xml:space="preserve"> í </w:t>
      </w:r>
      <w:proofErr w:type="spellStart"/>
      <w:r w:rsidRPr="00311414">
        <w:rPr>
          <w:rFonts w:ascii="Arial" w:hAnsi="Arial" w:cs="Arial"/>
          <w:color w:val="auto"/>
        </w:rPr>
        <w:t>samskiptum</w:t>
      </w:r>
      <w:proofErr w:type="spellEnd"/>
      <w:r w:rsidRPr="00311414">
        <w:rPr>
          <w:rFonts w:ascii="Arial" w:hAnsi="Arial" w:cs="Arial"/>
          <w:color w:val="auto"/>
        </w:rPr>
        <w:t xml:space="preserve"> </w:t>
      </w:r>
      <w:proofErr w:type="spellStart"/>
      <w:r w:rsidRPr="00311414">
        <w:rPr>
          <w:rFonts w:ascii="Arial" w:hAnsi="Arial" w:cs="Arial"/>
          <w:color w:val="auto"/>
        </w:rPr>
        <w:t>þínum</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opinberar</w:t>
      </w:r>
      <w:proofErr w:type="spellEnd"/>
      <w:r w:rsidRPr="00311414">
        <w:rPr>
          <w:rFonts w:ascii="Arial" w:hAnsi="Arial" w:cs="Arial"/>
          <w:color w:val="auto"/>
        </w:rPr>
        <w:t xml:space="preserve"> </w:t>
      </w:r>
      <w:proofErr w:type="spellStart"/>
      <w:r w:rsidRPr="00311414">
        <w:rPr>
          <w:rFonts w:ascii="Arial" w:hAnsi="Arial" w:cs="Arial"/>
          <w:color w:val="auto"/>
        </w:rPr>
        <w:t>stofnanir</w:t>
      </w:r>
      <w:proofErr w:type="spellEnd"/>
      <w:r w:rsidRPr="00311414">
        <w:rPr>
          <w:rFonts w:ascii="Arial" w:hAnsi="Arial" w:cs="Arial"/>
          <w:color w:val="auto"/>
        </w:rPr>
        <w:t xml:space="preserve">, </w:t>
      </w:r>
      <w:proofErr w:type="spellStart"/>
      <w:r w:rsidRPr="00311414">
        <w:rPr>
          <w:rFonts w:ascii="Arial" w:hAnsi="Arial" w:cs="Arial"/>
          <w:color w:val="auto"/>
        </w:rPr>
        <w:t>innlend</w:t>
      </w:r>
      <w:proofErr w:type="spellEnd"/>
      <w:r w:rsidRPr="00311414">
        <w:rPr>
          <w:rFonts w:ascii="Arial" w:hAnsi="Arial" w:cs="Arial"/>
          <w:color w:val="auto"/>
        </w:rPr>
        <w:t xml:space="preserve"> og </w:t>
      </w:r>
      <w:proofErr w:type="spellStart"/>
      <w:r w:rsidRPr="00311414">
        <w:rPr>
          <w:rFonts w:ascii="Arial" w:hAnsi="Arial" w:cs="Arial"/>
          <w:color w:val="auto"/>
        </w:rPr>
        <w:t>alþjóðleg</w:t>
      </w:r>
      <w:proofErr w:type="spellEnd"/>
      <w:r w:rsidRPr="00311414">
        <w:rPr>
          <w:rFonts w:ascii="Arial" w:hAnsi="Arial" w:cs="Arial"/>
          <w:color w:val="auto"/>
        </w:rPr>
        <w:t xml:space="preserve"> </w:t>
      </w:r>
      <w:proofErr w:type="spellStart"/>
      <w:r w:rsidRPr="00311414">
        <w:rPr>
          <w:rFonts w:ascii="Arial" w:hAnsi="Arial" w:cs="Arial"/>
          <w:color w:val="auto"/>
        </w:rPr>
        <w:t>samtök</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og </w:t>
      </w:r>
      <w:proofErr w:type="spellStart"/>
      <w:r w:rsidRPr="00311414">
        <w:rPr>
          <w:rFonts w:ascii="Arial" w:hAnsi="Arial" w:cs="Arial"/>
          <w:color w:val="auto"/>
        </w:rPr>
        <w:t>önnur</w:t>
      </w:r>
      <w:proofErr w:type="spellEnd"/>
      <w:r w:rsidRPr="00311414">
        <w:rPr>
          <w:rFonts w:ascii="Arial" w:hAnsi="Arial" w:cs="Arial"/>
          <w:color w:val="auto"/>
        </w:rPr>
        <w:t xml:space="preserve"> </w:t>
      </w:r>
      <w:proofErr w:type="spellStart"/>
      <w:r w:rsidRPr="00311414">
        <w:rPr>
          <w:rFonts w:ascii="Arial" w:hAnsi="Arial" w:cs="Arial"/>
          <w:color w:val="auto"/>
        </w:rPr>
        <w:t>sambönd</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hópa</w:t>
      </w:r>
      <w:proofErr w:type="spellEnd"/>
      <w:r w:rsidRPr="00311414">
        <w:rPr>
          <w:rFonts w:ascii="Arial" w:hAnsi="Arial" w:cs="Arial"/>
          <w:color w:val="auto"/>
        </w:rPr>
        <w:t xml:space="preserve"> í </w:t>
      </w:r>
      <w:proofErr w:type="spellStart"/>
      <w:r w:rsidRPr="00311414">
        <w:rPr>
          <w:rFonts w:ascii="Arial" w:hAnsi="Arial" w:cs="Arial"/>
          <w:color w:val="auto"/>
        </w:rPr>
        <w:t>samræmi</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grundvallarhugsjónir</w:t>
      </w:r>
      <w:proofErr w:type="spellEnd"/>
      <w:r w:rsidRPr="00311414">
        <w:rPr>
          <w:rFonts w:ascii="Arial" w:hAnsi="Arial" w:cs="Arial"/>
          <w:color w:val="auto"/>
        </w:rPr>
        <w:t xml:space="preserve"> </w:t>
      </w:r>
      <w:proofErr w:type="spellStart"/>
      <w:r w:rsidRPr="00311414">
        <w:rPr>
          <w:rFonts w:ascii="Arial" w:hAnsi="Arial" w:cs="Arial"/>
          <w:color w:val="auto"/>
        </w:rPr>
        <w:t>íþróttahreyfingarinnar</w:t>
      </w:r>
      <w:proofErr w:type="spellEnd"/>
      <w:r w:rsidRPr="00311414">
        <w:rPr>
          <w:rFonts w:ascii="Arial" w:hAnsi="Arial" w:cs="Arial"/>
          <w:color w:val="auto"/>
        </w:rPr>
        <w:t xml:space="preserve">. 3. </w:t>
      </w:r>
      <w:proofErr w:type="spellStart"/>
      <w:r w:rsidRPr="00311414">
        <w:rPr>
          <w:rFonts w:ascii="Arial" w:hAnsi="Arial" w:cs="Arial"/>
          <w:color w:val="auto"/>
        </w:rPr>
        <w:t>Gættu</w:t>
      </w:r>
      <w:proofErr w:type="spellEnd"/>
      <w:r w:rsidRPr="00311414">
        <w:rPr>
          <w:rFonts w:ascii="Arial" w:hAnsi="Arial" w:cs="Arial"/>
          <w:color w:val="auto"/>
        </w:rPr>
        <w:t xml:space="preserve"> </w:t>
      </w:r>
      <w:proofErr w:type="spellStart"/>
      <w:r w:rsidRPr="00311414">
        <w:rPr>
          <w:rFonts w:ascii="Arial" w:hAnsi="Arial" w:cs="Arial"/>
          <w:color w:val="auto"/>
        </w:rPr>
        <w:t>þess</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misbjóða</w:t>
      </w:r>
      <w:proofErr w:type="spellEnd"/>
      <w:r w:rsidRPr="00311414">
        <w:rPr>
          <w:rFonts w:ascii="Arial" w:hAnsi="Arial" w:cs="Arial"/>
          <w:color w:val="auto"/>
        </w:rPr>
        <w:t xml:space="preserve"> ekki </w:t>
      </w:r>
      <w:proofErr w:type="spellStart"/>
      <w:r w:rsidRPr="00311414">
        <w:rPr>
          <w:rFonts w:ascii="Arial" w:hAnsi="Arial" w:cs="Arial"/>
          <w:color w:val="auto"/>
        </w:rPr>
        <w:t>virðingu</w:t>
      </w:r>
      <w:proofErr w:type="spellEnd"/>
      <w:r w:rsidRPr="00311414">
        <w:rPr>
          <w:rFonts w:ascii="Arial" w:hAnsi="Arial" w:cs="Arial"/>
          <w:color w:val="auto"/>
        </w:rPr>
        <w:t xml:space="preserve"> </w:t>
      </w:r>
      <w:proofErr w:type="spellStart"/>
      <w:r w:rsidRPr="00311414">
        <w:rPr>
          <w:rFonts w:ascii="Arial" w:hAnsi="Arial" w:cs="Arial"/>
          <w:color w:val="auto"/>
        </w:rPr>
        <w:t>einstaklinga</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hópi</w:t>
      </w:r>
      <w:proofErr w:type="spellEnd"/>
      <w:r w:rsidRPr="00311414">
        <w:rPr>
          <w:rFonts w:ascii="Arial" w:hAnsi="Arial" w:cs="Arial"/>
          <w:color w:val="auto"/>
        </w:rPr>
        <w:t xml:space="preserve"> </w:t>
      </w:r>
      <w:proofErr w:type="spellStart"/>
      <w:r w:rsidRPr="00311414">
        <w:rPr>
          <w:rFonts w:ascii="Arial" w:hAnsi="Arial" w:cs="Arial"/>
          <w:color w:val="auto"/>
        </w:rPr>
        <w:t>einstaklinga</w:t>
      </w:r>
      <w:proofErr w:type="spellEnd"/>
      <w:r w:rsidRPr="00311414">
        <w:rPr>
          <w:rFonts w:ascii="Arial" w:hAnsi="Arial" w:cs="Arial"/>
          <w:color w:val="auto"/>
        </w:rPr>
        <w:t xml:space="preserve"> </w:t>
      </w:r>
      <w:proofErr w:type="spellStart"/>
      <w:r w:rsidRPr="00311414">
        <w:rPr>
          <w:rFonts w:ascii="Arial" w:hAnsi="Arial" w:cs="Arial"/>
          <w:color w:val="auto"/>
        </w:rPr>
        <w:t>t.d.</w:t>
      </w:r>
      <w:proofErr w:type="spellEnd"/>
      <w:r w:rsidRPr="00311414">
        <w:rPr>
          <w:rFonts w:ascii="Arial" w:hAnsi="Arial" w:cs="Arial"/>
          <w:color w:val="auto"/>
        </w:rPr>
        <w:t xml:space="preserve"> </w:t>
      </w:r>
      <w:proofErr w:type="spellStart"/>
      <w:r w:rsidRPr="00311414">
        <w:rPr>
          <w:rFonts w:ascii="Arial" w:hAnsi="Arial" w:cs="Arial"/>
          <w:color w:val="auto"/>
        </w:rPr>
        <w:t>hvað</w:t>
      </w:r>
      <w:proofErr w:type="spellEnd"/>
      <w:r w:rsidRPr="00311414">
        <w:rPr>
          <w:rFonts w:ascii="Arial" w:hAnsi="Arial" w:cs="Arial"/>
          <w:color w:val="auto"/>
        </w:rPr>
        <w:t xml:space="preserve"> </w:t>
      </w:r>
      <w:proofErr w:type="spellStart"/>
      <w:r w:rsidRPr="00311414">
        <w:rPr>
          <w:rFonts w:ascii="Arial" w:hAnsi="Arial" w:cs="Arial"/>
          <w:color w:val="auto"/>
        </w:rPr>
        <w:t>varðar</w:t>
      </w:r>
      <w:proofErr w:type="spellEnd"/>
      <w:r w:rsidRPr="00311414">
        <w:rPr>
          <w:rFonts w:ascii="Arial" w:hAnsi="Arial" w:cs="Arial"/>
          <w:color w:val="auto"/>
        </w:rPr>
        <w:t xml:space="preserve"> </w:t>
      </w:r>
      <w:proofErr w:type="spellStart"/>
      <w:r w:rsidRPr="00311414">
        <w:rPr>
          <w:rFonts w:ascii="Arial" w:hAnsi="Arial" w:cs="Arial"/>
          <w:color w:val="auto"/>
        </w:rPr>
        <w:t>kynferði</w:t>
      </w:r>
      <w:proofErr w:type="spellEnd"/>
      <w:r w:rsidRPr="00311414">
        <w:rPr>
          <w:rFonts w:ascii="Arial" w:hAnsi="Arial" w:cs="Arial"/>
          <w:color w:val="auto"/>
        </w:rPr>
        <w:t xml:space="preserve">, </w:t>
      </w:r>
      <w:proofErr w:type="spellStart"/>
      <w:r w:rsidRPr="00311414">
        <w:rPr>
          <w:rFonts w:ascii="Arial" w:hAnsi="Arial" w:cs="Arial"/>
          <w:color w:val="auto"/>
        </w:rPr>
        <w:t>þjóðerni</w:t>
      </w:r>
      <w:proofErr w:type="spellEnd"/>
      <w:r w:rsidRPr="00311414">
        <w:rPr>
          <w:rFonts w:ascii="Arial" w:hAnsi="Arial" w:cs="Arial"/>
          <w:color w:val="auto"/>
        </w:rPr>
        <w:t xml:space="preserve">, </w:t>
      </w:r>
      <w:proofErr w:type="spellStart"/>
      <w:r w:rsidRPr="00311414">
        <w:rPr>
          <w:rFonts w:ascii="Arial" w:hAnsi="Arial" w:cs="Arial"/>
          <w:color w:val="auto"/>
        </w:rPr>
        <w:t>kynþátt</w:t>
      </w:r>
      <w:proofErr w:type="spellEnd"/>
      <w:r w:rsidRPr="00311414">
        <w:rPr>
          <w:rFonts w:ascii="Arial" w:hAnsi="Arial" w:cs="Arial"/>
          <w:color w:val="auto"/>
        </w:rPr>
        <w:t xml:space="preserve">, </w:t>
      </w:r>
      <w:proofErr w:type="spellStart"/>
      <w:r w:rsidRPr="00311414">
        <w:rPr>
          <w:rFonts w:ascii="Arial" w:hAnsi="Arial" w:cs="Arial"/>
          <w:color w:val="auto"/>
        </w:rPr>
        <w:t>litarhaft</w:t>
      </w:r>
      <w:proofErr w:type="spellEnd"/>
      <w:r w:rsidRPr="00311414">
        <w:rPr>
          <w:rFonts w:ascii="Arial" w:hAnsi="Arial" w:cs="Arial"/>
          <w:color w:val="auto"/>
        </w:rPr>
        <w:t xml:space="preserve">, </w:t>
      </w:r>
      <w:proofErr w:type="spellStart"/>
      <w:r w:rsidRPr="00311414">
        <w:rPr>
          <w:rFonts w:ascii="Arial" w:hAnsi="Arial" w:cs="Arial"/>
          <w:color w:val="auto"/>
        </w:rPr>
        <w:t>menningu</w:t>
      </w:r>
      <w:proofErr w:type="spellEnd"/>
      <w:r w:rsidRPr="00311414">
        <w:rPr>
          <w:rFonts w:ascii="Arial" w:hAnsi="Arial" w:cs="Arial"/>
          <w:color w:val="auto"/>
        </w:rPr>
        <w:t xml:space="preserve">, </w:t>
      </w:r>
      <w:proofErr w:type="spellStart"/>
      <w:r w:rsidRPr="00311414">
        <w:rPr>
          <w:rFonts w:ascii="Arial" w:hAnsi="Arial" w:cs="Arial"/>
          <w:color w:val="auto"/>
        </w:rPr>
        <w:t>tungumál</w:t>
      </w:r>
      <w:proofErr w:type="spellEnd"/>
      <w:r w:rsidRPr="00311414">
        <w:rPr>
          <w:rFonts w:ascii="Arial" w:hAnsi="Arial" w:cs="Arial"/>
          <w:color w:val="auto"/>
        </w:rPr>
        <w:t xml:space="preserve">, </w:t>
      </w:r>
      <w:proofErr w:type="spellStart"/>
      <w:r w:rsidRPr="00311414">
        <w:rPr>
          <w:rFonts w:ascii="Arial" w:hAnsi="Arial" w:cs="Arial"/>
          <w:color w:val="auto"/>
        </w:rPr>
        <w:t>trúarbrögð</w:t>
      </w:r>
      <w:proofErr w:type="spellEnd"/>
      <w:r w:rsidRPr="00311414">
        <w:rPr>
          <w:rFonts w:ascii="Arial" w:hAnsi="Arial" w:cs="Arial"/>
          <w:color w:val="auto"/>
        </w:rPr>
        <w:t xml:space="preserve">, </w:t>
      </w:r>
      <w:proofErr w:type="spellStart"/>
      <w:r w:rsidRPr="00311414">
        <w:rPr>
          <w:rFonts w:ascii="Arial" w:hAnsi="Arial" w:cs="Arial"/>
          <w:color w:val="auto"/>
        </w:rPr>
        <w:t>kynhneigð</w:t>
      </w:r>
      <w:proofErr w:type="spellEnd"/>
      <w:r w:rsidRPr="00311414">
        <w:rPr>
          <w:rFonts w:ascii="Arial" w:hAnsi="Arial" w:cs="Arial"/>
          <w:color w:val="auto"/>
        </w:rPr>
        <w:t xml:space="preserve"> og </w:t>
      </w:r>
      <w:proofErr w:type="spellStart"/>
      <w:r w:rsidRPr="00311414">
        <w:rPr>
          <w:rFonts w:ascii="Arial" w:hAnsi="Arial" w:cs="Arial"/>
          <w:color w:val="auto"/>
        </w:rPr>
        <w:t>stjórnmálaskoðanir</w:t>
      </w:r>
      <w:proofErr w:type="spellEnd"/>
      <w:r w:rsidRPr="00311414">
        <w:rPr>
          <w:rFonts w:ascii="Arial" w:hAnsi="Arial" w:cs="Arial"/>
          <w:color w:val="auto"/>
        </w:rPr>
        <w:t xml:space="preserve">. </w:t>
      </w:r>
    </w:p>
    <w:p w14:paraId="193918F6" w14:textId="77777777" w:rsidR="000E6396" w:rsidRPr="00311414" w:rsidRDefault="000E6396" w:rsidP="00DC1D6B">
      <w:pPr>
        <w:pStyle w:val="Default"/>
        <w:numPr>
          <w:ilvl w:val="0"/>
          <w:numId w:val="6"/>
        </w:numPr>
        <w:spacing w:line="276" w:lineRule="auto"/>
        <w:jc w:val="both"/>
        <w:rPr>
          <w:rFonts w:ascii="Arial" w:hAnsi="Arial" w:cs="Arial"/>
          <w:color w:val="auto"/>
        </w:rPr>
      </w:pPr>
      <w:proofErr w:type="spellStart"/>
      <w:r w:rsidRPr="00311414">
        <w:rPr>
          <w:rFonts w:ascii="Arial" w:hAnsi="Arial" w:cs="Arial"/>
          <w:color w:val="auto"/>
        </w:rPr>
        <w:t>Tryggðu</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persónuleg</w:t>
      </w:r>
      <w:proofErr w:type="spellEnd"/>
      <w:r w:rsidRPr="00311414">
        <w:rPr>
          <w:rFonts w:ascii="Arial" w:hAnsi="Arial" w:cs="Arial"/>
          <w:color w:val="auto"/>
        </w:rPr>
        <w:t xml:space="preserve"> </w:t>
      </w:r>
      <w:proofErr w:type="spellStart"/>
      <w:r w:rsidRPr="00311414">
        <w:rPr>
          <w:rFonts w:ascii="Arial" w:hAnsi="Arial" w:cs="Arial"/>
          <w:color w:val="auto"/>
        </w:rPr>
        <w:t>réttindi</w:t>
      </w:r>
      <w:proofErr w:type="spellEnd"/>
      <w:r w:rsidRPr="00311414">
        <w:rPr>
          <w:rFonts w:ascii="Arial" w:hAnsi="Arial" w:cs="Arial"/>
          <w:color w:val="auto"/>
        </w:rPr>
        <w:t xml:space="preserve"> </w:t>
      </w:r>
      <w:proofErr w:type="spellStart"/>
      <w:r w:rsidRPr="00311414">
        <w:rPr>
          <w:rFonts w:ascii="Arial" w:hAnsi="Arial" w:cs="Arial"/>
          <w:color w:val="auto"/>
        </w:rPr>
        <w:t>þeirra</w:t>
      </w:r>
      <w:proofErr w:type="spellEnd"/>
      <w:r w:rsidRPr="00311414">
        <w:rPr>
          <w:rFonts w:ascii="Arial" w:hAnsi="Arial" w:cs="Arial"/>
          <w:color w:val="auto"/>
        </w:rPr>
        <w:t xml:space="preserve"> </w:t>
      </w:r>
      <w:proofErr w:type="spellStart"/>
      <w:r w:rsidRPr="00311414">
        <w:rPr>
          <w:rFonts w:ascii="Arial" w:hAnsi="Arial" w:cs="Arial"/>
          <w:color w:val="auto"/>
        </w:rPr>
        <w:t>aðila</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þú</w:t>
      </w:r>
      <w:proofErr w:type="spellEnd"/>
      <w:r w:rsidRPr="00311414">
        <w:rPr>
          <w:rFonts w:ascii="Arial" w:hAnsi="Arial" w:cs="Arial"/>
          <w:color w:val="auto"/>
        </w:rPr>
        <w:t xml:space="preserve"> </w:t>
      </w:r>
      <w:proofErr w:type="spellStart"/>
      <w:r w:rsidRPr="00311414">
        <w:rPr>
          <w:rFonts w:ascii="Arial" w:hAnsi="Arial" w:cs="Arial"/>
          <w:color w:val="auto"/>
        </w:rPr>
        <w:t>ert</w:t>
      </w:r>
      <w:proofErr w:type="spellEnd"/>
      <w:r w:rsidRPr="00311414">
        <w:rPr>
          <w:rFonts w:ascii="Arial" w:hAnsi="Arial" w:cs="Arial"/>
          <w:color w:val="auto"/>
        </w:rPr>
        <w:t xml:space="preserve"> í </w:t>
      </w:r>
      <w:proofErr w:type="spellStart"/>
      <w:r w:rsidRPr="00311414">
        <w:rPr>
          <w:rFonts w:ascii="Arial" w:hAnsi="Arial" w:cs="Arial"/>
          <w:color w:val="auto"/>
        </w:rPr>
        <w:t>sambandi</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og </w:t>
      </w:r>
      <w:proofErr w:type="spellStart"/>
      <w:r w:rsidRPr="00311414">
        <w:rPr>
          <w:rFonts w:ascii="Arial" w:hAnsi="Arial" w:cs="Arial"/>
          <w:color w:val="auto"/>
        </w:rPr>
        <w:t>átt</w:t>
      </w:r>
      <w:proofErr w:type="spellEnd"/>
      <w:r w:rsidRPr="00311414">
        <w:rPr>
          <w:rFonts w:ascii="Arial" w:hAnsi="Arial" w:cs="Arial"/>
          <w:color w:val="auto"/>
        </w:rPr>
        <w:t xml:space="preserve"> í </w:t>
      </w:r>
      <w:proofErr w:type="spellStart"/>
      <w:r w:rsidRPr="00311414">
        <w:rPr>
          <w:rFonts w:ascii="Arial" w:hAnsi="Arial" w:cs="Arial"/>
          <w:color w:val="auto"/>
        </w:rPr>
        <w:t>samskiptum</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séu</w:t>
      </w:r>
      <w:proofErr w:type="spellEnd"/>
      <w:r w:rsidRPr="00311414">
        <w:rPr>
          <w:rFonts w:ascii="Arial" w:hAnsi="Arial" w:cs="Arial"/>
          <w:color w:val="auto"/>
        </w:rPr>
        <w:t xml:space="preserve"> </w:t>
      </w:r>
      <w:proofErr w:type="spellStart"/>
      <w:r w:rsidRPr="00311414">
        <w:rPr>
          <w:rFonts w:ascii="Arial" w:hAnsi="Arial" w:cs="Arial"/>
          <w:color w:val="auto"/>
        </w:rPr>
        <w:t>varin</w:t>
      </w:r>
      <w:proofErr w:type="spellEnd"/>
      <w:r w:rsidRPr="00311414">
        <w:rPr>
          <w:rFonts w:ascii="Arial" w:hAnsi="Arial" w:cs="Arial"/>
          <w:color w:val="auto"/>
        </w:rPr>
        <w:t xml:space="preserve">, </w:t>
      </w:r>
      <w:proofErr w:type="spellStart"/>
      <w:r w:rsidRPr="00311414">
        <w:rPr>
          <w:rFonts w:ascii="Arial" w:hAnsi="Arial" w:cs="Arial"/>
          <w:color w:val="auto"/>
        </w:rPr>
        <w:t>virt</w:t>
      </w:r>
      <w:proofErr w:type="spellEnd"/>
      <w:r w:rsidRPr="00311414">
        <w:rPr>
          <w:rFonts w:ascii="Arial" w:hAnsi="Arial" w:cs="Arial"/>
          <w:color w:val="auto"/>
        </w:rPr>
        <w:t xml:space="preserve"> og </w:t>
      </w:r>
      <w:proofErr w:type="spellStart"/>
      <w:r w:rsidRPr="00311414">
        <w:rPr>
          <w:rFonts w:ascii="Arial" w:hAnsi="Arial" w:cs="Arial"/>
          <w:color w:val="auto"/>
        </w:rPr>
        <w:t>tryggð</w:t>
      </w:r>
      <w:proofErr w:type="spellEnd"/>
      <w:r w:rsidRPr="00311414">
        <w:rPr>
          <w:rFonts w:ascii="Arial" w:hAnsi="Arial" w:cs="Arial"/>
          <w:color w:val="auto"/>
        </w:rPr>
        <w:t xml:space="preserve">. </w:t>
      </w:r>
    </w:p>
    <w:p w14:paraId="193918F7" w14:textId="77777777" w:rsidR="000E6396" w:rsidRPr="00311414" w:rsidRDefault="000E6396" w:rsidP="00DC1D6B">
      <w:pPr>
        <w:pStyle w:val="Default"/>
        <w:numPr>
          <w:ilvl w:val="0"/>
          <w:numId w:val="6"/>
        </w:numPr>
        <w:spacing w:line="276" w:lineRule="auto"/>
        <w:jc w:val="both"/>
        <w:rPr>
          <w:rFonts w:ascii="Arial" w:hAnsi="Arial" w:cs="Arial"/>
          <w:color w:val="auto"/>
        </w:rPr>
      </w:pPr>
      <w:proofErr w:type="spellStart"/>
      <w:r w:rsidRPr="00311414">
        <w:rPr>
          <w:rFonts w:ascii="Arial" w:hAnsi="Arial" w:cs="Arial"/>
          <w:color w:val="auto"/>
        </w:rPr>
        <w:t>Gerðu</w:t>
      </w:r>
      <w:proofErr w:type="spellEnd"/>
      <w:r w:rsidRPr="00311414">
        <w:rPr>
          <w:rFonts w:ascii="Arial" w:hAnsi="Arial" w:cs="Arial"/>
          <w:color w:val="auto"/>
        </w:rPr>
        <w:t xml:space="preserve"> </w:t>
      </w:r>
      <w:proofErr w:type="spellStart"/>
      <w:r w:rsidRPr="00311414">
        <w:rPr>
          <w:rFonts w:ascii="Arial" w:hAnsi="Arial" w:cs="Arial"/>
          <w:color w:val="auto"/>
        </w:rPr>
        <w:t>þér</w:t>
      </w:r>
      <w:proofErr w:type="spellEnd"/>
      <w:r w:rsidRPr="00311414">
        <w:rPr>
          <w:rFonts w:ascii="Arial" w:hAnsi="Arial" w:cs="Arial"/>
          <w:color w:val="auto"/>
        </w:rPr>
        <w:t xml:space="preserve"> </w:t>
      </w:r>
      <w:proofErr w:type="spellStart"/>
      <w:r w:rsidRPr="00311414">
        <w:rPr>
          <w:rFonts w:ascii="Arial" w:hAnsi="Arial" w:cs="Arial"/>
          <w:color w:val="auto"/>
        </w:rPr>
        <w:t>grein</w:t>
      </w:r>
      <w:proofErr w:type="spellEnd"/>
      <w:r w:rsidRPr="00311414">
        <w:rPr>
          <w:rFonts w:ascii="Arial" w:hAnsi="Arial" w:cs="Arial"/>
          <w:color w:val="auto"/>
        </w:rPr>
        <w:t xml:space="preserve"> fyrir </w:t>
      </w:r>
      <w:proofErr w:type="spellStart"/>
      <w:r w:rsidRPr="00311414">
        <w:rPr>
          <w:rFonts w:ascii="Arial" w:hAnsi="Arial" w:cs="Arial"/>
          <w:color w:val="auto"/>
        </w:rPr>
        <w:t>trúnaðarskyldum</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störf</w:t>
      </w:r>
      <w:proofErr w:type="spellEnd"/>
      <w:r w:rsidRPr="00311414">
        <w:rPr>
          <w:rFonts w:ascii="Arial" w:hAnsi="Arial" w:cs="Arial"/>
          <w:color w:val="auto"/>
        </w:rPr>
        <w:t xml:space="preserve">. </w:t>
      </w:r>
    </w:p>
    <w:p w14:paraId="193918F8" w14:textId="77777777" w:rsidR="000E6396" w:rsidRPr="00311414" w:rsidRDefault="000E6396" w:rsidP="00DC1D6B">
      <w:pPr>
        <w:pStyle w:val="Default"/>
        <w:numPr>
          <w:ilvl w:val="0"/>
          <w:numId w:val="6"/>
        </w:numPr>
        <w:spacing w:line="276" w:lineRule="auto"/>
        <w:jc w:val="both"/>
        <w:rPr>
          <w:rFonts w:ascii="Arial" w:hAnsi="Arial" w:cs="Arial"/>
          <w:color w:val="auto"/>
        </w:rPr>
      </w:pPr>
      <w:proofErr w:type="spellStart"/>
      <w:r w:rsidRPr="00311414">
        <w:rPr>
          <w:rFonts w:ascii="Arial" w:hAnsi="Arial" w:cs="Arial"/>
          <w:color w:val="auto"/>
        </w:rPr>
        <w:t>Taktu</w:t>
      </w:r>
      <w:proofErr w:type="spellEnd"/>
      <w:r w:rsidRPr="00311414">
        <w:rPr>
          <w:rFonts w:ascii="Arial" w:hAnsi="Arial" w:cs="Arial"/>
          <w:color w:val="auto"/>
        </w:rPr>
        <w:t xml:space="preserve"> ekki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gjöfum</w:t>
      </w:r>
      <w:proofErr w:type="spellEnd"/>
      <w:r w:rsidRPr="00311414">
        <w:rPr>
          <w:rFonts w:ascii="Arial" w:hAnsi="Arial" w:cs="Arial"/>
          <w:color w:val="auto"/>
        </w:rPr>
        <w:t xml:space="preserve"> og </w:t>
      </w:r>
      <w:proofErr w:type="spellStart"/>
      <w:r w:rsidRPr="00311414">
        <w:rPr>
          <w:rFonts w:ascii="Arial" w:hAnsi="Arial" w:cs="Arial"/>
          <w:color w:val="auto"/>
        </w:rPr>
        <w:t>þess</w:t>
      </w:r>
      <w:proofErr w:type="spellEnd"/>
      <w:r w:rsidRPr="00311414">
        <w:rPr>
          <w:rFonts w:ascii="Arial" w:hAnsi="Arial" w:cs="Arial"/>
          <w:color w:val="auto"/>
        </w:rPr>
        <w:t xml:space="preserve"> </w:t>
      </w:r>
      <w:proofErr w:type="spellStart"/>
      <w:r w:rsidRPr="00311414">
        <w:rPr>
          <w:rFonts w:ascii="Arial" w:hAnsi="Arial" w:cs="Arial"/>
          <w:color w:val="auto"/>
        </w:rPr>
        <w:t>háttar</w:t>
      </w:r>
      <w:proofErr w:type="spellEnd"/>
      <w:r w:rsidRPr="00311414">
        <w:rPr>
          <w:rFonts w:ascii="Arial" w:hAnsi="Arial" w:cs="Arial"/>
          <w:color w:val="auto"/>
        </w:rPr>
        <w:t xml:space="preserve"> </w:t>
      </w:r>
      <w:proofErr w:type="spellStart"/>
      <w:r w:rsidRPr="00311414">
        <w:rPr>
          <w:rFonts w:ascii="Arial" w:hAnsi="Arial" w:cs="Arial"/>
          <w:color w:val="auto"/>
        </w:rPr>
        <w:t>ef</w:t>
      </w:r>
      <w:proofErr w:type="spellEnd"/>
      <w:r w:rsidRPr="00311414">
        <w:rPr>
          <w:rFonts w:ascii="Arial" w:hAnsi="Arial" w:cs="Arial"/>
          <w:color w:val="auto"/>
        </w:rPr>
        <w:t xml:space="preserve"> </w:t>
      </w:r>
      <w:proofErr w:type="spellStart"/>
      <w:r w:rsidRPr="00311414">
        <w:rPr>
          <w:rFonts w:ascii="Arial" w:hAnsi="Arial" w:cs="Arial"/>
          <w:color w:val="auto"/>
        </w:rPr>
        <w:t>verðmæti</w:t>
      </w:r>
      <w:proofErr w:type="spellEnd"/>
      <w:r w:rsidRPr="00311414">
        <w:rPr>
          <w:rFonts w:ascii="Arial" w:hAnsi="Arial" w:cs="Arial"/>
          <w:color w:val="auto"/>
        </w:rPr>
        <w:t xml:space="preserve"> </w:t>
      </w:r>
      <w:proofErr w:type="spellStart"/>
      <w:r w:rsidRPr="00311414">
        <w:rPr>
          <w:rFonts w:ascii="Arial" w:hAnsi="Arial" w:cs="Arial"/>
          <w:color w:val="auto"/>
        </w:rPr>
        <w:t>þeirra</w:t>
      </w:r>
      <w:proofErr w:type="spellEnd"/>
      <w:r w:rsidRPr="00311414">
        <w:rPr>
          <w:rFonts w:ascii="Arial" w:hAnsi="Arial" w:cs="Arial"/>
          <w:color w:val="auto"/>
        </w:rPr>
        <w:t xml:space="preserve"> er </w:t>
      </w:r>
      <w:proofErr w:type="spellStart"/>
      <w:r w:rsidRPr="00311414">
        <w:rPr>
          <w:rFonts w:ascii="Arial" w:hAnsi="Arial" w:cs="Arial"/>
          <w:color w:val="auto"/>
        </w:rPr>
        <w:t>umfram</w:t>
      </w:r>
      <w:proofErr w:type="spellEnd"/>
      <w:r w:rsidRPr="00311414">
        <w:rPr>
          <w:rFonts w:ascii="Arial" w:hAnsi="Arial" w:cs="Arial"/>
          <w:color w:val="auto"/>
        </w:rPr>
        <w:t xml:space="preserve"> </w:t>
      </w:r>
      <w:proofErr w:type="spellStart"/>
      <w:r w:rsidRPr="00311414">
        <w:rPr>
          <w:rFonts w:ascii="Arial" w:hAnsi="Arial" w:cs="Arial"/>
          <w:color w:val="auto"/>
        </w:rPr>
        <w:t>það</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eðlilegt</w:t>
      </w:r>
      <w:proofErr w:type="spellEnd"/>
      <w:r w:rsidRPr="00311414">
        <w:rPr>
          <w:rFonts w:ascii="Arial" w:hAnsi="Arial" w:cs="Arial"/>
          <w:color w:val="auto"/>
        </w:rPr>
        <w:t xml:space="preserve"> </w:t>
      </w:r>
      <w:proofErr w:type="spellStart"/>
      <w:r w:rsidRPr="00311414">
        <w:rPr>
          <w:rFonts w:ascii="Arial" w:hAnsi="Arial" w:cs="Arial"/>
          <w:color w:val="auto"/>
        </w:rPr>
        <w:t>getur</w:t>
      </w:r>
      <w:proofErr w:type="spellEnd"/>
      <w:r w:rsidRPr="00311414">
        <w:rPr>
          <w:rFonts w:ascii="Arial" w:hAnsi="Arial" w:cs="Arial"/>
          <w:color w:val="auto"/>
        </w:rPr>
        <w:t xml:space="preserve"> </w:t>
      </w:r>
      <w:proofErr w:type="spellStart"/>
      <w:r w:rsidRPr="00311414">
        <w:rPr>
          <w:rFonts w:ascii="Arial" w:hAnsi="Arial" w:cs="Arial"/>
          <w:color w:val="auto"/>
        </w:rPr>
        <w:t>talist</w:t>
      </w:r>
      <w:proofErr w:type="spellEnd"/>
      <w:r w:rsidRPr="00311414">
        <w:rPr>
          <w:rFonts w:ascii="Arial" w:hAnsi="Arial" w:cs="Arial"/>
          <w:color w:val="auto"/>
        </w:rPr>
        <w:t xml:space="preserve">. </w:t>
      </w:r>
      <w:proofErr w:type="spellStart"/>
      <w:r w:rsidRPr="00311414">
        <w:rPr>
          <w:rFonts w:ascii="Arial" w:hAnsi="Arial" w:cs="Arial"/>
          <w:color w:val="auto"/>
        </w:rPr>
        <w:t>Gefðu</w:t>
      </w:r>
      <w:proofErr w:type="spellEnd"/>
      <w:r w:rsidRPr="00311414">
        <w:rPr>
          <w:rFonts w:ascii="Arial" w:hAnsi="Arial" w:cs="Arial"/>
          <w:color w:val="auto"/>
        </w:rPr>
        <w:t xml:space="preserve"> </w:t>
      </w:r>
      <w:proofErr w:type="spellStart"/>
      <w:r w:rsidRPr="00311414">
        <w:rPr>
          <w:rFonts w:ascii="Arial" w:hAnsi="Arial" w:cs="Arial"/>
          <w:color w:val="auto"/>
        </w:rPr>
        <w:t>heldur</w:t>
      </w:r>
      <w:proofErr w:type="spellEnd"/>
      <w:r w:rsidRPr="00311414">
        <w:rPr>
          <w:rFonts w:ascii="Arial" w:hAnsi="Arial" w:cs="Arial"/>
          <w:color w:val="auto"/>
        </w:rPr>
        <w:t xml:space="preserve"> ekki </w:t>
      </w:r>
      <w:proofErr w:type="spellStart"/>
      <w:r w:rsidRPr="00311414">
        <w:rPr>
          <w:rFonts w:ascii="Arial" w:hAnsi="Arial" w:cs="Arial"/>
          <w:color w:val="auto"/>
        </w:rPr>
        <w:t>gjafir</w:t>
      </w:r>
      <w:proofErr w:type="spellEnd"/>
      <w:r w:rsidRPr="00311414">
        <w:rPr>
          <w:rFonts w:ascii="Arial" w:hAnsi="Arial" w:cs="Arial"/>
          <w:color w:val="auto"/>
        </w:rPr>
        <w:t xml:space="preserve"> og </w:t>
      </w:r>
      <w:proofErr w:type="spellStart"/>
      <w:r w:rsidRPr="00311414">
        <w:rPr>
          <w:rFonts w:ascii="Arial" w:hAnsi="Arial" w:cs="Arial"/>
          <w:color w:val="auto"/>
        </w:rPr>
        <w:t>þess</w:t>
      </w:r>
      <w:proofErr w:type="spellEnd"/>
      <w:r w:rsidRPr="00311414">
        <w:rPr>
          <w:rFonts w:ascii="Arial" w:hAnsi="Arial" w:cs="Arial"/>
          <w:color w:val="auto"/>
        </w:rPr>
        <w:t xml:space="preserve"> </w:t>
      </w:r>
      <w:proofErr w:type="spellStart"/>
      <w:r w:rsidRPr="00311414">
        <w:rPr>
          <w:rFonts w:ascii="Arial" w:hAnsi="Arial" w:cs="Arial"/>
          <w:color w:val="auto"/>
        </w:rPr>
        <w:t>háttar</w:t>
      </w:r>
      <w:proofErr w:type="spellEnd"/>
      <w:r w:rsidRPr="00311414">
        <w:rPr>
          <w:rFonts w:ascii="Arial" w:hAnsi="Arial" w:cs="Arial"/>
          <w:color w:val="auto"/>
        </w:rPr>
        <w:t xml:space="preserve"> </w:t>
      </w:r>
      <w:proofErr w:type="spellStart"/>
      <w:r w:rsidRPr="00311414">
        <w:rPr>
          <w:rFonts w:ascii="Arial" w:hAnsi="Arial" w:cs="Arial"/>
          <w:color w:val="auto"/>
        </w:rPr>
        <w:t>ef</w:t>
      </w:r>
      <w:proofErr w:type="spellEnd"/>
      <w:r w:rsidRPr="00311414">
        <w:rPr>
          <w:rFonts w:ascii="Arial" w:hAnsi="Arial" w:cs="Arial"/>
          <w:color w:val="auto"/>
        </w:rPr>
        <w:t xml:space="preserve"> </w:t>
      </w:r>
      <w:proofErr w:type="spellStart"/>
      <w:r w:rsidRPr="00311414">
        <w:rPr>
          <w:rFonts w:ascii="Arial" w:hAnsi="Arial" w:cs="Arial"/>
          <w:color w:val="auto"/>
        </w:rPr>
        <w:t>verðmæti</w:t>
      </w:r>
      <w:proofErr w:type="spellEnd"/>
      <w:r w:rsidRPr="00311414">
        <w:rPr>
          <w:rFonts w:ascii="Arial" w:hAnsi="Arial" w:cs="Arial"/>
          <w:color w:val="auto"/>
        </w:rPr>
        <w:t xml:space="preserve"> </w:t>
      </w:r>
      <w:proofErr w:type="spellStart"/>
      <w:r w:rsidRPr="00311414">
        <w:rPr>
          <w:rFonts w:ascii="Arial" w:hAnsi="Arial" w:cs="Arial"/>
          <w:color w:val="auto"/>
        </w:rPr>
        <w:t>þeirra</w:t>
      </w:r>
      <w:proofErr w:type="spellEnd"/>
      <w:r w:rsidRPr="00311414">
        <w:rPr>
          <w:rFonts w:ascii="Arial" w:hAnsi="Arial" w:cs="Arial"/>
          <w:color w:val="auto"/>
        </w:rPr>
        <w:t xml:space="preserve"> er </w:t>
      </w:r>
      <w:proofErr w:type="spellStart"/>
      <w:r w:rsidRPr="00311414">
        <w:rPr>
          <w:rFonts w:ascii="Arial" w:hAnsi="Arial" w:cs="Arial"/>
          <w:color w:val="auto"/>
        </w:rPr>
        <w:t>umfram</w:t>
      </w:r>
      <w:proofErr w:type="spellEnd"/>
      <w:r w:rsidRPr="00311414">
        <w:rPr>
          <w:rFonts w:ascii="Arial" w:hAnsi="Arial" w:cs="Arial"/>
          <w:color w:val="auto"/>
        </w:rPr>
        <w:t xml:space="preserve"> </w:t>
      </w:r>
      <w:proofErr w:type="spellStart"/>
      <w:r w:rsidRPr="00311414">
        <w:rPr>
          <w:rFonts w:ascii="Arial" w:hAnsi="Arial" w:cs="Arial"/>
          <w:color w:val="auto"/>
        </w:rPr>
        <w:t>það</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eðlilegt</w:t>
      </w:r>
      <w:proofErr w:type="spellEnd"/>
      <w:r w:rsidRPr="00311414">
        <w:rPr>
          <w:rFonts w:ascii="Arial" w:hAnsi="Arial" w:cs="Arial"/>
          <w:color w:val="auto"/>
        </w:rPr>
        <w:t xml:space="preserve"> </w:t>
      </w:r>
      <w:proofErr w:type="spellStart"/>
      <w:r w:rsidRPr="00311414">
        <w:rPr>
          <w:rFonts w:ascii="Arial" w:hAnsi="Arial" w:cs="Arial"/>
          <w:color w:val="auto"/>
        </w:rPr>
        <w:t>getur</w:t>
      </w:r>
      <w:proofErr w:type="spellEnd"/>
      <w:r w:rsidRPr="00311414">
        <w:rPr>
          <w:rFonts w:ascii="Arial" w:hAnsi="Arial" w:cs="Arial"/>
          <w:color w:val="auto"/>
        </w:rPr>
        <w:t xml:space="preserve"> </w:t>
      </w:r>
      <w:proofErr w:type="spellStart"/>
      <w:r w:rsidRPr="00311414">
        <w:rPr>
          <w:rFonts w:ascii="Arial" w:hAnsi="Arial" w:cs="Arial"/>
          <w:color w:val="auto"/>
        </w:rPr>
        <w:t>talist</w:t>
      </w:r>
      <w:proofErr w:type="spellEnd"/>
      <w:r w:rsidRPr="00311414">
        <w:rPr>
          <w:rFonts w:ascii="Arial" w:hAnsi="Arial" w:cs="Arial"/>
          <w:color w:val="auto"/>
        </w:rPr>
        <w:t xml:space="preserve">. </w:t>
      </w:r>
    </w:p>
    <w:p w14:paraId="193918F9" w14:textId="77777777" w:rsidR="000E6396" w:rsidRPr="00311414" w:rsidRDefault="000E6396" w:rsidP="00DC1D6B">
      <w:pPr>
        <w:pStyle w:val="Default"/>
        <w:numPr>
          <w:ilvl w:val="0"/>
          <w:numId w:val="6"/>
        </w:numPr>
        <w:spacing w:line="276" w:lineRule="auto"/>
        <w:jc w:val="both"/>
        <w:rPr>
          <w:rFonts w:ascii="Arial" w:hAnsi="Arial" w:cs="Arial"/>
          <w:color w:val="auto"/>
        </w:rPr>
      </w:pPr>
      <w:proofErr w:type="spellStart"/>
      <w:r w:rsidRPr="00311414">
        <w:rPr>
          <w:rFonts w:ascii="Arial" w:hAnsi="Arial" w:cs="Arial"/>
          <w:color w:val="auto"/>
        </w:rPr>
        <w:t>Þiggðu</w:t>
      </w:r>
      <w:proofErr w:type="spellEnd"/>
      <w:r w:rsidRPr="00311414">
        <w:rPr>
          <w:rFonts w:ascii="Arial" w:hAnsi="Arial" w:cs="Arial"/>
          <w:color w:val="auto"/>
        </w:rPr>
        <w:t xml:space="preserve"> </w:t>
      </w:r>
      <w:proofErr w:type="spellStart"/>
      <w:r w:rsidRPr="00311414">
        <w:rPr>
          <w:rFonts w:ascii="Arial" w:hAnsi="Arial" w:cs="Arial"/>
          <w:color w:val="auto"/>
        </w:rPr>
        <w:t>aldrei</w:t>
      </w:r>
      <w:proofErr w:type="spellEnd"/>
      <w:r w:rsidRPr="00311414">
        <w:rPr>
          <w:rFonts w:ascii="Arial" w:hAnsi="Arial" w:cs="Arial"/>
          <w:color w:val="auto"/>
        </w:rPr>
        <w:t xml:space="preserve"> </w:t>
      </w:r>
      <w:proofErr w:type="spellStart"/>
      <w:r w:rsidRPr="00311414">
        <w:rPr>
          <w:rFonts w:ascii="Arial" w:hAnsi="Arial" w:cs="Arial"/>
          <w:color w:val="auto"/>
        </w:rPr>
        <w:t>mútur</w:t>
      </w:r>
      <w:proofErr w:type="spellEnd"/>
      <w:r w:rsidRPr="00311414">
        <w:rPr>
          <w:rFonts w:ascii="Arial" w:hAnsi="Arial" w:cs="Arial"/>
          <w:color w:val="auto"/>
        </w:rPr>
        <w:t xml:space="preserve">. </w:t>
      </w:r>
    </w:p>
    <w:p w14:paraId="193918FA" w14:textId="77777777" w:rsidR="000E6396" w:rsidRPr="00311414" w:rsidRDefault="000E6396" w:rsidP="00DC1D6B">
      <w:pPr>
        <w:pStyle w:val="Default"/>
        <w:numPr>
          <w:ilvl w:val="0"/>
          <w:numId w:val="6"/>
        </w:numPr>
        <w:spacing w:line="276" w:lineRule="auto"/>
        <w:jc w:val="both"/>
        <w:rPr>
          <w:rFonts w:ascii="Arial" w:hAnsi="Arial" w:cs="Arial"/>
          <w:color w:val="auto"/>
        </w:rPr>
      </w:pPr>
      <w:proofErr w:type="spellStart"/>
      <w:r w:rsidRPr="00311414">
        <w:rPr>
          <w:rFonts w:ascii="Arial" w:hAnsi="Arial" w:cs="Arial"/>
          <w:color w:val="auto"/>
        </w:rPr>
        <w:t>Taktu</w:t>
      </w:r>
      <w:proofErr w:type="spellEnd"/>
      <w:r w:rsidRPr="00311414">
        <w:rPr>
          <w:rFonts w:ascii="Arial" w:hAnsi="Arial" w:cs="Arial"/>
          <w:color w:val="auto"/>
        </w:rPr>
        <w:t xml:space="preserve"> </w:t>
      </w:r>
      <w:proofErr w:type="spellStart"/>
      <w:r w:rsidRPr="00311414">
        <w:rPr>
          <w:rFonts w:ascii="Arial" w:hAnsi="Arial" w:cs="Arial"/>
          <w:color w:val="auto"/>
        </w:rPr>
        <w:t>aldrei</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umboðslaunum</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loforðum</w:t>
      </w:r>
      <w:proofErr w:type="spellEnd"/>
      <w:r w:rsidRPr="00311414">
        <w:rPr>
          <w:rFonts w:ascii="Arial" w:hAnsi="Arial" w:cs="Arial"/>
          <w:color w:val="auto"/>
        </w:rPr>
        <w:t xml:space="preserve"> um </w:t>
      </w:r>
      <w:proofErr w:type="spellStart"/>
      <w:r w:rsidRPr="00311414">
        <w:rPr>
          <w:rFonts w:ascii="Arial" w:hAnsi="Arial" w:cs="Arial"/>
          <w:color w:val="auto"/>
        </w:rPr>
        <w:t>umboðslaun</w:t>
      </w:r>
      <w:proofErr w:type="spellEnd"/>
      <w:r w:rsidRPr="00311414">
        <w:rPr>
          <w:rFonts w:ascii="Arial" w:hAnsi="Arial" w:cs="Arial"/>
          <w:color w:val="auto"/>
        </w:rPr>
        <w:t xml:space="preserve">, fyrir </w:t>
      </w:r>
      <w:proofErr w:type="spellStart"/>
      <w:r w:rsidRPr="00311414">
        <w:rPr>
          <w:rFonts w:ascii="Arial" w:hAnsi="Arial" w:cs="Arial"/>
          <w:color w:val="auto"/>
        </w:rPr>
        <w:t>hvers</w:t>
      </w:r>
      <w:proofErr w:type="spellEnd"/>
      <w:r w:rsidRPr="00311414">
        <w:rPr>
          <w:rFonts w:ascii="Arial" w:hAnsi="Arial" w:cs="Arial"/>
          <w:color w:val="auto"/>
        </w:rPr>
        <w:t xml:space="preserve"> </w:t>
      </w:r>
      <w:proofErr w:type="spellStart"/>
      <w:r w:rsidRPr="00311414">
        <w:rPr>
          <w:rFonts w:ascii="Arial" w:hAnsi="Arial" w:cs="Arial"/>
          <w:color w:val="auto"/>
        </w:rPr>
        <w:t>konar</w:t>
      </w:r>
      <w:proofErr w:type="spellEnd"/>
      <w:r w:rsidRPr="00311414">
        <w:rPr>
          <w:rFonts w:ascii="Arial" w:hAnsi="Arial" w:cs="Arial"/>
          <w:color w:val="auto"/>
        </w:rPr>
        <w:t xml:space="preserve"> </w:t>
      </w:r>
      <w:proofErr w:type="spellStart"/>
      <w:r w:rsidRPr="00311414">
        <w:rPr>
          <w:rFonts w:ascii="Arial" w:hAnsi="Arial" w:cs="Arial"/>
          <w:color w:val="auto"/>
        </w:rPr>
        <w:t>samningagerð</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skyldustörf</w:t>
      </w:r>
      <w:proofErr w:type="spellEnd"/>
      <w:r w:rsidRPr="00311414">
        <w:rPr>
          <w:rFonts w:ascii="Arial" w:hAnsi="Arial" w:cs="Arial"/>
          <w:color w:val="auto"/>
        </w:rPr>
        <w:t xml:space="preserve">. </w:t>
      </w:r>
    </w:p>
    <w:p w14:paraId="193918FB" w14:textId="77777777" w:rsidR="000E6396" w:rsidRPr="00311414" w:rsidRDefault="000E6396" w:rsidP="00DC1D6B">
      <w:pPr>
        <w:pStyle w:val="Default"/>
        <w:numPr>
          <w:ilvl w:val="0"/>
          <w:numId w:val="6"/>
        </w:numPr>
        <w:spacing w:line="276" w:lineRule="auto"/>
        <w:jc w:val="both"/>
        <w:rPr>
          <w:rFonts w:ascii="Arial" w:hAnsi="Arial" w:cs="Arial"/>
          <w:color w:val="auto"/>
        </w:rPr>
      </w:pPr>
      <w:proofErr w:type="spellStart"/>
      <w:r w:rsidRPr="00311414">
        <w:rPr>
          <w:rFonts w:ascii="Arial" w:hAnsi="Arial" w:cs="Arial"/>
          <w:color w:val="auto"/>
        </w:rPr>
        <w:lastRenderedPageBreak/>
        <w:t>Taktu</w:t>
      </w:r>
      <w:proofErr w:type="spellEnd"/>
      <w:r w:rsidRPr="00311414">
        <w:rPr>
          <w:rFonts w:ascii="Arial" w:hAnsi="Arial" w:cs="Arial"/>
          <w:color w:val="auto"/>
        </w:rPr>
        <w:t xml:space="preserve"> </w:t>
      </w:r>
      <w:proofErr w:type="spellStart"/>
      <w:r w:rsidRPr="00311414">
        <w:rPr>
          <w:rFonts w:ascii="Arial" w:hAnsi="Arial" w:cs="Arial"/>
          <w:color w:val="auto"/>
        </w:rPr>
        <w:t>aldrei</w:t>
      </w:r>
      <w:proofErr w:type="spellEnd"/>
      <w:r w:rsidRPr="00311414">
        <w:rPr>
          <w:rFonts w:ascii="Arial" w:hAnsi="Arial" w:cs="Arial"/>
          <w:color w:val="auto"/>
        </w:rPr>
        <w:t xml:space="preserve">, </w:t>
      </w:r>
      <w:proofErr w:type="spellStart"/>
      <w:r w:rsidRPr="00311414">
        <w:rPr>
          <w:rFonts w:ascii="Arial" w:hAnsi="Arial" w:cs="Arial"/>
          <w:color w:val="auto"/>
        </w:rPr>
        <w:t>hvort</w:t>
      </w:r>
      <w:proofErr w:type="spellEnd"/>
      <w:r w:rsidRPr="00311414">
        <w:rPr>
          <w:rFonts w:ascii="Arial" w:hAnsi="Arial" w:cs="Arial"/>
          <w:color w:val="auto"/>
        </w:rPr>
        <w:t xml:space="preserve"> </w:t>
      </w:r>
      <w:proofErr w:type="spellStart"/>
      <w:r w:rsidRPr="00311414">
        <w:rPr>
          <w:rFonts w:ascii="Arial" w:hAnsi="Arial" w:cs="Arial"/>
          <w:color w:val="auto"/>
        </w:rPr>
        <w:t>heldur</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er </w:t>
      </w:r>
      <w:proofErr w:type="spellStart"/>
      <w:r w:rsidRPr="00311414">
        <w:rPr>
          <w:rFonts w:ascii="Arial" w:hAnsi="Arial" w:cs="Arial"/>
          <w:color w:val="auto"/>
        </w:rPr>
        <w:t>með</w:t>
      </w:r>
      <w:proofErr w:type="spellEnd"/>
      <w:r w:rsidRPr="00311414">
        <w:rPr>
          <w:rFonts w:ascii="Arial" w:hAnsi="Arial" w:cs="Arial"/>
          <w:color w:val="auto"/>
        </w:rPr>
        <w:t xml:space="preserve"> </w:t>
      </w:r>
      <w:proofErr w:type="spellStart"/>
      <w:r w:rsidRPr="00311414">
        <w:rPr>
          <w:rFonts w:ascii="Arial" w:hAnsi="Arial" w:cs="Arial"/>
          <w:color w:val="auto"/>
        </w:rPr>
        <w:t>beinum</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óbeinum</w:t>
      </w:r>
      <w:proofErr w:type="spellEnd"/>
      <w:r w:rsidRPr="00311414">
        <w:rPr>
          <w:rFonts w:ascii="Arial" w:hAnsi="Arial" w:cs="Arial"/>
          <w:color w:val="auto"/>
        </w:rPr>
        <w:t xml:space="preserve"> </w:t>
      </w:r>
      <w:proofErr w:type="spellStart"/>
      <w:r w:rsidRPr="00311414">
        <w:rPr>
          <w:rFonts w:ascii="Arial" w:hAnsi="Arial" w:cs="Arial"/>
          <w:color w:val="auto"/>
        </w:rPr>
        <w:t>hætti</w:t>
      </w:r>
      <w:proofErr w:type="spellEnd"/>
      <w:r w:rsidRPr="00311414">
        <w:rPr>
          <w:rFonts w:ascii="Arial" w:hAnsi="Arial" w:cs="Arial"/>
          <w:color w:val="auto"/>
        </w:rPr>
        <w:t xml:space="preserve"> </w:t>
      </w:r>
      <w:proofErr w:type="spellStart"/>
      <w:r w:rsidRPr="00311414">
        <w:rPr>
          <w:rFonts w:ascii="Arial" w:hAnsi="Arial" w:cs="Arial"/>
          <w:color w:val="auto"/>
        </w:rPr>
        <w:t>þátt</w:t>
      </w:r>
      <w:proofErr w:type="spellEnd"/>
      <w:r w:rsidRPr="00311414">
        <w:rPr>
          <w:rFonts w:ascii="Arial" w:hAnsi="Arial" w:cs="Arial"/>
          <w:color w:val="auto"/>
        </w:rPr>
        <w:t xml:space="preserve"> í </w:t>
      </w:r>
      <w:proofErr w:type="spellStart"/>
      <w:r w:rsidRPr="00311414">
        <w:rPr>
          <w:rFonts w:ascii="Arial" w:hAnsi="Arial" w:cs="Arial"/>
          <w:color w:val="auto"/>
        </w:rPr>
        <w:t>veðmálum</w:t>
      </w:r>
      <w:proofErr w:type="spellEnd"/>
      <w:r w:rsidRPr="00311414">
        <w:rPr>
          <w:rFonts w:ascii="Arial" w:hAnsi="Arial" w:cs="Arial"/>
          <w:color w:val="auto"/>
        </w:rPr>
        <w:t xml:space="preserve">, </w:t>
      </w:r>
      <w:proofErr w:type="spellStart"/>
      <w:r w:rsidRPr="00311414">
        <w:rPr>
          <w:rFonts w:ascii="Arial" w:hAnsi="Arial" w:cs="Arial"/>
          <w:color w:val="auto"/>
        </w:rPr>
        <w:t>fjárhættuspilum</w:t>
      </w:r>
      <w:proofErr w:type="spellEnd"/>
      <w:r w:rsidRPr="00311414">
        <w:rPr>
          <w:rFonts w:ascii="Arial" w:hAnsi="Arial" w:cs="Arial"/>
          <w:color w:val="auto"/>
        </w:rPr>
        <w:t xml:space="preserve">, </w:t>
      </w:r>
      <w:proofErr w:type="spellStart"/>
      <w:r w:rsidRPr="00311414">
        <w:rPr>
          <w:rFonts w:ascii="Arial" w:hAnsi="Arial" w:cs="Arial"/>
          <w:color w:val="auto"/>
        </w:rPr>
        <w:t>happdrætti</w:t>
      </w:r>
      <w:proofErr w:type="spellEnd"/>
      <w:r w:rsidRPr="00311414">
        <w:rPr>
          <w:rFonts w:ascii="Arial" w:hAnsi="Arial" w:cs="Arial"/>
          <w:color w:val="auto"/>
        </w:rPr>
        <w:t xml:space="preserve"> og </w:t>
      </w:r>
      <w:proofErr w:type="spellStart"/>
      <w:r w:rsidRPr="00311414">
        <w:rPr>
          <w:rFonts w:ascii="Arial" w:hAnsi="Arial" w:cs="Arial"/>
          <w:color w:val="auto"/>
        </w:rPr>
        <w:t>þess</w:t>
      </w:r>
      <w:proofErr w:type="spellEnd"/>
      <w:r w:rsidRPr="00311414">
        <w:rPr>
          <w:rFonts w:ascii="Arial" w:hAnsi="Arial" w:cs="Arial"/>
          <w:color w:val="auto"/>
        </w:rPr>
        <w:t xml:space="preserve"> </w:t>
      </w:r>
      <w:proofErr w:type="spellStart"/>
      <w:r w:rsidRPr="00311414">
        <w:rPr>
          <w:rFonts w:ascii="Arial" w:hAnsi="Arial" w:cs="Arial"/>
          <w:color w:val="auto"/>
        </w:rPr>
        <w:t>háttar</w:t>
      </w:r>
      <w:proofErr w:type="spellEnd"/>
      <w:r w:rsidRPr="00311414">
        <w:rPr>
          <w:rFonts w:ascii="Arial" w:hAnsi="Arial" w:cs="Arial"/>
          <w:color w:val="auto"/>
        </w:rPr>
        <w:t xml:space="preserve"> </w:t>
      </w:r>
      <w:proofErr w:type="spellStart"/>
      <w:r w:rsidRPr="00311414">
        <w:rPr>
          <w:rFonts w:ascii="Arial" w:hAnsi="Arial" w:cs="Arial"/>
          <w:color w:val="auto"/>
        </w:rPr>
        <w:t>viðburðum</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viðskiptum</w:t>
      </w:r>
      <w:proofErr w:type="spellEnd"/>
      <w:r w:rsidRPr="00311414">
        <w:rPr>
          <w:rFonts w:ascii="Arial" w:hAnsi="Arial" w:cs="Arial"/>
          <w:color w:val="auto"/>
        </w:rPr>
        <w:t xml:space="preserve"> í </w:t>
      </w:r>
      <w:proofErr w:type="spellStart"/>
      <w:r w:rsidRPr="00311414">
        <w:rPr>
          <w:rFonts w:ascii="Arial" w:hAnsi="Arial" w:cs="Arial"/>
          <w:color w:val="auto"/>
        </w:rPr>
        <w:t>tengslum</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íþróttaviðburði</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þú</w:t>
      </w:r>
      <w:proofErr w:type="spellEnd"/>
      <w:r w:rsidRPr="00311414">
        <w:rPr>
          <w:rFonts w:ascii="Arial" w:hAnsi="Arial" w:cs="Arial"/>
          <w:color w:val="auto"/>
        </w:rPr>
        <w:t xml:space="preserve"> </w:t>
      </w:r>
      <w:proofErr w:type="spellStart"/>
      <w:r w:rsidRPr="00311414">
        <w:rPr>
          <w:rFonts w:ascii="Arial" w:hAnsi="Arial" w:cs="Arial"/>
          <w:color w:val="auto"/>
        </w:rPr>
        <w:t>getur</w:t>
      </w:r>
      <w:proofErr w:type="spellEnd"/>
      <w:r w:rsidRPr="00311414">
        <w:rPr>
          <w:rFonts w:ascii="Arial" w:hAnsi="Arial" w:cs="Arial"/>
          <w:color w:val="auto"/>
        </w:rPr>
        <w:t xml:space="preserve"> haft </w:t>
      </w:r>
      <w:proofErr w:type="spellStart"/>
      <w:r w:rsidRPr="00311414">
        <w:rPr>
          <w:rFonts w:ascii="Arial" w:hAnsi="Arial" w:cs="Arial"/>
          <w:color w:val="auto"/>
        </w:rPr>
        <w:t>áhrif</w:t>
      </w:r>
      <w:proofErr w:type="spellEnd"/>
      <w:r w:rsidRPr="00311414">
        <w:rPr>
          <w:rFonts w:ascii="Arial" w:hAnsi="Arial" w:cs="Arial"/>
          <w:color w:val="auto"/>
        </w:rPr>
        <w:t xml:space="preserve"> á. </w:t>
      </w:r>
    </w:p>
    <w:p w14:paraId="193918FC" w14:textId="77777777" w:rsidR="000E6396" w:rsidRPr="00311414" w:rsidRDefault="000E6396" w:rsidP="00ED2159">
      <w:pPr>
        <w:pStyle w:val="Default"/>
        <w:spacing w:line="276" w:lineRule="auto"/>
        <w:jc w:val="both"/>
        <w:rPr>
          <w:rFonts w:ascii="Arial" w:hAnsi="Arial" w:cs="Arial"/>
          <w:color w:val="auto"/>
        </w:rPr>
      </w:pPr>
    </w:p>
    <w:p w14:paraId="193918FD" w14:textId="77777777" w:rsidR="000E6396" w:rsidRPr="00913B89" w:rsidRDefault="000E6396" w:rsidP="00913B89">
      <w:pPr>
        <w:pStyle w:val="Fyrirsgn3"/>
        <w:rPr>
          <w:rFonts w:ascii="Arial" w:hAnsi="Arial" w:cs="Arial"/>
          <w:color w:val="auto"/>
        </w:rPr>
      </w:pPr>
      <w:bookmarkStart w:id="37" w:name="_Toc101985609"/>
      <w:r w:rsidRPr="00913B89">
        <w:rPr>
          <w:rFonts w:ascii="Arial" w:hAnsi="Arial" w:cs="Arial"/>
          <w:color w:val="auto"/>
        </w:rPr>
        <w:t>Hegðunarviðmið</w:t>
      </w:r>
      <w:bookmarkEnd w:id="37"/>
    </w:p>
    <w:p w14:paraId="193918FE" w14:textId="77777777" w:rsidR="000E6396" w:rsidRPr="00311414" w:rsidRDefault="000E6396" w:rsidP="00ED2159">
      <w:pPr>
        <w:pStyle w:val="Default"/>
        <w:spacing w:line="276" w:lineRule="auto"/>
        <w:jc w:val="both"/>
        <w:rPr>
          <w:rFonts w:ascii="Arial" w:hAnsi="Arial" w:cs="Arial"/>
          <w:b/>
          <w:color w:val="auto"/>
        </w:rPr>
      </w:pPr>
    </w:p>
    <w:p w14:paraId="193918FF" w14:textId="77777777" w:rsidR="000E6396" w:rsidRPr="00913B89" w:rsidRDefault="000E6396" w:rsidP="00913B89">
      <w:pPr>
        <w:pStyle w:val="Fyrirsgn3"/>
        <w:rPr>
          <w:rFonts w:ascii="Arial" w:hAnsi="Arial" w:cs="Arial"/>
          <w:color w:val="auto"/>
        </w:rPr>
      </w:pPr>
      <w:bookmarkStart w:id="38" w:name="_Toc101985610"/>
      <w:r w:rsidRPr="00913B89">
        <w:rPr>
          <w:rFonts w:ascii="Arial" w:hAnsi="Arial" w:cs="Arial"/>
          <w:color w:val="auto"/>
        </w:rPr>
        <w:t>Fyrir iðkendur</w:t>
      </w:r>
      <w:bookmarkEnd w:id="38"/>
    </w:p>
    <w:p w14:paraId="19391900" w14:textId="77777777" w:rsidR="000E6396" w:rsidRPr="00311414" w:rsidRDefault="000E6396" w:rsidP="00DC1D6B">
      <w:pPr>
        <w:pStyle w:val="Default"/>
        <w:numPr>
          <w:ilvl w:val="0"/>
          <w:numId w:val="2"/>
        </w:numPr>
        <w:spacing w:line="276" w:lineRule="auto"/>
        <w:jc w:val="both"/>
        <w:rPr>
          <w:rFonts w:ascii="Arial" w:hAnsi="Arial" w:cs="Arial"/>
          <w:color w:val="auto"/>
        </w:rPr>
      </w:pPr>
      <w:proofErr w:type="spellStart"/>
      <w:r w:rsidRPr="00311414">
        <w:rPr>
          <w:rFonts w:ascii="Arial" w:hAnsi="Arial" w:cs="Arial"/>
          <w:color w:val="auto"/>
        </w:rPr>
        <w:t>Gerðu</w:t>
      </w:r>
      <w:proofErr w:type="spellEnd"/>
      <w:r w:rsidRPr="00311414">
        <w:rPr>
          <w:rFonts w:ascii="Arial" w:hAnsi="Arial" w:cs="Arial"/>
          <w:color w:val="auto"/>
        </w:rPr>
        <w:t xml:space="preserve"> </w:t>
      </w:r>
      <w:proofErr w:type="spellStart"/>
      <w:r w:rsidRPr="00311414">
        <w:rPr>
          <w:rFonts w:ascii="Arial" w:hAnsi="Arial" w:cs="Arial"/>
          <w:color w:val="auto"/>
        </w:rPr>
        <w:t>alltaf</w:t>
      </w:r>
      <w:proofErr w:type="spellEnd"/>
      <w:r w:rsidRPr="00311414">
        <w:rPr>
          <w:rFonts w:ascii="Arial" w:hAnsi="Arial" w:cs="Arial"/>
          <w:color w:val="auto"/>
        </w:rPr>
        <w:t xml:space="preserve"> </w:t>
      </w:r>
      <w:proofErr w:type="spellStart"/>
      <w:r w:rsidRPr="00311414">
        <w:rPr>
          <w:rFonts w:ascii="Arial" w:hAnsi="Arial" w:cs="Arial"/>
          <w:color w:val="auto"/>
        </w:rPr>
        <w:t>þitt</w:t>
      </w:r>
      <w:proofErr w:type="spellEnd"/>
      <w:r w:rsidRPr="00311414">
        <w:rPr>
          <w:rFonts w:ascii="Arial" w:hAnsi="Arial" w:cs="Arial"/>
          <w:color w:val="auto"/>
        </w:rPr>
        <w:t xml:space="preserve"> </w:t>
      </w:r>
      <w:proofErr w:type="spellStart"/>
      <w:r w:rsidRPr="00311414">
        <w:rPr>
          <w:rFonts w:ascii="Arial" w:hAnsi="Arial" w:cs="Arial"/>
          <w:color w:val="auto"/>
        </w:rPr>
        <w:t>besta</w:t>
      </w:r>
      <w:proofErr w:type="spellEnd"/>
      <w:r w:rsidRPr="00311414">
        <w:rPr>
          <w:rFonts w:ascii="Arial" w:hAnsi="Arial" w:cs="Arial"/>
          <w:color w:val="auto"/>
        </w:rPr>
        <w:t>.</w:t>
      </w:r>
    </w:p>
    <w:p w14:paraId="19391901" w14:textId="77777777" w:rsidR="000E6396" w:rsidRPr="00311414" w:rsidRDefault="000E6396" w:rsidP="00DC1D6B">
      <w:pPr>
        <w:pStyle w:val="Default"/>
        <w:numPr>
          <w:ilvl w:val="0"/>
          <w:numId w:val="2"/>
        </w:numPr>
        <w:spacing w:line="276" w:lineRule="auto"/>
        <w:jc w:val="both"/>
        <w:rPr>
          <w:rFonts w:ascii="Arial" w:hAnsi="Arial" w:cs="Arial"/>
          <w:color w:val="auto"/>
        </w:rPr>
      </w:pPr>
      <w:proofErr w:type="spellStart"/>
      <w:r w:rsidRPr="00311414">
        <w:rPr>
          <w:rFonts w:ascii="Arial" w:hAnsi="Arial" w:cs="Arial"/>
          <w:color w:val="auto"/>
        </w:rPr>
        <w:t>Þekktu</w:t>
      </w:r>
      <w:proofErr w:type="spellEnd"/>
      <w:r w:rsidRPr="00311414">
        <w:rPr>
          <w:rFonts w:ascii="Arial" w:hAnsi="Arial" w:cs="Arial"/>
          <w:color w:val="auto"/>
        </w:rPr>
        <w:t xml:space="preserve"> </w:t>
      </w:r>
      <w:proofErr w:type="spellStart"/>
      <w:r w:rsidRPr="00311414">
        <w:rPr>
          <w:rFonts w:ascii="Arial" w:hAnsi="Arial" w:cs="Arial"/>
          <w:color w:val="auto"/>
        </w:rPr>
        <w:t>reglur</w:t>
      </w:r>
      <w:proofErr w:type="spellEnd"/>
      <w:r w:rsidRPr="00311414">
        <w:rPr>
          <w:rFonts w:ascii="Arial" w:hAnsi="Arial" w:cs="Arial"/>
          <w:color w:val="auto"/>
        </w:rPr>
        <w:t xml:space="preserve"> </w:t>
      </w:r>
      <w:proofErr w:type="spellStart"/>
      <w:r w:rsidRPr="00311414">
        <w:rPr>
          <w:rFonts w:ascii="Arial" w:hAnsi="Arial" w:cs="Arial"/>
          <w:color w:val="auto"/>
        </w:rPr>
        <w:t>íþróttagreinarinnar</w:t>
      </w:r>
      <w:proofErr w:type="spellEnd"/>
      <w:r w:rsidRPr="00311414">
        <w:rPr>
          <w:rFonts w:ascii="Arial" w:hAnsi="Arial" w:cs="Arial"/>
          <w:color w:val="auto"/>
        </w:rPr>
        <w:t xml:space="preserve"> og vertu </w:t>
      </w:r>
      <w:proofErr w:type="spellStart"/>
      <w:r w:rsidRPr="00311414">
        <w:rPr>
          <w:rFonts w:ascii="Arial" w:hAnsi="Arial" w:cs="Arial"/>
          <w:color w:val="auto"/>
        </w:rPr>
        <w:t>háttvís</w:t>
      </w:r>
      <w:proofErr w:type="spellEnd"/>
      <w:r w:rsidRPr="00311414">
        <w:rPr>
          <w:rFonts w:ascii="Arial" w:hAnsi="Arial" w:cs="Arial"/>
          <w:color w:val="auto"/>
        </w:rPr>
        <w:t xml:space="preserve"> í </w:t>
      </w:r>
      <w:proofErr w:type="spellStart"/>
      <w:r w:rsidRPr="00311414">
        <w:rPr>
          <w:rFonts w:ascii="Arial" w:hAnsi="Arial" w:cs="Arial"/>
          <w:color w:val="auto"/>
        </w:rPr>
        <w:t>hvívetna</w:t>
      </w:r>
      <w:proofErr w:type="spellEnd"/>
      <w:r w:rsidRPr="00311414">
        <w:rPr>
          <w:rFonts w:ascii="Arial" w:hAnsi="Arial" w:cs="Arial"/>
          <w:color w:val="auto"/>
        </w:rPr>
        <w:t>.</w:t>
      </w:r>
    </w:p>
    <w:p w14:paraId="19391902" w14:textId="77777777" w:rsidR="000E6396" w:rsidRPr="00311414" w:rsidRDefault="000E6396" w:rsidP="00DC1D6B">
      <w:pPr>
        <w:pStyle w:val="Default"/>
        <w:numPr>
          <w:ilvl w:val="0"/>
          <w:numId w:val="2"/>
        </w:numPr>
        <w:spacing w:line="276" w:lineRule="auto"/>
        <w:jc w:val="both"/>
        <w:rPr>
          <w:rFonts w:ascii="Arial" w:hAnsi="Arial" w:cs="Arial"/>
          <w:color w:val="auto"/>
        </w:rPr>
      </w:pPr>
      <w:proofErr w:type="spellStart"/>
      <w:r w:rsidRPr="00311414">
        <w:rPr>
          <w:rFonts w:ascii="Arial" w:hAnsi="Arial" w:cs="Arial"/>
          <w:color w:val="auto"/>
        </w:rPr>
        <w:t>Taktu</w:t>
      </w:r>
      <w:proofErr w:type="spellEnd"/>
      <w:r w:rsidRPr="00311414">
        <w:rPr>
          <w:rFonts w:ascii="Arial" w:hAnsi="Arial" w:cs="Arial"/>
          <w:color w:val="auto"/>
        </w:rPr>
        <w:t xml:space="preserve"> </w:t>
      </w:r>
      <w:proofErr w:type="spellStart"/>
      <w:r w:rsidRPr="00311414">
        <w:rPr>
          <w:rFonts w:ascii="Arial" w:hAnsi="Arial" w:cs="Arial"/>
          <w:color w:val="auto"/>
        </w:rPr>
        <w:t>þátt</w:t>
      </w:r>
      <w:proofErr w:type="spellEnd"/>
      <w:r w:rsidRPr="00311414">
        <w:rPr>
          <w:rFonts w:ascii="Arial" w:hAnsi="Arial" w:cs="Arial"/>
          <w:color w:val="auto"/>
        </w:rPr>
        <w:t xml:space="preserve"> </w:t>
      </w:r>
      <w:proofErr w:type="spellStart"/>
      <w:r w:rsidRPr="00311414">
        <w:rPr>
          <w:rFonts w:ascii="Arial" w:hAnsi="Arial" w:cs="Arial"/>
          <w:color w:val="auto"/>
        </w:rPr>
        <w:t>af</w:t>
      </w:r>
      <w:proofErr w:type="spellEnd"/>
      <w:r w:rsidRPr="00311414">
        <w:rPr>
          <w:rFonts w:ascii="Arial" w:hAnsi="Arial" w:cs="Arial"/>
          <w:color w:val="auto"/>
        </w:rPr>
        <w:t xml:space="preserve"> </w:t>
      </w:r>
      <w:proofErr w:type="spellStart"/>
      <w:r w:rsidRPr="00311414">
        <w:rPr>
          <w:rFonts w:ascii="Arial" w:hAnsi="Arial" w:cs="Arial"/>
          <w:color w:val="auto"/>
        </w:rPr>
        <w:t>því</w:t>
      </w:r>
      <w:proofErr w:type="spellEnd"/>
      <w:r w:rsidRPr="00311414">
        <w:rPr>
          <w:rFonts w:ascii="Arial" w:hAnsi="Arial" w:cs="Arial"/>
          <w:color w:val="auto"/>
        </w:rPr>
        <w:t xml:space="preserve"> </w:t>
      </w:r>
      <w:proofErr w:type="spellStart"/>
      <w:r w:rsidRPr="00311414">
        <w:rPr>
          <w:rFonts w:ascii="Arial" w:hAnsi="Arial" w:cs="Arial"/>
          <w:color w:val="auto"/>
        </w:rPr>
        <w:t>það</w:t>
      </w:r>
      <w:proofErr w:type="spellEnd"/>
      <w:r w:rsidRPr="00311414">
        <w:rPr>
          <w:rFonts w:ascii="Arial" w:hAnsi="Arial" w:cs="Arial"/>
          <w:color w:val="auto"/>
        </w:rPr>
        <w:t xml:space="preserve"> er </w:t>
      </w:r>
      <w:proofErr w:type="spellStart"/>
      <w:r w:rsidRPr="00311414">
        <w:rPr>
          <w:rFonts w:ascii="Arial" w:hAnsi="Arial" w:cs="Arial"/>
          <w:color w:val="auto"/>
        </w:rPr>
        <w:t>gaman</w:t>
      </w:r>
      <w:proofErr w:type="spellEnd"/>
      <w:r w:rsidRPr="00311414">
        <w:rPr>
          <w:rFonts w:ascii="Arial" w:hAnsi="Arial" w:cs="Arial"/>
          <w:color w:val="auto"/>
        </w:rPr>
        <w:t xml:space="preserve">, á </w:t>
      </w:r>
      <w:proofErr w:type="spellStart"/>
      <w:r w:rsidRPr="00311414">
        <w:rPr>
          <w:rFonts w:ascii="Arial" w:hAnsi="Arial" w:cs="Arial"/>
          <w:color w:val="auto"/>
        </w:rPr>
        <w:t>eigin</w:t>
      </w:r>
      <w:proofErr w:type="spellEnd"/>
      <w:r w:rsidRPr="00311414">
        <w:rPr>
          <w:rFonts w:ascii="Arial" w:hAnsi="Arial" w:cs="Arial"/>
          <w:color w:val="auto"/>
        </w:rPr>
        <w:t xml:space="preserve"> </w:t>
      </w:r>
      <w:proofErr w:type="spellStart"/>
      <w:r w:rsidRPr="00311414">
        <w:rPr>
          <w:rFonts w:ascii="Arial" w:hAnsi="Arial" w:cs="Arial"/>
          <w:color w:val="auto"/>
        </w:rPr>
        <w:t>forsendum</w:t>
      </w:r>
      <w:proofErr w:type="spellEnd"/>
      <w:r w:rsidRPr="00311414">
        <w:rPr>
          <w:rFonts w:ascii="Arial" w:hAnsi="Arial" w:cs="Arial"/>
          <w:color w:val="auto"/>
        </w:rPr>
        <w:t xml:space="preserve"> </w:t>
      </w:r>
      <w:proofErr w:type="spellStart"/>
      <w:r w:rsidRPr="00311414">
        <w:rPr>
          <w:rFonts w:ascii="Arial" w:hAnsi="Arial" w:cs="Arial"/>
          <w:color w:val="auto"/>
        </w:rPr>
        <w:t>en</w:t>
      </w:r>
      <w:proofErr w:type="spellEnd"/>
      <w:r w:rsidRPr="00311414">
        <w:rPr>
          <w:rFonts w:ascii="Arial" w:hAnsi="Arial" w:cs="Arial"/>
          <w:color w:val="auto"/>
        </w:rPr>
        <w:t xml:space="preserve"> ekki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þjóna</w:t>
      </w:r>
      <w:proofErr w:type="spellEnd"/>
      <w:r w:rsidRPr="00311414">
        <w:rPr>
          <w:rFonts w:ascii="Arial" w:hAnsi="Arial" w:cs="Arial"/>
          <w:color w:val="auto"/>
        </w:rPr>
        <w:t xml:space="preserve"> </w:t>
      </w:r>
      <w:proofErr w:type="spellStart"/>
      <w:r w:rsidRPr="00311414">
        <w:rPr>
          <w:rFonts w:ascii="Arial" w:hAnsi="Arial" w:cs="Arial"/>
          <w:color w:val="auto"/>
        </w:rPr>
        <w:t>hagsmunum</w:t>
      </w:r>
      <w:proofErr w:type="spellEnd"/>
      <w:r w:rsidRPr="00311414">
        <w:rPr>
          <w:rFonts w:ascii="Arial" w:hAnsi="Arial" w:cs="Arial"/>
          <w:color w:val="auto"/>
        </w:rPr>
        <w:t xml:space="preserve"> </w:t>
      </w:r>
      <w:proofErr w:type="spellStart"/>
      <w:r w:rsidRPr="00311414">
        <w:rPr>
          <w:rFonts w:ascii="Arial" w:hAnsi="Arial" w:cs="Arial"/>
          <w:color w:val="auto"/>
        </w:rPr>
        <w:t>styrktaraðila</w:t>
      </w:r>
      <w:proofErr w:type="spellEnd"/>
      <w:r w:rsidRPr="00311414">
        <w:rPr>
          <w:rFonts w:ascii="Arial" w:hAnsi="Arial" w:cs="Arial"/>
          <w:color w:val="auto"/>
        </w:rPr>
        <w:t xml:space="preserve">, </w:t>
      </w:r>
      <w:proofErr w:type="spellStart"/>
      <w:r w:rsidRPr="00311414">
        <w:rPr>
          <w:rFonts w:ascii="Arial" w:hAnsi="Arial" w:cs="Arial"/>
          <w:color w:val="auto"/>
        </w:rPr>
        <w:t>foreldra</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þjálfara</w:t>
      </w:r>
      <w:proofErr w:type="spellEnd"/>
      <w:r w:rsidRPr="00311414">
        <w:rPr>
          <w:rFonts w:ascii="Arial" w:hAnsi="Arial" w:cs="Arial"/>
          <w:color w:val="auto"/>
        </w:rPr>
        <w:t>.</w:t>
      </w:r>
    </w:p>
    <w:p w14:paraId="19391903" w14:textId="77777777" w:rsidR="000E6396" w:rsidRPr="00311414" w:rsidRDefault="000E6396" w:rsidP="00DC1D6B">
      <w:pPr>
        <w:pStyle w:val="Default"/>
        <w:numPr>
          <w:ilvl w:val="0"/>
          <w:numId w:val="2"/>
        </w:numPr>
        <w:spacing w:line="276" w:lineRule="auto"/>
        <w:jc w:val="both"/>
        <w:rPr>
          <w:rFonts w:ascii="Arial" w:hAnsi="Arial" w:cs="Arial"/>
          <w:color w:val="auto"/>
        </w:rPr>
      </w:pPr>
      <w:proofErr w:type="spellStart"/>
      <w:r w:rsidRPr="00311414">
        <w:rPr>
          <w:rFonts w:ascii="Arial" w:hAnsi="Arial" w:cs="Arial"/>
          <w:color w:val="auto"/>
        </w:rPr>
        <w:t>Berðu</w:t>
      </w:r>
      <w:proofErr w:type="spellEnd"/>
      <w:r w:rsidRPr="00311414">
        <w:rPr>
          <w:rFonts w:ascii="Arial" w:hAnsi="Arial" w:cs="Arial"/>
          <w:color w:val="auto"/>
        </w:rPr>
        <w:t xml:space="preserve"> </w:t>
      </w:r>
      <w:proofErr w:type="spellStart"/>
      <w:r w:rsidRPr="00311414">
        <w:rPr>
          <w:rFonts w:ascii="Arial" w:hAnsi="Arial" w:cs="Arial"/>
          <w:color w:val="auto"/>
        </w:rPr>
        <w:t>virðingu</w:t>
      </w:r>
      <w:proofErr w:type="spellEnd"/>
      <w:r w:rsidRPr="00311414">
        <w:rPr>
          <w:rFonts w:ascii="Arial" w:hAnsi="Arial" w:cs="Arial"/>
          <w:color w:val="auto"/>
        </w:rPr>
        <w:t xml:space="preserve"> fyrir </w:t>
      </w:r>
      <w:proofErr w:type="spellStart"/>
      <w:r w:rsidRPr="00311414">
        <w:rPr>
          <w:rFonts w:ascii="Arial" w:hAnsi="Arial" w:cs="Arial"/>
          <w:color w:val="auto"/>
        </w:rPr>
        <w:t>öðrum</w:t>
      </w:r>
      <w:proofErr w:type="spellEnd"/>
      <w:r w:rsidRPr="00311414">
        <w:rPr>
          <w:rFonts w:ascii="Arial" w:hAnsi="Arial" w:cs="Arial"/>
          <w:color w:val="auto"/>
        </w:rPr>
        <w:t>.</w:t>
      </w:r>
    </w:p>
    <w:p w14:paraId="19391904" w14:textId="77777777" w:rsidR="000E6396" w:rsidRPr="00311414" w:rsidRDefault="000E6396" w:rsidP="00DC1D6B">
      <w:pPr>
        <w:pStyle w:val="Default"/>
        <w:numPr>
          <w:ilvl w:val="0"/>
          <w:numId w:val="2"/>
        </w:numPr>
        <w:spacing w:line="276" w:lineRule="auto"/>
        <w:jc w:val="both"/>
        <w:rPr>
          <w:rFonts w:ascii="Arial" w:hAnsi="Arial" w:cs="Arial"/>
          <w:color w:val="auto"/>
        </w:rPr>
      </w:pPr>
      <w:r w:rsidRPr="00311414">
        <w:rPr>
          <w:rFonts w:ascii="Arial" w:hAnsi="Arial" w:cs="Arial"/>
          <w:color w:val="auto"/>
        </w:rPr>
        <w:t xml:space="preserve">Ekki </w:t>
      </w:r>
      <w:proofErr w:type="spellStart"/>
      <w:r w:rsidRPr="00311414">
        <w:rPr>
          <w:rFonts w:ascii="Arial" w:hAnsi="Arial" w:cs="Arial"/>
          <w:color w:val="auto"/>
        </w:rPr>
        <w:t>láta</w:t>
      </w:r>
      <w:proofErr w:type="spellEnd"/>
      <w:r w:rsidRPr="00311414">
        <w:rPr>
          <w:rFonts w:ascii="Arial" w:hAnsi="Arial" w:cs="Arial"/>
          <w:color w:val="auto"/>
        </w:rPr>
        <w:t xml:space="preserve"> í </w:t>
      </w:r>
      <w:proofErr w:type="spellStart"/>
      <w:r w:rsidRPr="00311414">
        <w:rPr>
          <w:rFonts w:ascii="Arial" w:hAnsi="Arial" w:cs="Arial"/>
          <w:color w:val="auto"/>
        </w:rPr>
        <w:t>ljósi</w:t>
      </w:r>
      <w:proofErr w:type="spellEnd"/>
      <w:r w:rsidRPr="00311414">
        <w:rPr>
          <w:rFonts w:ascii="Arial" w:hAnsi="Arial" w:cs="Arial"/>
          <w:color w:val="auto"/>
        </w:rPr>
        <w:t xml:space="preserve"> </w:t>
      </w:r>
      <w:proofErr w:type="spellStart"/>
      <w:r w:rsidRPr="00311414">
        <w:rPr>
          <w:rFonts w:ascii="Arial" w:hAnsi="Arial" w:cs="Arial"/>
          <w:color w:val="auto"/>
        </w:rPr>
        <w:t>neikvæðar</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niðrandi</w:t>
      </w:r>
      <w:proofErr w:type="spellEnd"/>
      <w:r w:rsidRPr="00311414">
        <w:rPr>
          <w:rFonts w:ascii="Arial" w:hAnsi="Arial" w:cs="Arial"/>
          <w:color w:val="auto"/>
        </w:rPr>
        <w:t xml:space="preserve"> </w:t>
      </w:r>
      <w:proofErr w:type="spellStart"/>
      <w:r w:rsidRPr="00311414">
        <w:rPr>
          <w:rFonts w:ascii="Arial" w:hAnsi="Arial" w:cs="Arial"/>
          <w:color w:val="auto"/>
        </w:rPr>
        <w:t>athugasemdir</w:t>
      </w:r>
      <w:proofErr w:type="spellEnd"/>
      <w:r w:rsidRPr="00311414">
        <w:rPr>
          <w:rFonts w:ascii="Arial" w:hAnsi="Arial" w:cs="Arial"/>
          <w:color w:val="auto"/>
        </w:rPr>
        <w:t xml:space="preserve"> </w:t>
      </w:r>
      <w:proofErr w:type="spellStart"/>
      <w:r w:rsidRPr="00311414">
        <w:rPr>
          <w:rFonts w:ascii="Arial" w:hAnsi="Arial" w:cs="Arial"/>
          <w:color w:val="auto"/>
        </w:rPr>
        <w:t>gagnvart</w:t>
      </w:r>
      <w:proofErr w:type="spellEnd"/>
      <w:r w:rsidRPr="00311414">
        <w:rPr>
          <w:rFonts w:ascii="Arial" w:hAnsi="Arial" w:cs="Arial"/>
          <w:color w:val="auto"/>
        </w:rPr>
        <w:t xml:space="preserve"> </w:t>
      </w:r>
      <w:proofErr w:type="spellStart"/>
      <w:r w:rsidRPr="00311414">
        <w:rPr>
          <w:rFonts w:ascii="Arial" w:hAnsi="Arial" w:cs="Arial"/>
          <w:color w:val="auto"/>
        </w:rPr>
        <w:t>öðrum</w:t>
      </w:r>
      <w:proofErr w:type="spellEnd"/>
      <w:r w:rsidRPr="00311414">
        <w:rPr>
          <w:rFonts w:ascii="Arial" w:hAnsi="Arial" w:cs="Arial"/>
          <w:color w:val="auto"/>
        </w:rPr>
        <w:t xml:space="preserve"> </w:t>
      </w:r>
      <w:proofErr w:type="spellStart"/>
      <w:r w:rsidRPr="00311414">
        <w:rPr>
          <w:rFonts w:ascii="Arial" w:hAnsi="Arial" w:cs="Arial"/>
          <w:color w:val="auto"/>
        </w:rPr>
        <w:t>iðkendum</w:t>
      </w:r>
      <w:proofErr w:type="spellEnd"/>
      <w:r w:rsidRPr="00311414">
        <w:rPr>
          <w:rFonts w:ascii="Arial" w:hAnsi="Arial" w:cs="Arial"/>
          <w:color w:val="auto"/>
        </w:rPr>
        <w:t xml:space="preserve">, </w:t>
      </w:r>
      <w:proofErr w:type="spellStart"/>
      <w:r w:rsidRPr="00311414">
        <w:rPr>
          <w:rFonts w:ascii="Arial" w:hAnsi="Arial" w:cs="Arial"/>
          <w:color w:val="auto"/>
        </w:rPr>
        <w:t>keppinautum</w:t>
      </w:r>
      <w:proofErr w:type="spellEnd"/>
      <w:r w:rsidRPr="00311414">
        <w:rPr>
          <w:rFonts w:ascii="Arial" w:hAnsi="Arial" w:cs="Arial"/>
          <w:color w:val="auto"/>
        </w:rPr>
        <w:t xml:space="preserve">, </w:t>
      </w:r>
      <w:proofErr w:type="spellStart"/>
      <w:r w:rsidRPr="00311414">
        <w:rPr>
          <w:rFonts w:ascii="Arial" w:hAnsi="Arial" w:cs="Arial"/>
          <w:color w:val="auto"/>
        </w:rPr>
        <w:t>dómurum</w:t>
      </w:r>
      <w:proofErr w:type="spellEnd"/>
      <w:r w:rsidRPr="00311414">
        <w:rPr>
          <w:rFonts w:ascii="Arial" w:hAnsi="Arial" w:cs="Arial"/>
          <w:color w:val="auto"/>
        </w:rPr>
        <w:t xml:space="preserve">, </w:t>
      </w:r>
      <w:proofErr w:type="spellStart"/>
      <w:proofErr w:type="gramStart"/>
      <w:r w:rsidRPr="00311414">
        <w:rPr>
          <w:rFonts w:ascii="Arial" w:hAnsi="Arial" w:cs="Arial"/>
          <w:color w:val="auto"/>
        </w:rPr>
        <w:t>þjálfurum</w:t>
      </w:r>
      <w:proofErr w:type="spellEnd"/>
      <w:r w:rsidRPr="00311414">
        <w:rPr>
          <w:rFonts w:ascii="Arial" w:hAnsi="Arial" w:cs="Arial"/>
          <w:color w:val="auto"/>
        </w:rPr>
        <w:t xml:space="preserve">  og</w:t>
      </w:r>
      <w:proofErr w:type="gramEnd"/>
      <w:r w:rsidRPr="00311414">
        <w:rPr>
          <w:rFonts w:ascii="Arial" w:hAnsi="Arial" w:cs="Arial"/>
          <w:color w:val="auto"/>
        </w:rPr>
        <w:t xml:space="preserve"> </w:t>
      </w:r>
      <w:proofErr w:type="spellStart"/>
      <w:r w:rsidRPr="00311414">
        <w:rPr>
          <w:rFonts w:ascii="Arial" w:hAnsi="Arial" w:cs="Arial"/>
          <w:color w:val="auto"/>
        </w:rPr>
        <w:t>liðsstjórum</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og </w:t>
      </w:r>
      <w:proofErr w:type="spellStart"/>
      <w:r w:rsidRPr="00311414">
        <w:rPr>
          <w:rFonts w:ascii="Arial" w:hAnsi="Arial" w:cs="Arial"/>
          <w:color w:val="auto"/>
        </w:rPr>
        <w:t>öðrum</w:t>
      </w:r>
      <w:proofErr w:type="spellEnd"/>
      <w:r w:rsidRPr="00311414">
        <w:rPr>
          <w:rFonts w:ascii="Arial" w:hAnsi="Arial" w:cs="Arial"/>
          <w:color w:val="auto"/>
        </w:rPr>
        <w:t xml:space="preserve"> </w:t>
      </w:r>
      <w:proofErr w:type="spellStart"/>
      <w:r w:rsidRPr="00311414">
        <w:rPr>
          <w:rFonts w:ascii="Arial" w:hAnsi="Arial" w:cs="Arial"/>
          <w:color w:val="auto"/>
        </w:rPr>
        <w:t>aðilum</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koma</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íþróttastarfi</w:t>
      </w:r>
      <w:proofErr w:type="spellEnd"/>
      <w:r w:rsidRPr="00311414">
        <w:rPr>
          <w:rFonts w:ascii="Arial" w:hAnsi="Arial" w:cs="Arial"/>
          <w:color w:val="auto"/>
        </w:rPr>
        <w:t xml:space="preserve"> </w:t>
      </w:r>
      <w:proofErr w:type="spellStart"/>
      <w:r w:rsidRPr="00311414">
        <w:rPr>
          <w:rFonts w:ascii="Arial" w:hAnsi="Arial" w:cs="Arial"/>
          <w:color w:val="auto"/>
        </w:rPr>
        <w:t>með</w:t>
      </w:r>
      <w:proofErr w:type="spellEnd"/>
      <w:r w:rsidRPr="00311414">
        <w:rPr>
          <w:rFonts w:ascii="Arial" w:hAnsi="Arial" w:cs="Arial"/>
          <w:color w:val="auto"/>
        </w:rPr>
        <w:t xml:space="preserve"> </w:t>
      </w:r>
      <w:proofErr w:type="spellStart"/>
      <w:r w:rsidRPr="00311414">
        <w:rPr>
          <w:rFonts w:ascii="Arial" w:hAnsi="Arial" w:cs="Arial"/>
          <w:color w:val="auto"/>
        </w:rPr>
        <w:t>einum</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öðrum</w:t>
      </w:r>
      <w:proofErr w:type="spellEnd"/>
      <w:r w:rsidRPr="00311414">
        <w:rPr>
          <w:rFonts w:ascii="Arial" w:hAnsi="Arial" w:cs="Arial"/>
          <w:color w:val="auto"/>
        </w:rPr>
        <w:t xml:space="preserve"> </w:t>
      </w:r>
      <w:proofErr w:type="spellStart"/>
      <w:r w:rsidRPr="00311414">
        <w:rPr>
          <w:rFonts w:ascii="Arial" w:hAnsi="Arial" w:cs="Arial"/>
          <w:color w:val="auto"/>
        </w:rPr>
        <w:t>hætti</w:t>
      </w:r>
      <w:proofErr w:type="spellEnd"/>
      <w:r w:rsidRPr="00311414">
        <w:rPr>
          <w:rFonts w:ascii="Arial" w:hAnsi="Arial" w:cs="Arial"/>
          <w:color w:val="auto"/>
        </w:rPr>
        <w:t>.</w:t>
      </w:r>
    </w:p>
    <w:p w14:paraId="19391905" w14:textId="77777777" w:rsidR="000E6396" w:rsidRPr="00311414" w:rsidRDefault="000E6396" w:rsidP="00DC1D6B">
      <w:pPr>
        <w:pStyle w:val="Default"/>
        <w:numPr>
          <w:ilvl w:val="0"/>
          <w:numId w:val="2"/>
        </w:numPr>
        <w:spacing w:line="276" w:lineRule="auto"/>
        <w:jc w:val="both"/>
        <w:rPr>
          <w:rFonts w:ascii="Arial" w:hAnsi="Arial" w:cs="Arial"/>
          <w:color w:val="auto"/>
        </w:rPr>
      </w:pPr>
      <w:proofErr w:type="spellStart"/>
      <w:r w:rsidRPr="00311414">
        <w:rPr>
          <w:rFonts w:ascii="Arial" w:hAnsi="Arial" w:cs="Arial"/>
          <w:color w:val="auto"/>
        </w:rPr>
        <w:t>Komdu</w:t>
      </w:r>
      <w:proofErr w:type="spellEnd"/>
      <w:r w:rsidRPr="00311414">
        <w:rPr>
          <w:rFonts w:ascii="Arial" w:hAnsi="Arial" w:cs="Arial"/>
          <w:color w:val="auto"/>
        </w:rPr>
        <w:t xml:space="preserve"> </w:t>
      </w:r>
      <w:proofErr w:type="spellStart"/>
      <w:r w:rsidRPr="00311414">
        <w:rPr>
          <w:rFonts w:ascii="Arial" w:hAnsi="Arial" w:cs="Arial"/>
          <w:color w:val="auto"/>
        </w:rPr>
        <w:t>fram</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aðra</w:t>
      </w:r>
      <w:proofErr w:type="spellEnd"/>
      <w:r w:rsidRPr="00311414">
        <w:rPr>
          <w:rFonts w:ascii="Arial" w:hAnsi="Arial" w:cs="Arial"/>
          <w:color w:val="auto"/>
        </w:rPr>
        <w:t xml:space="preserve"> </w:t>
      </w:r>
      <w:proofErr w:type="spellStart"/>
      <w:r w:rsidRPr="00311414">
        <w:rPr>
          <w:rFonts w:ascii="Arial" w:hAnsi="Arial" w:cs="Arial"/>
          <w:color w:val="auto"/>
        </w:rPr>
        <w:t>eins</w:t>
      </w:r>
      <w:proofErr w:type="spellEnd"/>
      <w:r w:rsidRPr="00311414">
        <w:rPr>
          <w:rFonts w:ascii="Arial" w:hAnsi="Arial" w:cs="Arial"/>
          <w:color w:val="auto"/>
        </w:rPr>
        <w:t xml:space="preserve"> og </w:t>
      </w:r>
      <w:proofErr w:type="spellStart"/>
      <w:r w:rsidRPr="00311414">
        <w:rPr>
          <w:rFonts w:ascii="Arial" w:hAnsi="Arial" w:cs="Arial"/>
          <w:color w:val="auto"/>
        </w:rPr>
        <w:t>þú</w:t>
      </w:r>
      <w:proofErr w:type="spellEnd"/>
      <w:r w:rsidRPr="00311414">
        <w:rPr>
          <w:rFonts w:ascii="Arial" w:hAnsi="Arial" w:cs="Arial"/>
          <w:color w:val="auto"/>
        </w:rPr>
        <w:t xml:space="preserve"> </w:t>
      </w:r>
      <w:proofErr w:type="spellStart"/>
      <w:r w:rsidRPr="00311414">
        <w:rPr>
          <w:rFonts w:ascii="Arial" w:hAnsi="Arial" w:cs="Arial"/>
          <w:color w:val="auto"/>
        </w:rPr>
        <w:t>vilt</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þeir</w:t>
      </w:r>
      <w:proofErr w:type="spellEnd"/>
      <w:r w:rsidRPr="00311414">
        <w:rPr>
          <w:rFonts w:ascii="Arial" w:hAnsi="Arial" w:cs="Arial"/>
          <w:color w:val="auto"/>
        </w:rPr>
        <w:t xml:space="preserve"> </w:t>
      </w:r>
      <w:proofErr w:type="spellStart"/>
      <w:r w:rsidRPr="00311414">
        <w:rPr>
          <w:rFonts w:ascii="Arial" w:hAnsi="Arial" w:cs="Arial"/>
          <w:color w:val="auto"/>
        </w:rPr>
        <w:t>komi</w:t>
      </w:r>
      <w:proofErr w:type="spellEnd"/>
      <w:r w:rsidRPr="00311414">
        <w:rPr>
          <w:rFonts w:ascii="Arial" w:hAnsi="Arial" w:cs="Arial"/>
          <w:color w:val="auto"/>
        </w:rPr>
        <w:t xml:space="preserve"> </w:t>
      </w:r>
      <w:proofErr w:type="spellStart"/>
      <w:r w:rsidRPr="00311414">
        <w:rPr>
          <w:rFonts w:ascii="Arial" w:hAnsi="Arial" w:cs="Arial"/>
          <w:color w:val="auto"/>
        </w:rPr>
        <w:t>fram</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þig</w:t>
      </w:r>
      <w:proofErr w:type="spellEnd"/>
      <w:r w:rsidRPr="00311414">
        <w:rPr>
          <w:rFonts w:ascii="Arial" w:hAnsi="Arial" w:cs="Arial"/>
          <w:color w:val="auto"/>
        </w:rPr>
        <w:t>.</w:t>
      </w:r>
    </w:p>
    <w:p w14:paraId="19391906" w14:textId="77777777" w:rsidR="000E6396" w:rsidRPr="00311414" w:rsidRDefault="000E6396" w:rsidP="00DC1D6B">
      <w:pPr>
        <w:pStyle w:val="Default"/>
        <w:numPr>
          <w:ilvl w:val="0"/>
          <w:numId w:val="2"/>
        </w:numPr>
        <w:spacing w:line="276" w:lineRule="auto"/>
        <w:jc w:val="both"/>
        <w:rPr>
          <w:rFonts w:ascii="Arial" w:hAnsi="Arial" w:cs="Arial"/>
          <w:color w:val="auto"/>
        </w:rPr>
      </w:pPr>
      <w:proofErr w:type="spellStart"/>
      <w:r w:rsidRPr="00311414">
        <w:rPr>
          <w:rFonts w:ascii="Arial" w:hAnsi="Arial" w:cs="Arial"/>
          <w:color w:val="auto"/>
        </w:rPr>
        <w:t>Gerðu</w:t>
      </w:r>
      <w:proofErr w:type="spellEnd"/>
      <w:r w:rsidRPr="00311414">
        <w:rPr>
          <w:rFonts w:ascii="Arial" w:hAnsi="Arial" w:cs="Arial"/>
          <w:color w:val="auto"/>
        </w:rPr>
        <w:t xml:space="preserve"> </w:t>
      </w:r>
      <w:proofErr w:type="spellStart"/>
      <w:r w:rsidRPr="00311414">
        <w:rPr>
          <w:rFonts w:ascii="Arial" w:hAnsi="Arial" w:cs="Arial"/>
          <w:color w:val="auto"/>
        </w:rPr>
        <w:t>þér</w:t>
      </w:r>
      <w:proofErr w:type="spellEnd"/>
      <w:r w:rsidRPr="00311414">
        <w:rPr>
          <w:rFonts w:ascii="Arial" w:hAnsi="Arial" w:cs="Arial"/>
          <w:color w:val="auto"/>
        </w:rPr>
        <w:t xml:space="preserve"> </w:t>
      </w:r>
      <w:proofErr w:type="spellStart"/>
      <w:r w:rsidRPr="00311414">
        <w:rPr>
          <w:rFonts w:ascii="Arial" w:hAnsi="Arial" w:cs="Arial"/>
          <w:color w:val="auto"/>
        </w:rPr>
        <w:t>grein</w:t>
      </w:r>
      <w:proofErr w:type="spellEnd"/>
      <w:r w:rsidRPr="00311414">
        <w:rPr>
          <w:rFonts w:ascii="Arial" w:hAnsi="Arial" w:cs="Arial"/>
          <w:color w:val="auto"/>
        </w:rPr>
        <w:t xml:space="preserve"> fyrir </w:t>
      </w:r>
      <w:proofErr w:type="spellStart"/>
      <w:r w:rsidRPr="00311414">
        <w:rPr>
          <w:rFonts w:ascii="Arial" w:hAnsi="Arial" w:cs="Arial"/>
          <w:color w:val="auto"/>
        </w:rPr>
        <w:t>því</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þú</w:t>
      </w:r>
      <w:proofErr w:type="spellEnd"/>
      <w:r w:rsidRPr="00311414">
        <w:rPr>
          <w:rFonts w:ascii="Arial" w:hAnsi="Arial" w:cs="Arial"/>
          <w:color w:val="auto"/>
        </w:rPr>
        <w:t xml:space="preserve"> </w:t>
      </w:r>
      <w:proofErr w:type="spellStart"/>
      <w:r w:rsidRPr="00311414">
        <w:rPr>
          <w:rFonts w:ascii="Arial" w:hAnsi="Arial" w:cs="Arial"/>
          <w:color w:val="auto"/>
        </w:rPr>
        <w:t>ert</w:t>
      </w:r>
      <w:proofErr w:type="spellEnd"/>
      <w:r w:rsidRPr="00311414">
        <w:rPr>
          <w:rFonts w:ascii="Arial" w:hAnsi="Arial" w:cs="Arial"/>
          <w:color w:val="auto"/>
        </w:rPr>
        <w:t xml:space="preserve"> </w:t>
      </w:r>
      <w:proofErr w:type="spellStart"/>
      <w:r w:rsidRPr="00311414">
        <w:rPr>
          <w:rFonts w:ascii="Arial" w:hAnsi="Arial" w:cs="Arial"/>
          <w:color w:val="auto"/>
        </w:rPr>
        <w:t>fyrirmynd</w:t>
      </w:r>
      <w:proofErr w:type="spellEnd"/>
      <w:r w:rsidRPr="00311414">
        <w:rPr>
          <w:rFonts w:ascii="Arial" w:hAnsi="Arial" w:cs="Arial"/>
          <w:color w:val="auto"/>
        </w:rPr>
        <w:t xml:space="preserve"> </w:t>
      </w:r>
      <w:proofErr w:type="spellStart"/>
      <w:r w:rsidRPr="00311414">
        <w:rPr>
          <w:rFonts w:ascii="Arial" w:hAnsi="Arial" w:cs="Arial"/>
          <w:color w:val="auto"/>
        </w:rPr>
        <w:t>þeirra</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yngri</w:t>
      </w:r>
      <w:proofErr w:type="spellEnd"/>
      <w:r w:rsidRPr="00311414">
        <w:rPr>
          <w:rFonts w:ascii="Arial" w:hAnsi="Arial" w:cs="Arial"/>
          <w:color w:val="auto"/>
        </w:rPr>
        <w:t xml:space="preserve"> </w:t>
      </w:r>
      <w:proofErr w:type="spellStart"/>
      <w:r w:rsidRPr="00311414">
        <w:rPr>
          <w:rFonts w:ascii="Arial" w:hAnsi="Arial" w:cs="Arial"/>
          <w:color w:val="auto"/>
        </w:rPr>
        <w:t>eru</w:t>
      </w:r>
      <w:proofErr w:type="spellEnd"/>
      <w:r w:rsidRPr="00311414">
        <w:rPr>
          <w:rFonts w:ascii="Arial" w:hAnsi="Arial" w:cs="Arial"/>
          <w:color w:val="auto"/>
        </w:rPr>
        <w:t>.</w:t>
      </w:r>
    </w:p>
    <w:p w14:paraId="19391907" w14:textId="77777777" w:rsidR="000E6396" w:rsidRPr="00311414" w:rsidRDefault="000E6396" w:rsidP="00DC1D6B">
      <w:pPr>
        <w:pStyle w:val="Default"/>
        <w:numPr>
          <w:ilvl w:val="0"/>
          <w:numId w:val="2"/>
        </w:numPr>
        <w:spacing w:line="276" w:lineRule="auto"/>
        <w:jc w:val="both"/>
        <w:rPr>
          <w:rFonts w:ascii="Arial" w:hAnsi="Arial" w:cs="Arial"/>
          <w:color w:val="auto"/>
        </w:rPr>
      </w:pPr>
      <w:proofErr w:type="spellStart"/>
      <w:r w:rsidRPr="00311414">
        <w:rPr>
          <w:rFonts w:ascii="Arial" w:hAnsi="Arial" w:cs="Arial"/>
          <w:color w:val="auto"/>
        </w:rPr>
        <w:t>Hafðu</w:t>
      </w:r>
      <w:proofErr w:type="spellEnd"/>
      <w:r w:rsidRPr="00311414">
        <w:rPr>
          <w:rFonts w:ascii="Arial" w:hAnsi="Arial" w:cs="Arial"/>
          <w:color w:val="auto"/>
        </w:rPr>
        <w:t xml:space="preserve"> </w:t>
      </w:r>
      <w:proofErr w:type="spellStart"/>
      <w:r w:rsidRPr="00311414">
        <w:rPr>
          <w:rFonts w:ascii="Arial" w:hAnsi="Arial" w:cs="Arial"/>
          <w:color w:val="auto"/>
        </w:rPr>
        <w:t>heilbrigði</w:t>
      </w:r>
      <w:proofErr w:type="spellEnd"/>
      <w:r w:rsidRPr="00311414">
        <w:rPr>
          <w:rFonts w:ascii="Arial" w:hAnsi="Arial" w:cs="Arial"/>
          <w:color w:val="auto"/>
        </w:rPr>
        <w:t xml:space="preserve"> </w:t>
      </w:r>
      <w:proofErr w:type="spellStart"/>
      <w:r w:rsidRPr="00311414">
        <w:rPr>
          <w:rFonts w:ascii="Arial" w:hAnsi="Arial" w:cs="Arial"/>
          <w:color w:val="auto"/>
        </w:rPr>
        <w:t>alltaf</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leiðarljósi</w:t>
      </w:r>
      <w:proofErr w:type="spellEnd"/>
      <w:r w:rsidRPr="00311414">
        <w:rPr>
          <w:rFonts w:ascii="Arial" w:hAnsi="Arial" w:cs="Arial"/>
          <w:color w:val="auto"/>
        </w:rPr>
        <w:t xml:space="preserve"> og </w:t>
      </w:r>
      <w:proofErr w:type="spellStart"/>
      <w:r w:rsidRPr="00311414">
        <w:rPr>
          <w:rFonts w:ascii="Arial" w:hAnsi="Arial" w:cs="Arial"/>
          <w:color w:val="auto"/>
        </w:rPr>
        <w:t>forðastu</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taka </w:t>
      </w:r>
      <w:proofErr w:type="spellStart"/>
      <w:r w:rsidRPr="00311414">
        <w:rPr>
          <w:rFonts w:ascii="Arial" w:hAnsi="Arial" w:cs="Arial"/>
          <w:color w:val="auto"/>
        </w:rPr>
        <w:t>áhættu</w:t>
      </w:r>
      <w:proofErr w:type="spellEnd"/>
      <w:r w:rsidRPr="00311414">
        <w:rPr>
          <w:rFonts w:ascii="Arial" w:hAnsi="Arial" w:cs="Arial"/>
          <w:color w:val="auto"/>
        </w:rPr>
        <w:t xml:space="preserve"> </w:t>
      </w:r>
      <w:proofErr w:type="spellStart"/>
      <w:r w:rsidRPr="00311414">
        <w:rPr>
          <w:rFonts w:ascii="Arial" w:hAnsi="Arial" w:cs="Arial"/>
          <w:color w:val="auto"/>
        </w:rPr>
        <w:t>varðandi</w:t>
      </w:r>
      <w:proofErr w:type="spellEnd"/>
      <w:r w:rsidRPr="00311414">
        <w:rPr>
          <w:rFonts w:ascii="Arial" w:hAnsi="Arial" w:cs="Arial"/>
          <w:color w:val="auto"/>
        </w:rPr>
        <w:t xml:space="preserve"> </w:t>
      </w:r>
      <w:proofErr w:type="spellStart"/>
      <w:r w:rsidRPr="00311414">
        <w:rPr>
          <w:rFonts w:ascii="Arial" w:hAnsi="Arial" w:cs="Arial"/>
          <w:color w:val="auto"/>
        </w:rPr>
        <w:t>heilsu</w:t>
      </w:r>
      <w:proofErr w:type="spellEnd"/>
      <w:r w:rsidRPr="00311414">
        <w:rPr>
          <w:rFonts w:ascii="Arial" w:hAnsi="Arial" w:cs="Arial"/>
          <w:color w:val="auto"/>
        </w:rPr>
        <w:t xml:space="preserve"> </w:t>
      </w:r>
      <w:proofErr w:type="spellStart"/>
      <w:r w:rsidRPr="00311414">
        <w:rPr>
          <w:rFonts w:ascii="Arial" w:hAnsi="Arial" w:cs="Arial"/>
          <w:color w:val="auto"/>
        </w:rPr>
        <w:t>þína</w:t>
      </w:r>
      <w:proofErr w:type="spellEnd"/>
      <w:r w:rsidRPr="00311414">
        <w:rPr>
          <w:rFonts w:ascii="Arial" w:hAnsi="Arial" w:cs="Arial"/>
          <w:color w:val="auto"/>
        </w:rPr>
        <w:t>.</w:t>
      </w:r>
      <w:r w:rsidRPr="00311414">
        <w:rPr>
          <w:rFonts w:ascii="Arial" w:hAnsi="Arial" w:cs="Arial"/>
          <w:color w:val="auto"/>
        </w:rPr>
        <w:br/>
      </w:r>
    </w:p>
    <w:p w14:paraId="19391908" w14:textId="77777777" w:rsidR="000E6396" w:rsidRPr="00F3684A" w:rsidRDefault="000E6396" w:rsidP="00F3684A">
      <w:pPr>
        <w:pStyle w:val="Fyrirsgn3"/>
        <w:rPr>
          <w:rFonts w:ascii="Arial" w:hAnsi="Arial" w:cs="Arial"/>
          <w:color w:val="auto"/>
        </w:rPr>
      </w:pPr>
      <w:bookmarkStart w:id="39" w:name="_Toc101985611"/>
      <w:r w:rsidRPr="00F3684A">
        <w:rPr>
          <w:rFonts w:ascii="Arial" w:hAnsi="Arial" w:cs="Arial"/>
          <w:color w:val="auto"/>
        </w:rPr>
        <w:t>Fyrir þjálfara</w:t>
      </w:r>
      <w:bookmarkEnd w:id="39"/>
    </w:p>
    <w:p w14:paraId="19391909" w14:textId="77777777" w:rsidR="000E6396" w:rsidRPr="00311414" w:rsidRDefault="000E6396" w:rsidP="00DC1D6B">
      <w:pPr>
        <w:pStyle w:val="Default"/>
        <w:numPr>
          <w:ilvl w:val="0"/>
          <w:numId w:val="3"/>
        </w:numPr>
        <w:spacing w:line="276" w:lineRule="auto"/>
        <w:jc w:val="both"/>
        <w:rPr>
          <w:rFonts w:ascii="Arial" w:hAnsi="Arial" w:cs="Arial"/>
          <w:color w:val="auto"/>
        </w:rPr>
      </w:pPr>
      <w:r w:rsidRPr="00311414">
        <w:rPr>
          <w:rFonts w:ascii="Arial" w:hAnsi="Arial" w:cs="Arial"/>
          <w:color w:val="auto"/>
        </w:rPr>
        <w:t xml:space="preserve">Vertu </w:t>
      </w:r>
      <w:proofErr w:type="spellStart"/>
      <w:r w:rsidRPr="00311414">
        <w:rPr>
          <w:rFonts w:ascii="Arial" w:hAnsi="Arial" w:cs="Arial"/>
          <w:color w:val="auto"/>
        </w:rPr>
        <w:t>iðkendum</w:t>
      </w:r>
      <w:proofErr w:type="spellEnd"/>
      <w:r w:rsidRPr="00311414">
        <w:rPr>
          <w:rFonts w:ascii="Arial" w:hAnsi="Arial" w:cs="Arial"/>
          <w:color w:val="auto"/>
        </w:rPr>
        <w:t xml:space="preserve"> </w:t>
      </w:r>
      <w:proofErr w:type="spellStart"/>
      <w:r w:rsidRPr="00311414">
        <w:rPr>
          <w:rFonts w:ascii="Arial" w:hAnsi="Arial" w:cs="Arial"/>
          <w:color w:val="auto"/>
        </w:rPr>
        <w:t>þínum</w:t>
      </w:r>
      <w:proofErr w:type="spellEnd"/>
      <w:r w:rsidRPr="00311414">
        <w:rPr>
          <w:rFonts w:ascii="Arial" w:hAnsi="Arial" w:cs="Arial"/>
          <w:color w:val="auto"/>
        </w:rPr>
        <w:t xml:space="preserve"> </w:t>
      </w:r>
      <w:proofErr w:type="spellStart"/>
      <w:r w:rsidRPr="00311414">
        <w:rPr>
          <w:rFonts w:ascii="Arial" w:hAnsi="Arial" w:cs="Arial"/>
          <w:color w:val="auto"/>
        </w:rPr>
        <w:t>góð</w:t>
      </w:r>
      <w:proofErr w:type="spellEnd"/>
      <w:r w:rsidRPr="00311414">
        <w:rPr>
          <w:rFonts w:ascii="Arial" w:hAnsi="Arial" w:cs="Arial"/>
          <w:color w:val="auto"/>
        </w:rPr>
        <w:t xml:space="preserve"> </w:t>
      </w:r>
      <w:proofErr w:type="spellStart"/>
      <w:r w:rsidRPr="00311414">
        <w:rPr>
          <w:rFonts w:ascii="Arial" w:hAnsi="Arial" w:cs="Arial"/>
          <w:color w:val="auto"/>
        </w:rPr>
        <w:t>fyrirmynd</w:t>
      </w:r>
      <w:proofErr w:type="spellEnd"/>
      <w:r w:rsidRPr="00311414">
        <w:rPr>
          <w:rFonts w:ascii="Arial" w:hAnsi="Arial" w:cs="Arial"/>
          <w:color w:val="auto"/>
        </w:rPr>
        <w:t>.</w:t>
      </w:r>
    </w:p>
    <w:p w14:paraId="1939190A"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Styrktu</w:t>
      </w:r>
      <w:proofErr w:type="spellEnd"/>
      <w:r w:rsidRPr="00311414">
        <w:rPr>
          <w:rFonts w:ascii="Arial" w:hAnsi="Arial" w:cs="Arial"/>
          <w:color w:val="auto"/>
        </w:rPr>
        <w:t xml:space="preserve"> </w:t>
      </w:r>
      <w:proofErr w:type="spellStart"/>
      <w:r w:rsidRPr="00311414">
        <w:rPr>
          <w:rFonts w:ascii="Arial" w:hAnsi="Arial" w:cs="Arial"/>
          <w:color w:val="auto"/>
        </w:rPr>
        <w:t>jákvæða</w:t>
      </w:r>
      <w:proofErr w:type="spellEnd"/>
      <w:r w:rsidRPr="00311414">
        <w:rPr>
          <w:rFonts w:ascii="Arial" w:hAnsi="Arial" w:cs="Arial"/>
          <w:color w:val="auto"/>
        </w:rPr>
        <w:t xml:space="preserve"> </w:t>
      </w:r>
      <w:proofErr w:type="spellStart"/>
      <w:r w:rsidRPr="00311414">
        <w:rPr>
          <w:rFonts w:ascii="Arial" w:hAnsi="Arial" w:cs="Arial"/>
          <w:color w:val="auto"/>
        </w:rPr>
        <w:t>hegðun</w:t>
      </w:r>
      <w:proofErr w:type="spellEnd"/>
      <w:r w:rsidRPr="00311414">
        <w:rPr>
          <w:rFonts w:ascii="Arial" w:hAnsi="Arial" w:cs="Arial"/>
          <w:color w:val="auto"/>
        </w:rPr>
        <w:t xml:space="preserve"> og </w:t>
      </w:r>
      <w:proofErr w:type="spellStart"/>
      <w:r w:rsidRPr="00311414">
        <w:rPr>
          <w:rFonts w:ascii="Arial" w:hAnsi="Arial" w:cs="Arial"/>
          <w:color w:val="auto"/>
        </w:rPr>
        <w:t>framkomu</w:t>
      </w:r>
      <w:proofErr w:type="spellEnd"/>
      <w:r w:rsidRPr="00311414">
        <w:rPr>
          <w:rFonts w:ascii="Arial" w:hAnsi="Arial" w:cs="Arial"/>
          <w:color w:val="auto"/>
        </w:rPr>
        <w:t xml:space="preserve"> </w:t>
      </w:r>
      <w:proofErr w:type="spellStart"/>
      <w:r w:rsidRPr="00311414">
        <w:rPr>
          <w:rFonts w:ascii="Arial" w:hAnsi="Arial" w:cs="Arial"/>
          <w:color w:val="auto"/>
        </w:rPr>
        <w:t>iðkenda</w:t>
      </w:r>
      <w:proofErr w:type="spellEnd"/>
      <w:r w:rsidRPr="00311414">
        <w:rPr>
          <w:rFonts w:ascii="Arial" w:hAnsi="Arial" w:cs="Arial"/>
          <w:color w:val="auto"/>
        </w:rPr>
        <w:t>.</w:t>
      </w:r>
    </w:p>
    <w:p w14:paraId="1939190B"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Skapaðu</w:t>
      </w:r>
      <w:proofErr w:type="spellEnd"/>
      <w:r w:rsidRPr="00311414">
        <w:rPr>
          <w:rFonts w:ascii="Arial" w:hAnsi="Arial" w:cs="Arial"/>
          <w:color w:val="auto"/>
        </w:rPr>
        <w:t xml:space="preserve"> </w:t>
      </w:r>
      <w:proofErr w:type="spellStart"/>
      <w:r w:rsidRPr="00311414">
        <w:rPr>
          <w:rFonts w:ascii="Arial" w:hAnsi="Arial" w:cs="Arial"/>
          <w:color w:val="auto"/>
        </w:rPr>
        <w:t>möguleika</w:t>
      </w:r>
      <w:proofErr w:type="spellEnd"/>
      <w:r w:rsidRPr="00311414">
        <w:rPr>
          <w:rFonts w:ascii="Arial" w:hAnsi="Arial" w:cs="Arial"/>
          <w:color w:val="auto"/>
        </w:rPr>
        <w:t xml:space="preserve"> fyrir </w:t>
      </w:r>
      <w:proofErr w:type="spellStart"/>
      <w:r w:rsidRPr="00311414">
        <w:rPr>
          <w:rFonts w:ascii="Arial" w:hAnsi="Arial" w:cs="Arial"/>
          <w:color w:val="auto"/>
        </w:rPr>
        <w:t>iðkendur</w:t>
      </w:r>
      <w:proofErr w:type="spellEnd"/>
      <w:r w:rsidRPr="00311414">
        <w:rPr>
          <w:rFonts w:ascii="Arial" w:hAnsi="Arial" w:cs="Arial"/>
          <w:color w:val="auto"/>
        </w:rPr>
        <w:t xml:space="preserve">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þroska</w:t>
      </w:r>
      <w:proofErr w:type="spellEnd"/>
      <w:r w:rsidRPr="00311414">
        <w:rPr>
          <w:rFonts w:ascii="Arial" w:hAnsi="Arial" w:cs="Arial"/>
          <w:color w:val="auto"/>
        </w:rPr>
        <w:t xml:space="preserve"> og </w:t>
      </w:r>
      <w:proofErr w:type="spellStart"/>
      <w:r w:rsidRPr="00311414">
        <w:rPr>
          <w:rFonts w:ascii="Arial" w:hAnsi="Arial" w:cs="Arial"/>
          <w:color w:val="auto"/>
        </w:rPr>
        <w:t>nýta</w:t>
      </w:r>
      <w:proofErr w:type="spellEnd"/>
      <w:r w:rsidRPr="00311414">
        <w:rPr>
          <w:rFonts w:ascii="Arial" w:hAnsi="Arial" w:cs="Arial"/>
          <w:color w:val="auto"/>
        </w:rPr>
        <w:t xml:space="preserve"> </w:t>
      </w:r>
      <w:proofErr w:type="spellStart"/>
      <w:r w:rsidRPr="00311414">
        <w:rPr>
          <w:rFonts w:ascii="Arial" w:hAnsi="Arial" w:cs="Arial"/>
          <w:color w:val="auto"/>
        </w:rPr>
        <w:t>hæfileika</w:t>
      </w:r>
      <w:proofErr w:type="spellEnd"/>
      <w:r w:rsidRPr="00311414">
        <w:rPr>
          <w:rFonts w:ascii="Arial" w:hAnsi="Arial" w:cs="Arial"/>
          <w:color w:val="auto"/>
        </w:rPr>
        <w:t xml:space="preserve"> </w:t>
      </w:r>
      <w:proofErr w:type="spellStart"/>
      <w:r w:rsidRPr="00311414">
        <w:rPr>
          <w:rFonts w:ascii="Arial" w:hAnsi="Arial" w:cs="Arial"/>
          <w:color w:val="auto"/>
        </w:rPr>
        <w:t>sína</w:t>
      </w:r>
      <w:proofErr w:type="spellEnd"/>
      <w:r w:rsidRPr="00311414">
        <w:rPr>
          <w:rFonts w:ascii="Arial" w:hAnsi="Arial" w:cs="Arial"/>
          <w:color w:val="auto"/>
        </w:rPr>
        <w:t xml:space="preserve"> og </w:t>
      </w:r>
      <w:proofErr w:type="spellStart"/>
      <w:r w:rsidRPr="00311414">
        <w:rPr>
          <w:rFonts w:ascii="Arial" w:hAnsi="Arial" w:cs="Arial"/>
          <w:color w:val="auto"/>
        </w:rPr>
        <w:t>gættu</w:t>
      </w:r>
      <w:proofErr w:type="spellEnd"/>
      <w:r w:rsidRPr="00311414">
        <w:rPr>
          <w:rFonts w:ascii="Arial" w:hAnsi="Arial" w:cs="Arial"/>
          <w:color w:val="auto"/>
        </w:rPr>
        <w:t xml:space="preserve"> </w:t>
      </w:r>
      <w:proofErr w:type="spellStart"/>
      <w:r w:rsidRPr="00311414">
        <w:rPr>
          <w:rFonts w:ascii="Arial" w:hAnsi="Arial" w:cs="Arial"/>
          <w:color w:val="auto"/>
        </w:rPr>
        <w:t>þess</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æfingar</w:t>
      </w:r>
      <w:proofErr w:type="spellEnd"/>
      <w:r w:rsidRPr="00311414">
        <w:rPr>
          <w:rFonts w:ascii="Arial" w:hAnsi="Arial" w:cs="Arial"/>
          <w:color w:val="auto"/>
        </w:rPr>
        <w:t xml:space="preserve"> </w:t>
      </w:r>
      <w:proofErr w:type="spellStart"/>
      <w:r w:rsidRPr="00311414">
        <w:rPr>
          <w:rFonts w:ascii="Arial" w:hAnsi="Arial" w:cs="Arial"/>
          <w:color w:val="auto"/>
        </w:rPr>
        <w:t>hæfi</w:t>
      </w:r>
      <w:proofErr w:type="spellEnd"/>
      <w:r w:rsidRPr="00311414">
        <w:rPr>
          <w:rFonts w:ascii="Arial" w:hAnsi="Arial" w:cs="Arial"/>
          <w:color w:val="auto"/>
        </w:rPr>
        <w:t xml:space="preserve"> </w:t>
      </w:r>
      <w:proofErr w:type="spellStart"/>
      <w:r w:rsidRPr="00311414">
        <w:rPr>
          <w:rFonts w:ascii="Arial" w:hAnsi="Arial" w:cs="Arial"/>
          <w:color w:val="auto"/>
        </w:rPr>
        <w:t>aldri</w:t>
      </w:r>
      <w:proofErr w:type="spellEnd"/>
      <w:r w:rsidRPr="00311414">
        <w:rPr>
          <w:rFonts w:ascii="Arial" w:hAnsi="Arial" w:cs="Arial"/>
          <w:color w:val="auto"/>
        </w:rPr>
        <w:t xml:space="preserve"> og </w:t>
      </w:r>
      <w:proofErr w:type="spellStart"/>
      <w:r w:rsidRPr="00311414">
        <w:rPr>
          <w:rFonts w:ascii="Arial" w:hAnsi="Arial" w:cs="Arial"/>
          <w:color w:val="auto"/>
        </w:rPr>
        <w:t>þroska</w:t>
      </w:r>
      <w:proofErr w:type="spellEnd"/>
      <w:r w:rsidRPr="00311414">
        <w:rPr>
          <w:rFonts w:ascii="Arial" w:hAnsi="Arial" w:cs="Arial"/>
          <w:color w:val="auto"/>
        </w:rPr>
        <w:t>.</w:t>
      </w:r>
    </w:p>
    <w:p w14:paraId="1939190C"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Sýndu</w:t>
      </w:r>
      <w:proofErr w:type="spellEnd"/>
      <w:r w:rsidRPr="00311414">
        <w:rPr>
          <w:rFonts w:ascii="Arial" w:hAnsi="Arial" w:cs="Arial"/>
          <w:color w:val="auto"/>
        </w:rPr>
        <w:t xml:space="preserve"> </w:t>
      </w:r>
      <w:proofErr w:type="spellStart"/>
      <w:r w:rsidRPr="00311414">
        <w:rPr>
          <w:rFonts w:ascii="Arial" w:hAnsi="Arial" w:cs="Arial"/>
          <w:color w:val="auto"/>
        </w:rPr>
        <w:t>íþróttinni</w:t>
      </w:r>
      <w:proofErr w:type="spellEnd"/>
      <w:r w:rsidRPr="00311414">
        <w:rPr>
          <w:rFonts w:ascii="Arial" w:hAnsi="Arial" w:cs="Arial"/>
          <w:color w:val="auto"/>
        </w:rPr>
        <w:t xml:space="preserve"> </w:t>
      </w:r>
      <w:proofErr w:type="spellStart"/>
      <w:r w:rsidRPr="00311414">
        <w:rPr>
          <w:rFonts w:ascii="Arial" w:hAnsi="Arial" w:cs="Arial"/>
          <w:color w:val="auto"/>
        </w:rPr>
        <w:t>virðingu</w:t>
      </w:r>
      <w:proofErr w:type="spellEnd"/>
      <w:r w:rsidRPr="00311414">
        <w:rPr>
          <w:rFonts w:ascii="Arial" w:hAnsi="Arial" w:cs="Arial"/>
          <w:color w:val="auto"/>
        </w:rPr>
        <w:t xml:space="preserve"> og virtu </w:t>
      </w:r>
      <w:proofErr w:type="spellStart"/>
      <w:r w:rsidRPr="00311414">
        <w:rPr>
          <w:rFonts w:ascii="Arial" w:hAnsi="Arial" w:cs="Arial"/>
          <w:color w:val="auto"/>
        </w:rPr>
        <w:t>reglur</w:t>
      </w:r>
      <w:proofErr w:type="spellEnd"/>
      <w:r w:rsidRPr="00311414">
        <w:rPr>
          <w:rFonts w:ascii="Arial" w:hAnsi="Arial" w:cs="Arial"/>
          <w:color w:val="auto"/>
        </w:rPr>
        <w:t xml:space="preserve"> </w:t>
      </w:r>
      <w:proofErr w:type="spellStart"/>
      <w:r w:rsidRPr="00311414">
        <w:rPr>
          <w:rFonts w:ascii="Arial" w:hAnsi="Arial" w:cs="Arial"/>
          <w:color w:val="auto"/>
        </w:rPr>
        <w:t>hennar</w:t>
      </w:r>
      <w:proofErr w:type="spellEnd"/>
      <w:r w:rsidRPr="00311414">
        <w:rPr>
          <w:rFonts w:ascii="Arial" w:hAnsi="Arial" w:cs="Arial"/>
          <w:color w:val="auto"/>
        </w:rPr>
        <w:t xml:space="preserve">, </w:t>
      </w:r>
      <w:proofErr w:type="spellStart"/>
      <w:r w:rsidRPr="00311414">
        <w:rPr>
          <w:rFonts w:ascii="Arial" w:hAnsi="Arial" w:cs="Arial"/>
          <w:color w:val="auto"/>
        </w:rPr>
        <w:t>venjur</w:t>
      </w:r>
      <w:proofErr w:type="spellEnd"/>
      <w:r w:rsidRPr="00311414">
        <w:rPr>
          <w:rFonts w:ascii="Arial" w:hAnsi="Arial" w:cs="Arial"/>
          <w:color w:val="auto"/>
        </w:rPr>
        <w:t xml:space="preserve"> og </w:t>
      </w:r>
      <w:proofErr w:type="spellStart"/>
      <w:r w:rsidRPr="00311414">
        <w:rPr>
          <w:rFonts w:ascii="Arial" w:hAnsi="Arial" w:cs="Arial"/>
          <w:color w:val="auto"/>
        </w:rPr>
        <w:t>siði</w:t>
      </w:r>
      <w:proofErr w:type="spellEnd"/>
      <w:r w:rsidRPr="00311414">
        <w:rPr>
          <w:rFonts w:ascii="Arial" w:hAnsi="Arial" w:cs="Arial"/>
          <w:color w:val="auto"/>
        </w:rPr>
        <w:t xml:space="preserve">. </w:t>
      </w:r>
      <w:proofErr w:type="spellStart"/>
      <w:r w:rsidRPr="00311414">
        <w:rPr>
          <w:rFonts w:ascii="Arial" w:hAnsi="Arial" w:cs="Arial"/>
          <w:color w:val="auto"/>
        </w:rPr>
        <w:t>Stuðlaðu</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því</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iðkendur</w:t>
      </w:r>
      <w:proofErr w:type="spellEnd"/>
      <w:r w:rsidRPr="00311414">
        <w:rPr>
          <w:rFonts w:ascii="Arial" w:hAnsi="Arial" w:cs="Arial"/>
          <w:color w:val="auto"/>
        </w:rPr>
        <w:t xml:space="preserve"> </w:t>
      </w:r>
      <w:proofErr w:type="spellStart"/>
      <w:r w:rsidRPr="00311414">
        <w:rPr>
          <w:rFonts w:ascii="Arial" w:hAnsi="Arial" w:cs="Arial"/>
          <w:color w:val="auto"/>
        </w:rPr>
        <w:t>geri</w:t>
      </w:r>
      <w:proofErr w:type="spellEnd"/>
      <w:r w:rsidRPr="00311414">
        <w:rPr>
          <w:rFonts w:ascii="Arial" w:hAnsi="Arial" w:cs="Arial"/>
          <w:color w:val="auto"/>
        </w:rPr>
        <w:t xml:space="preserve"> </w:t>
      </w:r>
      <w:proofErr w:type="spellStart"/>
      <w:r w:rsidRPr="00311414">
        <w:rPr>
          <w:rFonts w:ascii="Arial" w:hAnsi="Arial" w:cs="Arial"/>
          <w:color w:val="auto"/>
        </w:rPr>
        <w:t>slíkt</w:t>
      </w:r>
      <w:proofErr w:type="spellEnd"/>
      <w:r w:rsidRPr="00311414">
        <w:rPr>
          <w:rFonts w:ascii="Arial" w:hAnsi="Arial" w:cs="Arial"/>
          <w:color w:val="auto"/>
        </w:rPr>
        <w:t xml:space="preserve"> </w:t>
      </w:r>
      <w:proofErr w:type="spellStart"/>
      <w:r w:rsidRPr="00311414">
        <w:rPr>
          <w:rFonts w:ascii="Arial" w:hAnsi="Arial" w:cs="Arial"/>
          <w:color w:val="auto"/>
        </w:rPr>
        <w:t>hið</w:t>
      </w:r>
      <w:proofErr w:type="spellEnd"/>
      <w:r w:rsidRPr="00311414">
        <w:rPr>
          <w:rFonts w:ascii="Arial" w:hAnsi="Arial" w:cs="Arial"/>
          <w:color w:val="auto"/>
        </w:rPr>
        <w:t xml:space="preserve"> </w:t>
      </w:r>
      <w:proofErr w:type="spellStart"/>
      <w:r w:rsidRPr="00311414">
        <w:rPr>
          <w:rFonts w:ascii="Arial" w:hAnsi="Arial" w:cs="Arial"/>
          <w:color w:val="auto"/>
        </w:rPr>
        <w:t>sama</w:t>
      </w:r>
      <w:proofErr w:type="spellEnd"/>
      <w:r w:rsidRPr="00311414">
        <w:rPr>
          <w:rFonts w:ascii="Arial" w:hAnsi="Arial" w:cs="Arial"/>
          <w:color w:val="auto"/>
        </w:rPr>
        <w:t xml:space="preserve"> og </w:t>
      </w:r>
      <w:proofErr w:type="spellStart"/>
      <w:r w:rsidRPr="00311414">
        <w:rPr>
          <w:rFonts w:ascii="Arial" w:hAnsi="Arial" w:cs="Arial"/>
          <w:color w:val="auto"/>
        </w:rPr>
        <w:t>kenndu</w:t>
      </w:r>
      <w:proofErr w:type="spellEnd"/>
      <w:r w:rsidRPr="00311414">
        <w:rPr>
          <w:rFonts w:ascii="Arial" w:hAnsi="Arial" w:cs="Arial"/>
          <w:color w:val="auto"/>
        </w:rPr>
        <w:t xml:space="preserve"> </w:t>
      </w:r>
      <w:proofErr w:type="spellStart"/>
      <w:r w:rsidRPr="00311414">
        <w:rPr>
          <w:rFonts w:ascii="Arial" w:hAnsi="Arial" w:cs="Arial"/>
          <w:color w:val="auto"/>
        </w:rPr>
        <w:t>þeim</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virða</w:t>
      </w:r>
      <w:proofErr w:type="spellEnd"/>
      <w:r w:rsidRPr="00311414">
        <w:rPr>
          <w:rFonts w:ascii="Arial" w:hAnsi="Arial" w:cs="Arial"/>
          <w:color w:val="auto"/>
        </w:rPr>
        <w:t xml:space="preserve"> </w:t>
      </w:r>
      <w:proofErr w:type="spellStart"/>
      <w:r w:rsidRPr="00311414">
        <w:rPr>
          <w:rFonts w:ascii="Arial" w:hAnsi="Arial" w:cs="Arial"/>
          <w:color w:val="auto"/>
        </w:rPr>
        <w:t>dómara</w:t>
      </w:r>
      <w:proofErr w:type="spellEnd"/>
      <w:r w:rsidRPr="00311414">
        <w:rPr>
          <w:rFonts w:ascii="Arial" w:hAnsi="Arial" w:cs="Arial"/>
          <w:color w:val="auto"/>
        </w:rPr>
        <w:t xml:space="preserve"> og </w:t>
      </w:r>
      <w:proofErr w:type="spellStart"/>
      <w:r w:rsidRPr="00311414">
        <w:rPr>
          <w:rFonts w:ascii="Arial" w:hAnsi="Arial" w:cs="Arial"/>
          <w:color w:val="auto"/>
        </w:rPr>
        <w:t>keppinauta</w:t>
      </w:r>
      <w:proofErr w:type="spellEnd"/>
      <w:r w:rsidRPr="00311414">
        <w:rPr>
          <w:rFonts w:ascii="Arial" w:hAnsi="Arial" w:cs="Arial"/>
          <w:color w:val="auto"/>
        </w:rPr>
        <w:t>.</w:t>
      </w:r>
    </w:p>
    <w:p w14:paraId="1939190D"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Viðurkenndu</w:t>
      </w:r>
      <w:proofErr w:type="spellEnd"/>
      <w:r w:rsidRPr="00311414">
        <w:rPr>
          <w:rFonts w:ascii="Arial" w:hAnsi="Arial" w:cs="Arial"/>
          <w:color w:val="auto"/>
        </w:rPr>
        <w:t xml:space="preserve"> og </w:t>
      </w:r>
      <w:proofErr w:type="spellStart"/>
      <w:r w:rsidRPr="00311414">
        <w:rPr>
          <w:rFonts w:ascii="Arial" w:hAnsi="Arial" w:cs="Arial"/>
          <w:color w:val="auto"/>
        </w:rPr>
        <w:t>sýndu</w:t>
      </w:r>
      <w:proofErr w:type="spellEnd"/>
      <w:r w:rsidRPr="00311414">
        <w:rPr>
          <w:rFonts w:ascii="Arial" w:hAnsi="Arial" w:cs="Arial"/>
          <w:color w:val="auto"/>
        </w:rPr>
        <w:t xml:space="preserve"> </w:t>
      </w:r>
      <w:proofErr w:type="spellStart"/>
      <w:r w:rsidRPr="00311414">
        <w:rPr>
          <w:rFonts w:ascii="Arial" w:hAnsi="Arial" w:cs="Arial"/>
          <w:color w:val="auto"/>
        </w:rPr>
        <w:t>virðingu</w:t>
      </w:r>
      <w:proofErr w:type="spellEnd"/>
      <w:r w:rsidRPr="00311414">
        <w:rPr>
          <w:rFonts w:ascii="Arial" w:hAnsi="Arial" w:cs="Arial"/>
          <w:color w:val="auto"/>
        </w:rPr>
        <w:t xml:space="preserve"> </w:t>
      </w:r>
      <w:proofErr w:type="spellStart"/>
      <w:r w:rsidRPr="00311414">
        <w:rPr>
          <w:rFonts w:ascii="Arial" w:hAnsi="Arial" w:cs="Arial"/>
          <w:color w:val="auto"/>
        </w:rPr>
        <w:t>þeim</w:t>
      </w:r>
      <w:proofErr w:type="spellEnd"/>
      <w:r w:rsidRPr="00311414">
        <w:rPr>
          <w:rFonts w:ascii="Arial" w:hAnsi="Arial" w:cs="Arial"/>
          <w:color w:val="auto"/>
        </w:rPr>
        <w:t xml:space="preserve"> </w:t>
      </w:r>
      <w:proofErr w:type="spellStart"/>
      <w:r w:rsidRPr="00311414">
        <w:rPr>
          <w:rFonts w:ascii="Arial" w:hAnsi="Arial" w:cs="Arial"/>
          <w:color w:val="auto"/>
        </w:rPr>
        <w:t>ákvörðunum</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dómarar</w:t>
      </w:r>
      <w:proofErr w:type="spellEnd"/>
      <w:r w:rsidRPr="00311414">
        <w:rPr>
          <w:rFonts w:ascii="Arial" w:hAnsi="Arial" w:cs="Arial"/>
          <w:color w:val="auto"/>
        </w:rPr>
        <w:t xml:space="preserve"> taka.</w:t>
      </w:r>
    </w:p>
    <w:p w14:paraId="1939190E"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Komdu</w:t>
      </w:r>
      <w:proofErr w:type="spellEnd"/>
      <w:r w:rsidRPr="00311414">
        <w:rPr>
          <w:rFonts w:ascii="Arial" w:hAnsi="Arial" w:cs="Arial"/>
          <w:color w:val="auto"/>
        </w:rPr>
        <w:t xml:space="preserve"> </w:t>
      </w:r>
      <w:proofErr w:type="spellStart"/>
      <w:r w:rsidRPr="00311414">
        <w:rPr>
          <w:rFonts w:ascii="Arial" w:hAnsi="Arial" w:cs="Arial"/>
          <w:color w:val="auto"/>
        </w:rPr>
        <w:t>eins</w:t>
      </w:r>
      <w:proofErr w:type="spellEnd"/>
      <w:r w:rsidRPr="00311414">
        <w:rPr>
          <w:rFonts w:ascii="Arial" w:hAnsi="Arial" w:cs="Arial"/>
          <w:color w:val="auto"/>
        </w:rPr>
        <w:t xml:space="preserve"> </w:t>
      </w:r>
      <w:proofErr w:type="spellStart"/>
      <w:r w:rsidRPr="00311414">
        <w:rPr>
          <w:rFonts w:ascii="Arial" w:hAnsi="Arial" w:cs="Arial"/>
          <w:color w:val="auto"/>
        </w:rPr>
        <w:t>fram</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alla</w:t>
      </w:r>
      <w:proofErr w:type="spellEnd"/>
      <w:r w:rsidRPr="00311414">
        <w:rPr>
          <w:rFonts w:ascii="Arial" w:hAnsi="Arial" w:cs="Arial"/>
          <w:color w:val="auto"/>
        </w:rPr>
        <w:t xml:space="preserve"> </w:t>
      </w:r>
      <w:proofErr w:type="spellStart"/>
      <w:r w:rsidRPr="00311414">
        <w:rPr>
          <w:rFonts w:ascii="Arial" w:hAnsi="Arial" w:cs="Arial"/>
          <w:color w:val="auto"/>
        </w:rPr>
        <w:t>iðkendur</w:t>
      </w:r>
      <w:proofErr w:type="spellEnd"/>
      <w:r w:rsidRPr="00311414">
        <w:rPr>
          <w:rFonts w:ascii="Arial" w:hAnsi="Arial" w:cs="Arial"/>
          <w:color w:val="auto"/>
        </w:rPr>
        <w:t xml:space="preserve">, </w:t>
      </w:r>
      <w:proofErr w:type="spellStart"/>
      <w:r w:rsidRPr="00311414">
        <w:rPr>
          <w:rFonts w:ascii="Arial" w:hAnsi="Arial" w:cs="Arial"/>
          <w:color w:val="auto"/>
        </w:rPr>
        <w:t>óháð</w:t>
      </w:r>
      <w:proofErr w:type="spellEnd"/>
      <w:r w:rsidRPr="00311414">
        <w:rPr>
          <w:rFonts w:ascii="Arial" w:hAnsi="Arial" w:cs="Arial"/>
          <w:color w:val="auto"/>
        </w:rPr>
        <w:t xml:space="preserve"> </w:t>
      </w:r>
      <w:proofErr w:type="spellStart"/>
      <w:r w:rsidRPr="00311414">
        <w:rPr>
          <w:rFonts w:ascii="Arial" w:hAnsi="Arial" w:cs="Arial"/>
          <w:color w:val="auto"/>
        </w:rPr>
        <w:t>kyni</w:t>
      </w:r>
      <w:proofErr w:type="spellEnd"/>
      <w:r w:rsidRPr="00311414">
        <w:rPr>
          <w:rFonts w:ascii="Arial" w:hAnsi="Arial" w:cs="Arial"/>
          <w:color w:val="auto"/>
        </w:rPr>
        <w:t xml:space="preserve">, </w:t>
      </w:r>
      <w:proofErr w:type="spellStart"/>
      <w:r w:rsidRPr="00311414">
        <w:rPr>
          <w:rFonts w:ascii="Arial" w:hAnsi="Arial" w:cs="Arial"/>
          <w:color w:val="auto"/>
        </w:rPr>
        <w:t>kynþætti</w:t>
      </w:r>
      <w:proofErr w:type="spellEnd"/>
      <w:r w:rsidRPr="00311414">
        <w:rPr>
          <w:rFonts w:ascii="Arial" w:hAnsi="Arial" w:cs="Arial"/>
          <w:color w:val="auto"/>
        </w:rPr>
        <w:t xml:space="preserve">, </w:t>
      </w:r>
      <w:proofErr w:type="spellStart"/>
      <w:r w:rsidRPr="00311414">
        <w:rPr>
          <w:rFonts w:ascii="Arial" w:hAnsi="Arial" w:cs="Arial"/>
          <w:color w:val="auto"/>
        </w:rPr>
        <w:t>stjórnmálaskoðunum</w:t>
      </w:r>
      <w:proofErr w:type="spellEnd"/>
      <w:r w:rsidRPr="00311414">
        <w:rPr>
          <w:rFonts w:ascii="Arial" w:hAnsi="Arial" w:cs="Arial"/>
          <w:color w:val="auto"/>
        </w:rPr>
        <w:t xml:space="preserve">, </w:t>
      </w:r>
      <w:proofErr w:type="spellStart"/>
      <w:r w:rsidRPr="00311414">
        <w:rPr>
          <w:rFonts w:ascii="Arial" w:hAnsi="Arial" w:cs="Arial"/>
          <w:color w:val="auto"/>
        </w:rPr>
        <w:t>trúarbrögðum</w:t>
      </w:r>
      <w:proofErr w:type="spellEnd"/>
      <w:r w:rsidRPr="00311414">
        <w:rPr>
          <w:rFonts w:ascii="Arial" w:hAnsi="Arial" w:cs="Arial"/>
          <w:color w:val="auto"/>
        </w:rPr>
        <w:t xml:space="preserve"> og </w:t>
      </w:r>
      <w:proofErr w:type="spellStart"/>
      <w:r w:rsidRPr="00311414">
        <w:rPr>
          <w:rFonts w:ascii="Arial" w:hAnsi="Arial" w:cs="Arial"/>
          <w:color w:val="auto"/>
        </w:rPr>
        <w:t>kynhneigð</w:t>
      </w:r>
      <w:proofErr w:type="spellEnd"/>
      <w:r w:rsidRPr="00311414">
        <w:rPr>
          <w:rFonts w:ascii="Arial" w:hAnsi="Arial" w:cs="Arial"/>
          <w:color w:val="auto"/>
        </w:rPr>
        <w:t>.</w:t>
      </w:r>
    </w:p>
    <w:p w14:paraId="1939190F"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Hrósaðu</w:t>
      </w:r>
      <w:proofErr w:type="spellEnd"/>
      <w:r w:rsidRPr="00311414">
        <w:rPr>
          <w:rFonts w:ascii="Arial" w:hAnsi="Arial" w:cs="Arial"/>
          <w:color w:val="auto"/>
        </w:rPr>
        <w:t xml:space="preserve"> </w:t>
      </w:r>
      <w:proofErr w:type="spellStart"/>
      <w:r w:rsidRPr="00311414">
        <w:rPr>
          <w:rFonts w:ascii="Arial" w:hAnsi="Arial" w:cs="Arial"/>
          <w:color w:val="auto"/>
        </w:rPr>
        <w:t>iðkendum</w:t>
      </w:r>
      <w:proofErr w:type="spellEnd"/>
      <w:r w:rsidRPr="00311414">
        <w:rPr>
          <w:rFonts w:ascii="Arial" w:hAnsi="Arial" w:cs="Arial"/>
          <w:color w:val="auto"/>
        </w:rPr>
        <w:t xml:space="preserve"> og </w:t>
      </w:r>
      <w:proofErr w:type="spellStart"/>
      <w:r w:rsidRPr="00311414">
        <w:rPr>
          <w:rFonts w:ascii="Arial" w:hAnsi="Arial" w:cs="Arial"/>
          <w:color w:val="auto"/>
        </w:rPr>
        <w:t>taktu</w:t>
      </w:r>
      <w:proofErr w:type="spellEnd"/>
      <w:r w:rsidRPr="00311414">
        <w:rPr>
          <w:rFonts w:ascii="Arial" w:hAnsi="Arial" w:cs="Arial"/>
          <w:color w:val="auto"/>
        </w:rPr>
        <w:t xml:space="preserve"> </w:t>
      </w:r>
      <w:proofErr w:type="spellStart"/>
      <w:r w:rsidRPr="00311414">
        <w:rPr>
          <w:rFonts w:ascii="Arial" w:hAnsi="Arial" w:cs="Arial"/>
          <w:color w:val="auto"/>
        </w:rPr>
        <w:t>tillit</w:t>
      </w:r>
      <w:proofErr w:type="spellEnd"/>
      <w:r w:rsidRPr="00311414">
        <w:rPr>
          <w:rFonts w:ascii="Arial" w:hAnsi="Arial" w:cs="Arial"/>
          <w:color w:val="auto"/>
        </w:rPr>
        <w:t xml:space="preserve">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aldurs</w:t>
      </w:r>
      <w:proofErr w:type="spellEnd"/>
      <w:r w:rsidRPr="00311414">
        <w:rPr>
          <w:rFonts w:ascii="Arial" w:hAnsi="Arial" w:cs="Arial"/>
          <w:color w:val="auto"/>
        </w:rPr>
        <w:t xml:space="preserve"> og </w:t>
      </w:r>
      <w:proofErr w:type="spellStart"/>
      <w:r w:rsidRPr="00311414">
        <w:rPr>
          <w:rFonts w:ascii="Arial" w:hAnsi="Arial" w:cs="Arial"/>
          <w:color w:val="auto"/>
        </w:rPr>
        <w:t>þroska</w:t>
      </w:r>
      <w:proofErr w:type="spellEnd"/>
      <w:r w:rsidRPr="00311414">
        <w:rPr>
          <w:rFonts w:ascii="Arial" w:hAnsi="Arial" w:cs="Arial"/>
          <w:color w:val="auto"/>
        </w:rPr>
        <w:t xml:space="preserve">. </w:t>
      </w:r>
      <w:proofErr w:type="spellStart"/>
      <w:r w:rsidRPr="00311414">
        <w:rPr>
          <w:rFonts w:ascii="Arial" w:hAnsi="Arial" w:cs="Arial"/>
          <w:color w:val="auto"/>
        </w:rPr>
        <w:t>Viðhafðu</w:t>
      </w:r>
      <w:proofErr w:type="spellEnd"/>
      <w:r w:rsidRPr="00311414">
        <w:rPr>
          <w:rFonts w:ascii="Arial" w:hAnsi="Arial" w:cs="Arial"/>
          <w:color w:val="auto"/>
        </w:rPr>
        <w:t xml:space="preserve"> </w:t>
      </w:r>
      <w:proofErr w:type="spellStart"/>
      <w:r w:rsidRPr="00311414">
        <w:rPr>
          <w:rFonts w:ascii="Arial" w:hAnsi="Arial" w:cs="Arial"/>
          <w:color w:val="auto"/>
        </w:rPr>
        <w:t>jákvæða</w:t>
      </w:r>
      <w:proofErr w:type="spellEnd"/>
      <w:r w:rsidRPr="00311414">
        <w:rPr>
          <w:rFonts w:ascii="Arial" w:hAnsi="Arial" w:cs="Arial"/>
          <w:color w:val="auto"/>
        </w:rPr>
        <w:t xml:space="preserve"> </w:t>
      </w:r>
      <w:proofErr w:type="spellStart"/>
      <w:r w:rsidRPr="00311414">
        <w:rPr>
          <w:rFonts w:ascii="Arial" w:hAnsi="Arial" w:cs="Arial"/>
          <w:color w:val="auto"/>
        </w:rPr>
        <w:t>gagnrýni</w:t>
      </w:r>
      <w:proofErr w:type="spellEnd"/>
      <w:r w:rsidRPr="00311414">
        <w:rPr>
          <w:rFonts w:ascii="Arial" w:hAnsi="Arial" w:cs="Arial"/>
          <w:color w:val="auto"/>
        </w:rPr>
        <w:t>.</w:t>
      </w:r>
    </w:p>
    <w:p w14:paraId="19391910"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Samþykktu</w:t>
      </w:r>
      <w:proofErr w:type="spellEnd"/>
      <w:r w:rsidRPr="00311414">
        <w:rPr>
          <w:rFonts w:ascii="Arial" w:hAnsi="Arial" w:cs="Arial"/>
          <w:color w:val="auto"/>
        </w:rPr>
        <w:t xml:space="preserve"> </w:t>
      </w:r>
      <w:proofErr w:type="spellStart"/>
      <w:r w:rsidRPr="00311414">
        <w:rPr>
          <w:rFonts w:ascii="Arial" w:hAnsi="Arial" w:cs="Arial"/>
          <w:color w:val="auto"/>
        </w:rPr>
        <w:t>aldrei</w:t>
      </w:r>
      <w:proofErr w:type="spellEnd"/>
      <w:r w:rsidRPr="00311414">
        <w:rPr>
          <w:rFonts w:ascii="Arial" w:hAnsi="Arial" w:cs="Arial"/>
          <w:color w:val="auto"/>
        </w:rPr>
        <w:t xml:space="preserve"> </w:t>
      </w:r>
      <w:proofErr w:type="spellStart"/>
      <w:r w:rsidRPr="00311414">
        <w:rPr>
          <w:rFonts w:ascii="Arial" w:hAnsi="Arial" w:cs="Arial"/>
          <w:color w:val="auto"/>
        </w:rPr>
        <w:t>ógnandi</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ofbeldisfulla</w:t>
      </w:r>
      <w:proofErr w:type="spellEnd"/>
      <w:r w:rsidRPr="00311414">
        <w:rPr>
          <w:rFonts w:ascii="Arial" w:hAnsi="Arial" w:cs="Arial"/>
          <w:color w:val="auto"/>
        </w:rPr>
        <w:t xml:space="preserve"> </w:t>
      </w:r>
      <w:proofErr w:type="spellStart"/>
      <w:r w:rsidRPr="00311414">
        <w:rPr>
          <w:rFonts w:ascii="Arial" w:hAnsi="Arial" w:cs="Arial"/>
          <w:color w:val="auto"/>
        </w:rPr>
        <w:t>tilburði</w:t>
      </w:r>
      <w:proofErr w:type="spellEnd"/>
      <w:r w:rsidRPr="00311414">
        <w:rPr>
          <w:rFonts w:ascii="Arial" w:hAnsi="Arial" w:cs="Arial"/>
          <w:color w:val="auto"/>
        </w:rPr>
        <w:t>.</w:t>
      </w:r>
    </w:p>
    <w:p w14:paraId="19391911"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Sýndu</w:t>
      </w:r>
      <w:proofErr w:type="spellEnd"/>
      <w:r w:rsidRPr="00311414">
        <w:rPr>
          <w:rFonts w:ascii="Arial" w:hAnsi="Arial" w:cs="Arial"/>
          <w:color w:val="auto"/>
        </w:rPr>
        <w:t xml:space="preserve"> </w:t>
      </w:r>
      <w:proofErr w:type="spellStart"/>
      <w:r w:rsidRPr="00311414">
        <w:rPr>
          <w:rFonts w:ascii="Arial" w:hAnsi="Arial" w:cs="Arial"/>
          <w:color w:val="auto"/>
        </w:rPr>
        <w:t>athygli</w:t>
      </w:r>
      <w:proofErr w:type="spellEnd"/>
      <w:r w:rsidRPr="00311414">
        <w:rPr>
          <w:rFonts w:ascii="Arial" w:hAnsi="Arial" w:cs="Arial"/>
          <w:color w:val="auto"/>
        </w:rPr>
        <w:t xml:space="preserve"> og </w:t>
      </w:r>
      <w:proofErr w:type="spellStart"/>
      <w:r w:rsidRPr="00311414">
        <w:rPr>
          <w:rFonts w:ascii="Arial" w:hAnsi="Arial" w:cs="Arial"/>
          <w:color w:val="auto"/>
        </w:rPr>
        <w:t>umbyggju</w:t>
      </w:r>
      <w:proofErr w:type="spellEnd"/>
      <w:r w:rsidRPr="00311414">
        <w:rPr>
          <w:rFonts w:ascii="Arial" w:hAnsi="Arial" w:cs="Arial"/>
          <w:color w:val="auto"/>
        </w:rPr>
        <w:t xml:space="preserve"> </w:t>
      </w:r>
      <w:proofErr w:type="spellStart"/>
      <w:r w:rsidRPr="00311414">
        <w:rPr>
          <w:rFonts w:ascii="Arial" w:hAnsi="Arial" w:cs="Arial"/>
          <w:color w:val="auto"/>
        </w:rPr>
        <w:t>þeim</w:t>
      </w:r>
      <w:proofErr w:type="spellEnd"/>
      <w:r w:rsidRPr="00311414">
        <w:rPr>
          <w:rFonts w:ascii="Arial" w:hAnsi="Arial" w:cs="Arial"/>
          <w:color w:val="auto"/>
        </w:rPr>
        <w:t xml:space="preserve"> </w:t>
      </w:r>
      <w:proofErr w:type="spellStart"/>
      <w:r w:rsidRPr="00311414">
        <w:rPr>
          <w:rFonts w:ascii="Arial" w:hAnsi="Arial" w:cs="Arial"/>
          <w:color w:val="auto"/>
        </w:rPr>
        <w:t>iðkendum</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orðið</w:t>
      </w:r>
      <w:proofErr w:type="spellEnd"/>
      <w:r w:rsidRPr="00311414">
        <w:rPr>
          <w:rFonts w:ascii="Arial" w:hAnsi="Arial" w:cs="Arial"/>
          <w:color w:val="auto"/>
        </w:rPr>
        <w:t xml:space="preserve"> </w:t>
      </w:r>
      <w:proofErr w:type="spellStart"/>
      <w:r w:rsidRPr="00311414">
        <w:rPr>
          <w:rFonts w:ascii="Arial" w:hAnsi="Arial" w:cs="Arial"/>
          <w:color w:val="auto"/>
        </w:rPr>
        <w:t>hafa</w:t>
      </w:r>
      <w:proofErr w:type="spellEnd"/>
      <w:r w:rsidRPr="00311414">
        <w:rPr>
          <w:rFonts w:ascii="Arial" w:hAnsi="Arial" w:cs="Arial"/>
          <w:color w:val="auto"/>
        </w:rPr>
        <w:t xml:space="preserve"> fyrir </w:t>
      </w:r>
      <w:proofErr w:type="spellStart"/>
      <w:r w:rsidRPr="00311414">
        <w:rPr>
          <w:rFonts w:ascii="Arial" w:hAnsi="Arial" w:cs="Arial"/>
          <w:color w:val="auto"/>
        </w:rPr>
        <w:t>meiðslum</w:t>
      </w:r>
      <w:proofErr w:type="spellEnd"/>
      <w:r w:rsidRPr="00311414">
        <w:rPr>
          <w:rFonts w:ascii="Arial" w:hAnsi="Arial" w:cs="Arial"/>
          <w:color w:val="auto"/>
        </w:rPr>
        <w:t>.</w:t>
      </w:r>
    </w:p>
    <w:p w14:paraId="19391912"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Leitaðu</w:t>
      </w:r>
      <w:proofErr w:type="spellEnd"/>
      <w:r w:rsidRPr="00311414">
        <w:rPr>
          <w:rFonts w:ascii="Arial" w:hAnsi="Arial" w:cs="Arial"/>
          <w:color w:val="auto"/>
        </w:rPr>
        <w:t xml:space="preserve"> </w:t>
      </w:r>
      <w:proofErr w:type="spellStart"/>
      <w:r w:rsidRPr="00311414">
        <w:rPr>
          <w:rFonts w:ascii="Arial" w:hAnsi="Arial" w:cs="Arial"/>
          <w:color w:val="auto"/>
        </w:rPr>
        <w:t>samstarfs</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aðra</w:t>
      </w:r>
      <w:proofErr w:type="spellEnd"/>
      <w:r w:rsidRPr="00311414">
        <w:rPr>
          <w:rFonts w:ascii="Arial" w:hAnsi="Arial" w:cs="Arial"/>
          <w:color w:val="auto"/>
        </w:rPr>
        <w:t xml:space="preserve"> </w:t>
      </w:r>
      <w:proofErr w:type="spellStart"/>
      <w:r w:rsidRPr="00311414">
        <w:rPr>
          <w:rFonts w:ascii="Arial" w:hAnsi="Arial" w:cs="Arial"/>
          <w:color w:val="auto"/>
        </w:rPr>
        <w:t>þjálfara</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sérfræðinga</w:t>
      </w:r>
      <w:proofErr w:type="spellEnd"/>
      <w:r w:rsidRPr="00311414">
        <w:rPr>
          <w:rFonts w:ascii="Arial" w:hAnsi="Arial" w:cs="Arial"/>
          <w:color w:val="auto"/>
        </w:rPr>
        <w:t xml:space="preserve"> </w:t>
      </w:r>
      <w:proofErr w:type="spellStart"/>
      <w:r w:rsidRPr="00311414">
        <w:rPr>
          <w:rFonts w:ascii="Arial" w:hAnsi="Arial" w:cs="Arial"/>
          <w:color w:val="auto"/>
        </w:rPr>
        <w:t>þegar</w:t>
      </w:r>
      <w:proofErr w:type="spellEnd"/>
      <w:r w:rsidRPr="00311414">
        <w:rPr>
          <w:rFonts w:ascii="Arial" w:hAnsi="Arial" w:cs="Arial"/>
          <w:color w:val="auto"/>
        </w:rPr>
        <w:t xml:space="preserve"> </w:t>
      </w:r>
      <w:proofErr w:type="spellStart"/>
      <w:r w:rsidRPr="00311414">
        <w:rPr>
          <w:rFonts w:ascii="Arial" w:hAnsi="Arial" w:cs="Arial"/>
          <w:color w:val="auto"/>
        </w:rPr>
        <w:t>þess</w:t>
      </w:r>
      <w:proofErr w:type="spellEnd"/>
      <w:r w:rsidRPr="00311414">
        <w:rPr>
          <w:rFonts w:ascii="Arial" w:hAnsi="Arial" w:cs="Arial"/>
          <w:color w:val="auto"/>
        </w:rPr>
        <w:t xml:space="preserve"> </w:t>
      </w:r>
      <w:proofErr w:type="spellStart"/>
      <w:r w:rsidRPr="00311414">
        <w:rPr>
          <w:rFonts w:ascii="Arial" w:hAnsi="Arial" w:cs="Arial"/>
          <w:color w:val="auto"/>
        </w:rPr>
        <w:t>þarf</w:t>
      </w:r>
      <w:proofErr w:type="spellEnd"/>
      <w:r w:rsidRPr="00311414">
        <w:rPr>
          <w:rFonts w:ascii="Arial" w:hAnsi="Arial" w:cs="Arial"/>
          <w:color w:val="auto"/>
        </w:rPr>
        <w:t>.</w:t>
      </w:r>
    </w:p>
    <w:p w14:paraId="19391913"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Viðurkenndu</w:t>
      </w:r>
      <w:proofErr w:type="spellEnd"/>
      <w:r w:rsidRPr="00311414">
        <w:rPr>
          <w:rFonts w:ascii="Arial" w:hAnsi="Arial" w:cs="Arial"/>
          <w:color w:val="auto"/>
        </w:rPr>
        <w:t xml:space="preserve"> </w:t>
      </w:r>
      <w:proofErr w:type="spellStart"/>
      <w:r w:rsidRPr="00311414">
        <w:rPr>
          <w:rFonts w:ascii="Arial" w:hAnsi="Arial" w:cs="Arial"/>
          <w:color w:val="auto"/>
        </w:rPr>
        <w:t>rétt</w:t>
      </w:r>
      <w:proofErr w:type="spellEnd"/>
      <w:r w:rsidRPr="00311414">
        <w:rPr>
          <w:rFonts w:ascii="Arial" w:hAnsi="Arial" w:cs="Arial"/>
          <w:color w:val="auto"/>
        </w:rPr>
        <w:t xml:space="preserve"> </w:t>
      </w:r>
      <w:proofErr w:type="spellStart"/>
      <w:r w:rsidRPr="00311414">
        <w:rPr>
          <w:rFonts w:ascii="Arial" w:hAnsi="Arial" w:cs="Arial"/>
          <w:color w:val="auto"/>
        </w:rPr>
        <w:t>iðkandans</w:t>
      </w:r>
      <w:proofErr w:type="spellEnd"/>
      <w:r w:rsidRPr="00311414">
        <w:rPr>
          <w:rFonts w:ascii="Arial" w:hAnsi="Arial" w:cs="Arial"/>
          <w:color w:val="auto"/>
        </w:rPr>
        <w:t xml:space="preserve">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þess</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leita</w:t>
      </w:r>
      <w:proofErr w:type="spellEnd"/>
      <w:r w:rsidRPr="00311414">
        <w:rPr>
          <w:rFonts w:ascii="Arial" w:hAnsi="Arial" w:cs="Arial"/>
          <w:color w:val="auto"/>
        </w:rPr>
        <w:t xml:space="preserve"> </w:t>
      </w:r>
      <w:proofErr w:type="spellStart"/>
      <w:r w:rsidRPr="00311414">
        <w:rPr>
          <w:rFonts w:ascii="Arial" w:hAnsi="Arial" w:cs="Arial"/>
          <w:color w:val="auto"/>
        </w:rPr>
        <w:t>ráða</w:t>
      </w:r>
      <w:proofErr w:type="spellEnd"/>
      <w:r w:rsidRPr="00311414">
        <w:rPr>
          <w:rFonts w:ascii="Arial" w:hAnsi="Arial" w:cs="Arial"/>
          <w:color w:val="auto"/>
        </w:rPr>
        <w:t xml:space="preserve"> </w:t>
      </w:r>
      <w:proofErr w:type="spellStart"/>
      <w:r w:rsidRPr="00311414">
        <w:rPr>
          <w:rFonts w:ascii="Arial" w:hAnsi="Arial" w:cs="Arial"/>
          <w:color w:val="auto"/>
        </w:rPr>
        <w:t>hjá</w:t>
      </w:r>
      <w:proofErr w:type="spellEnd"/>
      <w:r w:rsidRPr="00311414">
        <w:rPr>
          <w:rFonts w:ascii="Arial" w:hAnsi="Arial" w:cs="Arial"/>
          <w:color w:val="auto"/>
        </w:rPr>
        <w:t xml:space="preserve"> </w:t>
      </w:r>
      <w:proofErr w:type="spellStart"/>
      <w:r w:rsidRPr="00311414">
        <w:rPr>
          <w:rFonts w:ascii="Arial" w:hAnsi="Arial" w:cs="Arial"/>
          <w:color w:val="auto"/>
        </w:rPr>
        <w:t>öðrum</w:t>
      </w:r>
      <w:proofErr w:type="spellEnd"/>
      <w:r w:rsidRPr="00311414">
        <w:rPr>
          <w:rFonts w:ascii="Arial" w:hAnsi="Arial" w:cs="Arial"/>
          <w:color w:val="auto"/>
        </w:rPr>
        <w:t xml:space="preserve"> </w:t>
      </w:r>
      <w:proofErr w:type="spellStart"/>
      <w:r w:rsidRPr="00311414">
        <w:rPr>
          <w:rFonts w:ascii="Arial" w:hAnsi="Arial" w:cs="Arial"/>
          <w:color w:val="auto"/>
        </w:rPr>
        <w:t>þjálfurum</w:t>
      </w:r>
      <w:proofErr w:type="spellEnd"/>
      <w:r w:rsidRPr="00311414">
        <w:rPr>
          <w:rFonts w:ascii="Arial" w:hAnsi="Arial" w:cs="Arial"/>
          <w:color w:val="auto"/>
        </w:rPr>
        <w:t>.</w:t>
      </w:r>
    </w:p>
    <w:p w14:paraId="19391914"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Hafðu</w:t>
      </w:r>
      <w:proofErr w:type="spellEnd"/>
      <w:r w:rsidRPr="00311414">
        <w:rPr>
          <w:rFonts w:ascii="Arial" w:hAnsi="Arial" w:cs="Arial"/>
          <w:color w:val="auto"/>
        </w:rPr>
        <w:t xml:space="preserve"> </w:t>
      </w:r>
      <w:proofErr w:type="spellStart"/>
      <w:r w:rsidRPr="00311414">
        <w:rPr>
          <w:rFonts w:ascii="Arial" w:hAnsi="Arial" w:cs="Arial"/>
          <w:color w:val="auto"/>
        </w:rPr>
        <w:t>ávallt</w:t>
      </w:r>
      <w:proofErr w:type="spellEnd"/>
      <w:r w:rsidRPr="00311414">
        <w:rPr>
          <w:rFonts w:ascii="Arial" w:hAnsi="Arial" w:cs="Arial"/>
          <w:color w:val="auto"/>
        </w:rPr>
        <w:t xml:space="preserve"> í </w:t>
      </w:r>
      <w:proofErr w:type="spellStart"/>
      <w:r w:rsidRPr="00311414">
        <w:rPr>
          <w:rFonts w:ascii="Arial" w:hAnsi="Arial" w:cs="Arial"/>
          <w:color w:val="auto"/>
        </w:rPr>
        <w:t>huga</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þú</w:t>
      </w:r>
      <w:proofErr w:type="spellEnd"/>
      <w:r w:rsidRPr="00311414">
        <w:rPr>
          <w:rFonts w:ascii="Arial" w:hAnsi="Arial" w:cs="Arial"/>
          <w:color w:val="auto"/>
        </w:rPr>
        <w:t xml:space="preserve"> </w:t>
      </w:r>
      <w:proofErr w:type="spellStart"/>
      <w:r w:rsidRPr="00311414">
        <w:rPr>
          <w:rFonts w:ascii="Arial" w:hAnsi="Arial" w:cs="Arial"/>
          <w:color w:val="auto"/>
        </w:rPr>
        <w:t>ert</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byggja</w:t>
      </w:r>
      <w:proofErr w:type="spellEnd"/>
      <w:r w:rsidRPr="00311414">
        <w:rPr>
          <w:rFonts w:ascii="Arial" w:hAnsi="Arial" w:cs="Arial"/>
          <w:color w:val="auto"/>
        </w:rPr>
        <w:t xml:space="preserve"> </w:t>
      </w:r>
      <w:proofErr w:type="spellStart"/>
      <w:r w:rsidRPr="00311414">
        <w:rPr>
          <w:rFonts w:ascii="Arial" w:hAnsi="Arial" w:cs="Arial"/>
          <w:color w:val="auto"/>
        </w:rPr>
        <w:t>upp</w:t>
      </w:r>
      <w:proofErr w:type="spellEnd"/>
      <w:r w:rsidRPr="00311414">
        <w:rPr>
          <w:rFonts w:ascii="Arial" w:hAnsi="Arial" w:cs="Arial"/>
          <w:color w:val="auto"/>
        </w:rPr>
        <w:t xml:space="preserve"> </w:t>
      </w:r>
      <w:proofErr w:type="spellStart"/>
      <w:r w:rsidRPr="00311414">
        <w:rPr>
          <w:rFonts w:ascii="Arial" w:hAnsi="Arial" w:cs="Arial"/>
          <w:color w:val="auto"/>
        </w:rPr>
        <w:t>fólk</w:t>
      </w:r>
      <w:proofErr w:type="spellEnd"/>
      <w:r w:rsidRPr="00311414">
        <w:rPr>
          <w:rFonts w:ascii="Arial" w:hAnsi="Arial" w:cs="Arial"/>
          <w:color w:val="auto"/>
        </w:rPr>
        <w:t xml:space="preserve">, </w:t>
      </w:r>
      <w:proofErr w:type="spellStart"/>
      <w:r w:rsidRPr="00311414">
        <w:rPr>
          <w:rFonts w:ascii="Arial" w:hAnsi="Arial" w:cs="Arial"/>
          <w:color w:val="auto"/>
        </w:rPr>
        <w:t>bæði</w:t>
      </w:r>
      <w:proofErr w:type="spellEnd"/>
      <w:r w:rsidRPr="00311414">
        <w:rPr>
          <w:rFonts w:ascii="Arial" w:hAnsi="Arial" w:cs="Arial"/>
          <w:color w:val="auto"/>
        </w:rPr>
        <w:t xml:space="preserve"> </w:t>
      </w:r>
      <w:proofErr w:type="spellStart"/>
      <w:r w:rsidRPr="00311414">
        <w:rPr>
          <w:rFonts w:ascii="Arial" w:hAnsi="Arial" w:cs="Arial"/>
          <w:color w:val="auto"/>
        </w:rPr>
        <w:t>líkamlega</w:t>
      </w:r>
      <w:proofErr w:type="spellEnd"/>
      <w:r w:rsidRPr="00311414">
        <w:rPr>
          <w:rFonts w:ascii="Arial" w:hAnsi="Arial" w:cs="Arial"/>
          <w:color w:val="auto"/>
        </w:rPr>
        <w:t xml:space="preserve"> og </w:t>
      </w:r>
      <w:proofErr w:type="spellStart"/>
      <w:r w:rsidRPr="00311414">
        <w:rPr>
          <w:rFonts w:ascii="Arial" w:hAnsi="Arial" w:cs="Arial"/>
          <w:color w:val="auto"/>
        </w:rPr>
        <w:t>andlega</w:t>
      </w:r>
      <w:proofErr w:type="spellEnd"/>
      <w:r w:rsidRPr="00311414">
        <w:rPr>
          <w:rFonts w:ascii="Arial" w:hAnsi="Arial" w:cs="Arial"/>
          <w:color w:val="auto"/>
        </w:rPr>
        <w:t>.</w:t>
      </w:r>
    </w:p>
    <w:p w14:paraId="19391915"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Hafðu</w:t>
      </w:r>
      <w:proofErr w:type="spellEnd"/>
      <w:r w:rsidRPr="00311414">
        <w:rPr>
          <w:rFonts w:ascii="Arial" w:hAnsi="Arial" w:cs="Arial"/>
          <w:color w:val="auto"/>
        </w:rPr>
        <w:t xml:space="preserve"> </w:t>
      </w:r>
      <w:proofErr w:type="spellStart"/>
      <w:r w:rsidRPr="00311414">
        <w:rPr>
          <w:rFonts w:ascii="Arial" w:hAnsi="Arial" w:cs="Arial"/>
          <w:color w:val="auto"/>
        </w:rPr>
        <w:t>ávallt</w:t>
      </w:r>
      <w:proofErr w:type="spellEnd"/>
      <w:r w:rsidRPr="00311414">
        <w:rPr>
          <w:rFonts w:ascii="Arial" w:hAnsi="Arial" w:cs="Arial"/>
          <w:color w:val="auto"/>
        </w:rPr>
        <w:t xml:space="preserve"> </w:t>
      </w:r>
      <w:proofErr w:type="spellStart"/>
      <w:r w:rsidRPr="00311414">
        <w:rPr>
          <w:rFonts w:ascii="Arial" w:hAnsi="Arial" w:cs="Arial"/>
          <w:color w:val="auto"/>
        </w:rPr>
        <w:t>heilsu</w:t>
      </w:r>
      <w:proofErr w:type="spellEnd"/>
      <w:r w:rsidRPr="00311414">
        <w:rPr>
          <w:rFonts w:ascii="Arial" w:hAnsi="Arial" w:cs="Arial"/>
          <w:color w:val="auto"/>
        </w:rPr>
        <w:t xml:space="preserve"> og </w:t>
      </w:r>
      <w:proofErr w:type="spellStart"/>
      <w:r w:rsidRPr="00311414">
        <w:rPr>
          <w:rFonts w:ascii="Arial" w:hAnsi="Arial" w:cs="Arial"/>
          <w:color w:val="auto"/>
        </w:rPr>
        <w:t>heilbrigði</w:t>
      </w:r>
      <w:proofErr w:type="spellEnd"/>
      <w:r w:rsidRPr="00311414">
        <w:rPr>
          <w:rFonts w:ascii="Arial" w:hAnsi="Arial" w:cs="Arial"/>
          <w:color w:val="auto"/>
        </w:rPr>
        <w:t xml:space="preserve"> </w:t>
      </w:r>
      <w:proofErr w:type="spellStart"/>
      <w:r w:rsidRPr="00311414">
        <w:rPr>
          <w:rFonts w:ascii="Arial" w:hAnsi="Arial" w:cs="Arial"/>
          <w:color w:val="auto"/>
        </w:rPr>
        <w:t>iðkenda</w:t>
      </w:r>
      <w:proofErr w:type="spellEnd"/>
      <w:r w:rsidRPr="00311414">
        <w:rPr>
          <w:rFonts w:ascii="Arial" w:hAnsi="Arial" w:cs="Arial"/>
          <w:color w:val="auto"/>
        </w:rPr>
        <w:t xml:space="preserve"> </w:t>
      </w:r>
      <w:proofErr w:type="spellStart"/>
      <w:r w:rsidRPr="00311414">
        <w:rPr>
          <w:rFonts w:ascii="Arial" w:hAnsi="Arial" w:cs="Arial"/>
          <w:color w:val="auto"/>
        </w:rPr>
        <w:t>þinna</w:t>
      </w:r>
      <w:proofErr w:type="spellEnd"/>
      <w:r w:rsidRPr="00311414">
        <w:rPr>
          <w:rFonts w:ascii="Arial" w:hAnsi="Arial" w:cs="Arial"/>
          <w:color w:val="auto"/>
        </w:rPr>
        <w:t xml:space="preserve"> í </w:t>
      </w:r>
      <w:proofErr w:type="spellStart"/>
      <w:r w:rsidRPr="00311414">
        <w:rPr>
          <w:rFonts w:ascii="Arial" w:hAnsi="Arial" w:cs="Arial"/>
          <w:color w:val="auto"/>
        </w:rPr>
        <w:t>huga</w:t>
      </w:r>
      <w:proofErr w:type="spellEnd"/>
      <w:r w:rsidRPr="00311414">
        <w:rPr>
          <w:rFonts w:ascii="Arial" w:hAnsi="Arial" w:cs="Arial"/>
          <w:color w:val="auto"/>
        </w:rPr>
        <w:t xml:space="preserve"> og </w:t>
      </w:r>
      <w:proofErr w:type="spellStart"/>
      <w:r w:rsidRPr="00311414">
        <w:rPr>
          <w:rFonts w:ascii="Arial" w:hAnsi="Arial" w:cs="Arial"/>
          <w:color w:val="auto"/>
        </w:rPr>
        <w:t>varastu</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setja</w:t>
      </w:r>
      <w:proofErr w:type="spellEnd"/>
      <w:r w:rsidRPr="00311414">
        <w:rPr>
          <w:rFonts w:ascii="Arial" w:hAnsi="Arial" w:cs="Arial"/>
          <w:color w:val="auto"/>
        </w:rPr>
        <w:t xml:space="preserve"> </w:t>
      </w:r>
      <w:proofErr w:type="spellStart"/>
      <w:r w:rsidRPr="00311414">
        <w:rPr>
          <w:rFonts w:ascii="Arial" w:hAnsi="Arial" w:cs="Arial"/>
          <w:color w:val="auto"/>
        </w:rPr>
        <w:t>þá</w:t>
      </w:r>
      <w:proofErr w:type="spellEnd"/>
      <w:r w:rsidRPr="00311414">
        <w:rPr>
          <w:rFonts w:ascii="Arial" w:hAnsi="Arial" w:cs="Arial"/>
          <w:color w:val="auto"/>
        </w:rPr>
        <w:t xml:space="preserve"> í </w:t>
      </w:r>
      <w:proofErr w:type="spellStart"/>
      <w:r w:rsidRPr="00311414">
        <w:rPr>
          <w:rFonts w:ascii="Arial" w:hAnsi="Arial" w:cs="Arial"/>
          <w:color w:val="auto"/>
        </w:rPr>
        <w:t>aðstöðu</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ógnað</w:t>
      </w:r>
      <w:proofErr w:type="spellEnd"/>
      <w:r w:rsidRPr="00311414">
        <w:rPr>
          <w:rFonts w:ascii="Arial" w:hAnsi="Arial" w:cs="Arial"/>
          <w:color w:val="auto"/>
        </w:rPr>
        <w:t xml:space="preserve"> </w:t>
      </w:r>
      <w:proofErr w:type="spellStart"/>
      <w:r w:rsidRPr="00311414">
        <w:rPr>
          <w:rFonts w:ascii="Arial" w:hAnsi="Arial" w:cs="Arial"/>
          <w:color w:val="auto"/>
        </w:rPr>
        <w:t>gæti</w:t>
      </w:r>
      <w:proofErr w:type="spellEnd"/>
      <w:r w:rsidRPr="00311414">
        <w:rPr>
          <w:rFonts w:ascii="Arial" w:hAnsi="Arial" w:cs="Arial"/>
          <w:color w:val="auto"/>
        </w:rPr>
        <w:t xml:space="preserve"> </w:t>
      </w:r>
      <w:proofErr w:type="spellStart"/>
      <w:r w:rsidRPr="00311414">
        <w:rPr>
          <w:rFonts w:ascii="Arial" w:hAnsi="Arial" w:cs="Arial"/>
          <w:color w:val="auto"/>
        </w:rPr>
        <w:t>þessum</w:t>
      </w:r>
      <w:proofErr w:type="spellEnd"/>
      <w:r w:rsidRPr="00311414">
        <w:rPr>
          <w:rFonts w:ascii="Arial" w:hAnsi="Arial" w:cs="Arial"/>
          <w:color w:val="auto"/>
        </w:rPr>
        <w:t xml:space="preserve"> </w:t>
      </w:r>
      <w:proofErr w:type="spellStart"/>
      <w:r w:rsidRPr="00311414">
        <w:rPr>
          <w:rFonts w:ascii="Arial" w:hAnsi="Arial" w:cs="Arial"/>
          <w:color w:val="auto"/>
        </w:rPr>
        <w:t>þáttum</w:t>
      </w:r>
      <w:proofErr w:type="spellEnd"/>
      <w:r w:rsidRPr="00311414">
        <w:rPr>
          <w:rFonts w:ascii="Arial" w:hAnsi="Arial" w:cs="Arial"/>
          <w:color w:val="auto"/>
        </w:rPr>
        <w:t>.</w:t>
      </w:r>
    </w:p>
    <w:p w14:paraId="19391916"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lastRenderedPageBreak/>
        <w:t>Talaðu</w:t>
      </w:r>
      <w:proofErr w:type="spellEnd"/>
      <w:r w:rsidRPr="00311414">
        <w:rPr>
          <w:rFonts w:ascii="Arial" w:hAnsi="Arial" w:cs="Arial"/>
          <w:color w:val="auto"/>
        </w:rPr>
        <w:t xml:space="preserve"> </w:t>
      </w:r>
      <w:proofErr w:type="spellStart"/>
      <w:r w:rsidRPr="00311414">
        <w:rPr>
          <w:rFonts w:ascii="Arial" w:hAnsi="Arial" w:cs="Arial"/>
          <w:color w:val="auto"/>
        </w:rPr>
        <w:t>ávallt</w:t>
      </w:r>
      <w:proofErr w:type="spellEnd"/>
      <w:r w:rsidRPr="00311414">
        <w:rPr>
          <w:rFonts w:ascii="Arial" w:hAnsi="Arial" w:cs="Arial"/>
          <w:color w:val="auto"/>
        </w:rPr>
        <w:t xml:space="preserve"> </w:t>
      </w:r>
      <w:proofErr w:type="spellStart"/>
      <w:r w:rsidRPr="00311414">
        <w:rPr>
          <w:rFonts w:ascii="Arial" w:hAnsi="Arial" w:cs="Arial"/>
          <w:color w:val="auto"/>
        </w:rPr>
        <w:t>gegn</w:t>
      </w:r>
      <w:proofErr w:type="spellEnd"/>
      <w:r w:rsidRPr="00311414">
        <w:rPr>
          <w:rFonts w:ascii="Arial" w:hAnsi="Arial" w:cs="Arial"/>
          <w:color w:val="auto"/>
        </w:rPr>
        <w:t xml:space="preserve"> </w:t>
      </w:r>
      <w:proofErr w:type="spellStart"/>
      <w:r w:rsidRPr="00311414">
        <w:rPr>
          <w:rFonts w:ascii="Arial" w:hAnsi="Arial" w:cs="Arial"/>
          <w:color w:val="auto"/>
        </w:rPr>
        <w:t>neyslu</w:t>
      </w:r>
      <w:proofErr w:type="spellEnd"/>
      <w:r w:rsidRPr="00311414">
        <w:rPr>
          <w:rFonts w:ascii="Arial" w:hAnsi="Arial" w:cs="Arial"/>
          <w:color w:val="auto"/>
        </w:rPr>
        <w:t xml:space="preserve"> </w:t>
      </w:r>
      <w:proofErr w:type="spellStart"/>
      <w:r w:rsidRPr="00311414">
        <w:rPr>
          <w:rFonts w:ascii="Arial" w:hAnsi="Arial" w:cs="Arial"/>
          <w:color w:val="auto"/>
        </w:rPr>
        <w:t>áfengis</w:t>
      </w:r>
      <w:proofErr w:type="spellEnd"/>
      <w:r w:rsidRPr="00311414">
        <w:rPr>
          <w:rFonts w:ascii="Arial" w:hAnsi="Arial" w:cs="Arial"/>
          <w:color w:val="auto"/>
        </w:rPr>
        <w:t xml:space="preserve"> og </w:t>
      </w:r>
      <w:proofErr w:type="spellStart"/>
      <w:r w:rsidRPr="00311414">
        <w:rPr>
          <w:rFonts w:ascii="Arial" w:hAnsi="Arial" w:cs="Arial"/>
          <w:color w:val="auto"/>
        </w:rPr>
        <w:t>tóbaks</w:t>
      </w:r>
      <w:proofErr w:type="spellEnd"/>
      <w:r w:rsidRPr="00311414">
        <w:rPr>
          <w:rFonts w:ascii="Arial" w:hAnsi="Arial" w:cs="Arial"/>
          <w:color w:val="auto"/>
        </w:rPr>
        <w:t>.</w:t>
      </w:r>
    </w:p>
    <w:p w14:paraId="19391917"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Talaðu</w:t>
      </w:r>
      <w:proofErr w:type="spellEnd"/>
      <w:r w:rsidRPr="00311414">
        <w:rPr>
          <w:rFonts w:ascii="Arial" w:hAnsi="Arial" w:cs="Arial"/>
          <w:color w:val="auto"/>
        </w:rPr>
        <w:t xml:space="preserve"> </w:t>
      </w:r>
      <w:proofErr w:type="spellStart"/>
      <w:r w:rsidRPr="00311414">
        <w:rPr>
          <w:rFonts w:ascii="Arial" w:hAnsi="Arial" w:cs="Arial"/>
          <w:color w:val="auto"/>
        </w:rPr>
        <w:t>ávallt</w:t>
      </w:r>
      <w:proofErr w:type="spellEnd"/>
      <w:r w:rsidRPr="00311414">
        <w:rPr>
          <w:rFonts w:ascii="Arial" w:hAnsi="Arial" w:cs="Arial"/>
          <w:color w:val="auto"/>
        </w:rPr>
        <w:t xml:space="preserve"> </w:t>
      </w:r>
      <w:proofErr w:type="spellStart"/>
      <w:r w:rsidRPr="00311414">
        <w:rPr>
          <w:rFonts w:ascii="Arial" w:hAnsi="Arial" w:cs="Arial"/>
          <w:color w:val="auto"/>
        </w:rPr>
        <w:t>gegn</w:t>
      </w:r>
      <w:proofErr w:type="spellEnd"/>
      <w:r w:rsidRPr="00311414">
        <w:rPr>
          <w:rFonts w:ascii="Arial" w:hAnsi="Arial" w:cs="Arial"/>
          <w:color w:val="auto"/>
        </w:rPr>
        <w:t xml:space="preserve"> </w:t>
      </w:r>
      <w:proofErr w:type="spellStart"/>
      <w:r w:rsidRPr="00311414">
        <w:rPr>
          <w:rFonts w:ascii="Arial" w:hAnsi="Arial" w:cs="Arial"/>
          <w:color w:val="auto"/>
        </w:rPr>
        <w:t>notkun</w:t>
      </w:r>
      <w:proofErr w:type="spellEnd"/>
      <w:r w:rsidRPr="00311414">
        <w:rPr>
          <w:rFonts w:ascii="Arial" w:hAnsi="Arial" w:cs="Arial"/>
          <w:color w:val="auto"/>
        </w:rPr>
        <w:t xml:space="preserve"> </w:t>
      </w:r>
      <w:proofErr w:type="spellStart"/>
      <w:r w:rsidRPr="00311414">
        <w:rPr>
          <w:rFonts w:ascii="Arial" w:hAnsi="Arial" w:cs="Arial"/>
          <w:color w:val="auto"/>
        </w:rPr>
        <w:t>ólöglegra</w:t>
      </w:r>
      <w:proofErr w:type="spellEnd"/>
      <w:r w:rsidRPr="00311414">
        <w:rPr>
          <w:rFonts w:ascii="Arial" w:hAnsi="Arial" w:cs="Arial"/>
          <w:color w:val="auto"/>
        </w:rPr>
        <w:t xml:space="preserve"> </w:t>
      </w:r>
      <w:proofErr w:type="spellStart"/>
      <w:r w:rsidRPr="00311414">
        <w:rPr>
          <w:rFonts w:ascii="Arial" w:hAnsi="Arial" w:cs="Arial"/>
          <w:color w:val="auto"/>
        </w:rPr>
        <w:t>lyfja</w:t>
      </w:r>
      <w:proofErr w:type="spellEnd"/>
      <w:r w:rsidRPr="00311414">
        <w:rPr>
          <w:rFonts w:ascii="Arial" w:hAnsi="Arial" w:cs="Arial"/>
          <w:color w:val="auto"/>
        </w:rPr>
        <w:t>.</w:t>
      </w:r>
    </w:p>
    <w:p w14:paraId="19391918"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Sæktu</w:t>
      </w:r>
      <w:proofErr w:type="spellEnd"/>
      <w:r w:rsidRPr="00311414">
        <w:rPr>
          <w:rFonts w:ascii="Arial" w:hAnsi="Arial" w:cs="Arial"/>
          <w:color w:val="auto"/>
        </w:rPr>
        <w:t xml:space="preserve"> </w:t>
      </w:r>
      <w:proofErr w:type="spellStart"/>
      <w:r w:rsidRPr="00311414">
        <w:rPr>
          <w:rFonts w:ascii="Arial" w:hAnsi="Arial" w:cs="Arial"/>
          <w:color w:val="auto"/>
        </w:rPr>
        <w:t>reglulega</w:t>
      </w:r>
      <w:proofErr w:type="spellEnd"/>
      <w:r w:rsidRPr="00311414">
        <w:rPr>
          <w:rFonts w:ascii="Arial" w:hAnsi="Arial" w:cs="Arial"/>
          <w:color w:val="auto"/>
        </w:rPr>
        <w:t xml:space="preserve"> </w:t>
      </w:r>
      <w:proofErr w:type="spellStart"/>
      <w:r w:rsidRPr="00311414">
        <w:rPr>
          <w:rFonts w:ascii="Arial" w:hAnsi="Arial" w:cs="Arial"/>
          <w:color w:val="auto"/>
        </w:rPr>
        <w:t>endurmenntun</w:t>
      </w:r>
      <w:proofErr w:type="spellEnd"/>
      <w:r w:rsidRPr="00311414">
        <w:rPr>
          <w:rFonts w:ascii="Arial" w:hAnsi="Arial" w:cs="Arial"/>
          <w:color w:val="auto"/>
        </w:rPr>
        <w:t>.</w:t>
      </w:r>
    </w:p>
    <w:p w14:paraId="19391919"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Leggðu</w:t>
      </w:r>
      <w:proofErr w:type="spellEnd"/>
      <w:r w:rsidRPr="00311414">
        <w:rPr>
          <w:rFonts w:ascii="Arial" w:hAnsi="Arial" w:cs="Arial"/>
          <w:color w:val="auto"/>
        </w:rPr>
        <w:t xml:space="preserve"> </w:t>
      </w:r>
      <w:proofErr w:type="spellStart"/>
      <w:r w:rsidRPr="00311414">
        <w:rPr>
          <w:rFonts w:ascii="Arial" w:hAnsi="Arial" w:cs="Arial"/>
          <w:color w:val="auto"/>
        </w:rPr>
        <w:t>þitt</w:t>
      </w:r>
      <w:proofErr w:type="spellEnd"/>
      <w:r w:rsidRPr="00311414">
        <w:rPr>
          <w:rFonts w:ascii="Arial" w:hAnsi="Arial" w:cs="Arial"/>
          <w:color w:val="auto"/>
        </w:rPr>
        <w:t xml:space="preserve"> </w:t>
      </w:r>
      <w:proofErr w:type="spellStart"/>
      <w:r w:rsidRPr="00311414">
        <w:rPr>
          <w:rFonts w:ascii="Arial" w:hAnsi="Arial" w:cs="Arial"/>
          <w:color w:val="auto"/>
        </w:rPr>
        <w:t>af</w:t>
      </w:r>
      <w:proofErr w:type="spellEnd"/>
      <w:r w:rsidRPr="00311414">
        <w:rPr>
          <w:rFonts w:ascii="Arial" w:hAnsi="Arial" w:cs="Arial"/>
          <w:color w:val="auto"/>
        </w:rPr>
        <w:t xml:space="preserve"> </w:t>
      </w:r>
      <w:proofErr w:type="spellStart"/>
      <w:r w:rsidRPr="00311414">
        <w:rPr>
          <w:rFonts w:ascii="Arial" w:hAnsi="Arial" w:cs="Arial"/>
          <w:color w:val="auto"/>
        </w:rPr>
        <w:t>mörkum</w:t>
      </w:r>
      <w:proofErr w:type="spellEnd"/>
      <w:r w:rsidRPr="00311414">
        <w:rPr>
          <w:rFonts w:ascii="Arial" w:hAnsi="Arial" w:cs="Arial"/>
          <w:color w:val="auto"/>
        </w:rPr>
        <w:t xml:space="preserve">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skapa</w:t>
      </w:r>
      <w:proofErr w:type="spellEnd"/>
      <w:r w:rsidRPr="00311414">
        <w:rPr>
          <w:rFonts w:ascii="Arial" w:hAnsi="Arial" w:cs="Arial"/>
          <w:color w:val="auto"/>
        </w:rPr>
        <w:t xml:space="preserve"> </w:t>
      </w:r>
      <w:proofErr w:type="spellStart"/>
      <w:r w:rsidRPr="00311414">
        <w:rPr>
          <w:rFonts w:ascii="Arial" w:hAnsi="Arial" w:cs="Arial"/>
          <w:color w:val="auto"/>
        </w:rPr>
        <w:t>gott</w:t>
      </w:r>
      <w:proofErr w:type="spellEnd"/>
      <w:r w:rsidRPr="00311414">
        <w:rPr>
          <w:rFonts w:ascii="Arial" w:hAnsi="Arial" w:cs="Arial"/>
          <w:color w:val="auto"/>
        </w:rPr>
        <w:t xml:space="preserve"> </w:t>
      </w:r>
      <w:proofErr w:type="spellStart"/>
      <w:r w:rsidRPr="00311414">
        <w:rPr>
          <w:rFonts w:ascii="Arial" w:hAnsi="Arial" w:cs="Arial"/>
          <w:color w:val="auto"/>
        </w:rPr>
        <w:t>andrúmsloft</w:t>
      </w:r>
      <w:proofErr w:type="spellEnd"/>
      <w:r w:rsidRPr="00311414">
        <w:rPr>
          <w:rFonts w:ascii="Arial" w:hAnsi="Arial" w:cs="Arial"/>
          <w:color w:val="auto"/>
        </w:rPr>
        <w:t xml:space="preserve"> og </w:t>
      </w:r>
      <w:proofErr w:type="spellStart"/>
      <w:r w:rsidRPr="00311414">
        <w:rPr>
          <w:rFonts w:ascii="Arial" w:hAnsi="Arial" w:cs="Arial"/>
          <w:color w:val="auto"/>
        </w:rPr>
        <w:t>félagsleg</w:t>
      </w:r>
      <w:proofErr w:type="spellEnd"/>
      <w:r w:rsidRPr="00311414">
        <w:rPr>
          <w:rFonts w:ascii="Arial" w:hAnsi="Arial" w:cs="Arial"/>
          <w:color w:val="auto"/>
        </w:rPr>
        <w:t xml:space="preserve"> </w:t>
      </w:r>
      <w:proofErr w:type="spellStart"/>
      <w:r w:rsidRPr="00311414">
        <w:rPr>
          <w:rFonts w:ascii="Arial" w:hAnsi="Arial" w:cs="Arial"/>
          <w:color w:val="auto"/>
        </w:rPr>
        <w:t>tengsl</w:t>
      </w:r>
      <w:proofErr w:type="spellEnd"/>
      <w:r w:rsidRPr="00311414">
        <w:rPr>
          <w:rFonts w:ascii="Arial" w:hAnsi="Arial" w:cs="Arial"/>
          <w:color w:val="auto"/>
        </w:rPr>
        <w:t>.</w:t>
      </w:r>
    </w:p>
    <w:p w14:paraId="1939191A"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Komdu</w:t>
      </w:r>
      <w:proofErr w:type="spellEnd"/>
      <w:r w:rsidRPr="00311414">
        <w:rPr>
          <w:rFonts w:ascii="Arial" w:hAnsi="Arial" w:cs="Arial"/>
          <w:color w:val="auto"/>
        </w:rPr>
        <w:t xml:space="preserve"> </w:t>
      </w:r>
      <w:proofErr w:type="spellStart"/>
      <w:r w:rsidRPr="00311414">
        <w:rPr>
          <w:rFonts w:ascii="Arial" w:hAnsi="Arial" w:cs="Arial"/>
          <w:color w:val="auto"/>
        </w:rPr>
        <w:t>þér</w:t>
      </w:r>
      <w:proofErr w:type="spellEnd"/>
      <w:r w:rsidRPr="00311414">
        <w:rPr>
          <w:rFonts w:ascii="Arial" w:hAnsi="Arial" w:cs="Arial"/>
          <w:color w:val="auto"/>
        </w:rPr>
        <w:t xml:space="preserve"> </w:t>
      </w:r>
      <w:proofErr w:type="spellStart"/>
      <w:r w:rsidRPr="00311414">
        <w:rPr>
          <w:rFonts w:ascii="Arial" w:hAnsi="Arial" w:cs="Arial"/>
          <w:color w:val="auto"/>
        </w:rPr>
        <w:t>aldrei</w:t>
      </w:r>
      <w:proofErr w:type="spellEnd"/>
      <w:r w:rsidRPr="00311414">
        <w:rPr>
          <w:rFonts w:ascii="Arial" w:hAnsi="Arial" w:cs="Arial"/>
          <w:color w:val="auto"/>
        </w:rPr>
        <w:t xml:space="preserve"> í </w:t>
      </w:r>
      <w:proofErr w:type="spellStart"/>
      <w:r w:rsidRPr="00311414">
        <w:rPr>
          <w:rFonts w:ascii="Arial" w:hAnsi="Arial" w:cs="Arial"/>
          <w:color w:val="auto"/>
        </w:rPr>
        <w:t>þá</w:t>
      </w:r>
      <w:proofErr w:type="spellEnd"/>
      <w:r w:rsidRPr="00311414">
        <w:rPr>
          <w:rFonts w:ascii="Arial" w:hAnsi="Arial" w:cs="Arial"/>
          <w:color w:val="auto"/>
        </w:rPr>
        <w:t xml:space="preserve"> </w:t>
      </w:r>
      <w:proofErr w:type="spellStart"/>
      <w:r w:rsidRPr="00311414">
        <w:rPr>
          <w:rFonts w:ascii="Arial" w:hAnsi="Arial" w:cs="Arial"/>
          <w:color w:val="auto"/>
        </w:rPr>
        <w:t>aðstöðu</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þú</w:t>
      </w:r>
      <w:proofErr w:type="spellEnd"/>
      <w:r w:rsidRPr="00311414">
        <w:rPr>
          <w:rFonts w:ascii="Arial" w:hAnsi="Arial" w:cs="Arial"/>
          <w:color w:val="auto"/>
        </w:rPr>
        <w:t xml:space="preserve"> </w:t>
      </w:r>
      <w:proofErr w:type="spellStart"/>
      <w:r w:rsidRPr="00311414">
        <w:rPr>
          <w:rFonts w:ascii="Arial" w:hAnsi="Arial" w:cs="Arial"/>
          <w:color w:val="auto"/>
        </w:rPr>
        <w:t>sért</w:t>
      </w:r>
      <w:proofErr w:type="spellEnd"/>
      <w:r w:rsidRPr="00311414">
        <w:rPr>
          <w:rFonts w:ascii="Arial" w:hAnsi="Arial" w:cs="Arial"/>
          <w:color w:val="auto"/>
        </w:rPr>
        <w:t xml:space="preserve"> </w:t>
      </w:r>
      <w:proofErr w:type="spellStart"/>
      <w:r w:rsidRPr="00311414">
        <w:rPr>
          <w:rFonts w:ascii="Arial" w:hAnsi="Arial" w:cs="Arial"/>
          <w:color w:val="auto"/>
        </w:rPr>
        <w:t>einn</w:t>
      </w:r>
      <w:proofErr w:type="spellEnd"/>
      <w:r w:rsidRPr="00311414">
        <w:rPr>
          <w:rFonts w:ascii="Arial" w:hAnsi="Arial" w:cs="Arial"/>
          <w:color w:val="auto"/>
        </w:rPr>
        <w:t xml:space="preserve"> </w:t>
      </w:r>
      <w:proofErr w:type="spellStart"/>
      <w:r w:rsidRPr="00311414">
        <w:rPr>
          <w:rFonts w:ascii="Arial" w:hAnsi="Arial" w:cs="Arial"/>
          <w:color w:val="auto"/>
        </w:rPr>
        <w:t>með</w:t>
      </w:r>
      <w:proofErr w:type="spellEnd"/>
      <w:r w:rsidRPr="00311414">
        <w:rPr>
          <w:rFonts w:ascii="Arial" w:hAnsi="Arial" w:cs="Arial"/>
          <w:color w:val="auto"/>
        </w:rPr>
        <w:t xml:space="preserve"> </w:t>
      </w:r>
      <w:proofErr w:type="spellStart"/>
      <w:r w:rsidRPr="00311414">
        <w:rPr>
          <w:rFonts w:ascii="Arial" w:hAnsi="Arial" w:cs="Arial"/>
          <w:color w:val="auto"/>
        </w:rPr>
        <w:t>iðkanda</w:t>
      </w:r>
      <w:proofErr w:type="spellEnd"/>
      <w:r w:rsidRPr="00311414">
        <w:rPr>
          <w:rFonts w:ascii="Arial" w:hAnsi="Arial" w:cs="Arial"/>
          <w:color w:val="auto"/>
        </w:rPr>
        <w:t>.</w:t>
      </w:r>
    </w:p>
    <w:p w14:paraId="1939191B"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Sinntu</w:t>
      </w:r>
      <w:proofErr w:type="spellEnd"/>
      <w:r w:rsidRPr="00311414">
        <w:rPr>
          <w:rFonts w:ascii="Arial" w:hAnsi="Arial" w:cs="Arial"/>
          <w:color w:val="auto"/>
        </w:rPr>
        <w:t xml:space="preserve"> </w:t>
      </w:r>
      <w:proofErr w:type="spellStart"/>
      <w:r w:rsidRPr="00311414">
        <w:rPr>
          <w:rFonts w:ascii="Arial" w:hAnsi="Arial" w:cs="Arial"/>
          <w:color w:val="auto"/>
        </w:rPr>
        <w:t>iðkendum</w:t>
      </w:r>
      <w:proofErr w:type="spellEnd"/>
      <w:r w:rsidRPr="00311414">
        <w:rPr>
          <w:rFonts w:ascii="Arial" w:hAnsi="Arial" w:cs="Arial"/>
          <w:color w:val="auto"/>
        </w:rPr>
        <w:t xml:space="preserve"> á </w:t>
      </w:r>
      <w:proofErr w:type="spellStart"/>
      <w:r w:rsidRPr="00311414">
        <w:rPr>
          <w:rFonts w:ascii="Arial" w:hAnsi="Arial" w:cs="Arial"/>
          <w:color w:val="auto"/>
        </w:rPr>
        <w:t>æfingum</w:t>
      </w:r>
      <w:proofErr w:type="spellEnd"/>
      <w:r w:rsidRPr="00311414">
        <w:rPr>
          <w:rFonts w:ascii="Arial" w:hAnsi="Arial" w:cs="Arial"/>
          <w:color w:val="auto"/>
        </w:rPr>
        <w:t xml:space="preserve"> </w:t>
      </w:r>
      <w:proofErr w:type="spellStart"/>
      <w:r w:rsidRPr="00311414">
        <w:rPr>
          <w:rFonts w:ascii="Arial" w:hAnsi="Arial" w:cs="Arial"/>
          <w:color w:val="auto"/>
        </w:rPr>
        <w:t>en</w:t>
      </w:r>
      <w:proofErr w:type="spellEnd"/>
      <w:r w:rsidRPr="00311414">
        <w:rPr>
          <w:rFonts w:ascii="Arial" w:hAnsi="Arial" w:cs="Arial"/>
          <w:color w:val="auto"/>
        </w:rPr>
        <w:t xml:space="preserve"> </w:t>
      </w:r>
      <w:proofErr w:type="spellStart"/>
      <w:r w:rsidRPr="00311414">
        <w:rPr>
          <w:rFonts w:ascii="Arial" w:hAnsi="Arial" w:cs="Arial"/>
          <w:color w:val="auto"/>
        </w:rPr>
        <w:t>þess</w:t>
      </w:r>
      <w:proofErr w:type="spellEnd"/>
      <w:r w:rsidRPr="00311414">
        <w:rPr>
          <w:rFonts w:ascii="Arial" w:hAnsi="Arial" w:cs="Arial"/>
          <w:color w:val="auto"/>
        </w:rPr>
        <w:t xml:space="preserve"> </w:t>
      </w:r>
      <w:proofErr w:type="spellStart"/>
      <w:r w:rsidRPr="00311414">
        <w:rPr>
          <w:rFonts w:ascii="Arial" w:hAnsi="Arial" w:cs="Arial"/>
          <w:color w:val="auto"/>
        </w:rPr>
        <w:t>utan</w:t>
      </w:r>
      <w:proofErr w:type="spellEnd"/>
      <w:r w:rsidRPr="00311414">
        <w:rPr>
          <w:rFonts w:ascii="Arial" w:hAnsi="Arial" w:cs="Arial"/>
          <w:color w:val="auto"/>
        </w:rPr>
        <w:t xml:space="preserve"> </w:t>
      </w:r>
      <w:proofErr w:type="spellStart"/>
      <w:r w:rsidRPr="00311414">
        <w:rPr>
          <w:rFonts w:ascii="Arial" w:hAnsi="Arial" w:cs="Arial"/>
          <w:color w:val="auto"/>
        </w:rPr>
        <w:t>skaltu</w:t>
      </w:r>
      <w:proofErr w:type="spellEnd"/>
      <w:r w:rsidRPr="00311414">
        <w:rPr>
          <w:rFonts w:ascii="Arial" w:hAnsi="Arial" w:cs="Arial"/>
          <w:color w:val="auto"/>
        </w:rPr>
        <w:t xml:space="preserve"> </w:t>
      </w:r>
      <w:proofErr w:type="spellStart"/>
      <w:r w:rsidRPr="00311414">
        <w:rPr>
          <w:rFonts w:ascii="Arial" w:hAnsi="Arial" w:cs="Arial"/>
          <w:color w:val="auto"/>
        </w:rPr>
        <w:t>halda</w:t>
      </w:r>
      <w:proofErr w:type="spellEnd"/>
      <w:r w:rsidRPr="00311414">
        <w:rPr>
          <w:rFonts w:ascii="Arial" w:hAnsi="Arial" w:cs="Arial"/>
          <w:color w:val="auto"/>
        </w:rPr>
        <w:t xml:space="preserve"> </w:t>
      </w:r>
      <w:proofErr w:type="spellStart"/>
      <w:r w:rsidRPr="00311414">
        <w:rPr>
          <w:rFonts w:ascii="Arial" w:hAnsi="Arial" w:cs="Arial"/>
          <w:color w:val="auto"/>
        </w:rPr>
        <w:t>þig</w:t>
      </w:r>
      <w:proofErr w:type="spellEnd"/>
      <w:r w:rsidRPr="00311414">
        <w:rPr>
          <w:rFonts w:ascii="Arial" w:hAnsi="Arial" w:cs="Arial"/>
          <w:color w:val="auto"/>
        </w:rPr>
        <w:t xml:space="preserve"> í </w:t>
      </w:r>
      <w:proofErr w:type="spellStart"/>
      <w:r w:rsidRPr="00311414">
        <w:rPr>
          <w:rFonts w:ascii="Arial" w:hAnsi="Arial" w:cs="Arial"/>
          <w:color w:val="auto"/>
        </w:rPr>
        <w:t>faglegri</w:t>
      </w:r>
      <w:proofErr w:type="spellEnd"/>
      <w:r w:rsidRPr="00311414">
        <w:rPr>
          <w:rFonts w:ascii="Arial" w:hAnsi="Arial" w:cs="Arial"/>
          <w:color w:val="auto"/>
        </w:rPr>
        <w:t xml:space="preserve"> </w:t>
      </w:r>
      <w:proofErr w:type="spellStart"/>
      <w:r w:rsidRPr="00311414">
        <w:rPr>
          <w:rFonts w:ascii="Arial" w:hAnsi="Arial" w:cs="Arial"/>
          <w:color w:val="auto"/>
        </w:rPr>
        <w:t>fjarlægð</w:t>
      </w:r>
      <w:proofErr w:type="spellEnd"/>
      <w:r w:rsidRPr="00311414">
        <w:rPr>
          <w:rFonts w:ascii="Arial" w:hAnsi="Arial" w:cs="Arial"/>
          <w:color w:val="auto"/>
        </w:rPr>
        <w:t xml:space="preserve">. </w:t>
      </w:r>
      <w:proofErr w:type="spellStart"/>
      <w:r w:rsidRPr="00311414">
        <w:rPr>
          <w:rFonts w:ascii="Arial" w:hAnsi="Arial" w:cs="Arial"/>
          <w:color w:val="auto"/>
        </w:rPr>
        <w:t>Forðastu</w:t>
      </w:r>
      <w:proofErr w:type="spellEnd"/>
      <w:r w:rsidRPr="00311414">
        <w:rPr>
          <w:rFonts w:ascii="Arial" w:hAnsi="Arial" w:cs="Arial"/>
          <w:color w:val="auto"/>
        </w:rPr>
        <w:t xml:space="preserve"> </w:t>
      </w:r>
      <w:proofErr w:type="spellStart"/>
      <w:r w:rsidRPr="00311414">
        <w:rPr>
          <w:rFonts w:ascii="Arial" w:hAnsi="Arial" w:cs="Arial"/>
          <w:color w:val="auto"/>
        </w:rPr>
        <w:t>samskipti</w:t>
      </w:r>
      <w:proofErr w:type="spellEnd"/>
      <w:r w:rsidRPr="00311414">
        <w:rPr>
          <w:rFonts w:ascii="Arial" w:hAnsi="Arial" w:cs="Arial"/>
          <w:color w:val="auto"/>
        </w:rPr>
        <w:t xml:space="preserve"> </w:t>
      </w:r>
      <w:proofErr w:type="spellStart"/>
      <w:r w:rsidRPr="00311414">
        <w:rPr>
          <w:rFonts w:ascii="Arial" w:hAnsi="Arial" w:cs="Arial"/>
          <w:color w:val="auto"/>
        </w:rPr>
        <w:t>gegnum</w:t>
      </w:r>
      <w:proofErr w:type="spellEnd"/>
      <w:r w:rsidRPr="00311414">
        <w:rPr>
          <w:rFonts w:ascii="Arial" w:hAnsi="Arial" w:cs="Arial"/>
          <w:color w:val="auto"/>
        </w:rPr>
        <w:t xml:space="preserve"> </w:t>
      </w:r>
      <w:proofErr w:type="spellStart"/>
      <w:r w:rsidRPr="00311414">
        <w:rPr>
          <w:rFonts w:ascii="Arial" w:hAnsi="Arial" w:cs="Arial"/>
          <w:color w:val="auto"/>
        </w:rPr>
        <w:t>síma</w:t>
      </w:r>
      <w:proofErr w:type="spellEnd"/>
      <w:r w:rsidRPr="00311414">
        <w:rPr>
          <w:rFonts w:ascii="Arial" w:hAnsi="Arial" w:cs="Arial"/>
          <w:color w:val="auto"/>
        </w:rPr>
        <w:t xml:space="preserve"> og </w:t>
      </w:r>
      <w:proofErr w:type="spellStart"/>
      <w:r w:rsidRPr="00311414">
        <w:rPr>
          <w:rFonts w:ascii="Arial" w:hAnsi="Arial" w:cs="Arial"/>
          <w:color w:val="auto"/>
        </w:rPr>
        <w:t>internetið</w:t>
      </w:r>
      <w:proofErr w:type="spellEnd"/>
      <w:r w:rsidRPr="00311414">
        <w:rPr>
          <w:rFonts w:ascii="Arial" w:hAnsi="Arial" w:cs="Arial"/>
          <w:color w:val="auto"/>
        </w:rPr>
        <w:t xml:space="preserve"> </w:t>
      </w:r>
      <w:proofErr w:type="spellStart"/>
      <w:r w:rsidRPr="00311414">
        <w:rPr>
          <w:rFonts w:ascii="Arial" w:hAnsi="Arial" w:cs="Arial"/>
          <w:color w:val="auto"/>
        </w:rPr>
        <w:t>nema</w:t>
      </w:r>
      <w:proofErr w:type="spellEnd"/>
      <w:r w:rsidRPr="00311414">
        <w:rPr>
          <w:rFonts w:ascii="Arial" w:hAnsi="Arial" w:cs="Arial"/>
          <w:color w:val="auto"/>
        </w:rPr>
        <w:t xml:space="preserve">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boðunar</w:t>
      </w:r>
      <w:proofErr w:type="spellEnd"/>
      <w:r w:rsidRPr="00311414">
        <w:rPr>
          <w:rFonts w:ascii="Arial" w:hAnsi="Arial" w:cs="Arial"/>
          <w:color w:val="auto"/>
        </w:rPr>
        <w:t xml:space="preserve"> </w:t>
      </w:r>
      <w:proofErr w:type="spellStart"/>
      <w:r w:rsidRPr="00311414">
        <w:rPr>
          <w:rFonts w:ascii="Arial" w:hAnsi="Arial" w:cs="Arial"/>
          <w:color w:val="auto"/>
        </w:rPr>
        <w:t>æfinga</w:t>
      </w:r>
      <w:proofErr w:type="spellEnd"/>
      <w:r w:rsidRPr="00311414">
        <w:rPr>
          <w:rFonts w:ascii="Arial" w:hAnsi="Arial" w:cs="Arial"/>
          <w:color w:val="auto"/>
        </w:rPr>
        <w:t xml:space="preserve"> og </w:t>
      </w:r>
      <w:proofErr w:type="spellStart"/>
      <w:r w:rsidRPr="00311414">
        <w:rPr>
          <w:rFonts w:ascii="Arial" w:hAnsi="Arial" w:cs="Arial"/>
          <w:color w:val="auto"/>
        </w:rPr>
        <w:t>upplýsingagjafar</w:t>
      </w:r>
      <w:proofErr w:type="spellEnd"/>
      <w:r w:rsidRPr="00311414">
        <w:rPr>
          <w:rFonts w:ascii="Arial" w:hAnsi="Arial" w:cs="Arial"/>
          <w:color w:val="auto"/>
        </w:rPr>
        <w:t xml:space="preserve"> </w:t>
      </w:r>
    </w:p>
    <w:p w14:paraId="1939191C"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Taktu</w:t>
      </w:r>
      <w:proofErr w:type="spellEnd"/>
      <w:r w:rsidRPr="00311414">
        <w:rPr>
          <w:rFonts w:ascii="Arial" w:hAnsi="Arial" w:cs="Arial"/>
          <w:color w:val="auto"/>
        </w:rPr>
        <w:t xml:space="preserve"> </w:t>
      </w:r>
      <w:proofErr w:type="spellStart"/>
      <w:r w:rsidRPr="00311414">
        <w:rPr>
          <w:rFonts w:ascii="Arial" w:hAnsi="Arial" w:cs="Arial"/>
          <w:color w:val="auto"/>
        </w:rPr>
        <w:t>aldrei</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þér</w:t>
      </w:r>
      <w:proofErr w:type="spellEnd"/>
      <w:r w:rsidRPr="00311414">
        <w:rPr>
          <w:rFonts w:ascii="Arial" w:hAnsi="Arial" w:cs="Arial"/>
          <w:color w:val="auto"/>
        </w:rPr>
        <w:t xml:space="preserve"> </w:t>
      </w:r>
      <w:proofErr w:type="spellStart"/>
      <w:r w:rsidRPr="00311414">
        <w:rPr>
          <w:rFonts w:ascii="Arial" w:hAnsi="Arial" w:cs="Arial"/>
          <w:color w:val="auto"/>
        </w:rPr>
        <w:t>akstur</w:t>
      </w:r>
      <w:proofErr w:type="spellEnd"/>
      <w:r w:rsidRPr="00311414">
        <w:rPr>
          <w:rFonts w:ascii="Arial" w:hAnsi="Arial" w:cs="Arial"/>
          <w:color w:val="auto"/>
        </w:rPr>
        <w:t xml:space="preserve"> </w:t>
      </w:r>
      <w:proofErr w:type="spellStart"/>
      <w:r w:rsidRPr="00311414">
        <w:rPr>
          <w:rFonts w:ascii="Arial" w:hAnsi="Arial" w:cs="Arial"/>
          <w:color w:val="auto"/>
        </w:rPr>
        <w:t>iðkenda</w:t>
      </w:r>
      <w:proofErr w:type="spellEnd"/>
      <w:r w:rsidRPr="00311414">
        <w:rPr>
          <w:rFonts w:ascii="Arial" w:hAnsi="Arial" w:cs="Arial"/>
          <w:color w:val="auto"/>
        </w:rPr>
        <w:t xml:space="preserve">, </w:t>
      </w:r>
      <w:proofErr w:type="spellStart"/>
      <w:r w:rsidRPr="00311414">
        <w:rPr>
          <w:rFonts w:ascii="Arial" w:hAnsi="Arial" w:cs="Arial"/>
          <w:color w:val="auto"/>
        </w:rPr>
        <w:t>hvorki</w:t>
      </w:r>
      <w:proofErr w:type="spellEnd"/>
      <w:r w:rsidRPr="00311414">
        <w:rPr>
          <w:rFonts w:ascii="Arial" w:hAnsi="Arial" w:cs="Arial"/>
          <w:color w:val="auto"/>
        </w:rPr>
        <w:t xml:space="preserve"> á </w:t>
      </w:r>
      <w:proofErr w:type="spellStart"/>
      <w:r w:rsidRPr="00311414">
        <w:rPr>
          <w:rFonts w:ascii="Arial" w:hAnsi="Arial" w:cs="Arial"/>
          <w:color w:val="auto"/>
        </w:rPr>
        <w:t>leiki</w:t>
      </w:r>
      <w:proofErr w:type="spellEnd"/>
      <w:r w:rsidRPr="00311414">
        <w:rPr>
          <w:rFonts w:ascii="Arial" w:hAnsi="Arial" w:cs="Arial"/>
          <w:color w:val="auto"/>
        </w:rPr>
        <w:t xml:space="preserve"> né </w:t>
      </w:r>
      <w:proofErr w:type="spellStart"/>
      <w:r w:rsidRPr="00311414">
        <w:rPr>
          <w:rFonts w:ascii="Arial" w:hAnsi="Arial" w:cs="Arial"/>
          <w:color w:val="auto"/>
        </w:rPr>
        <w:t>æfingar</w:t>
      </w:r>
      <w:proofErr w:type="spellEnd"/>
      <w:r w:rsidRPr="00311414">
        <w:rPr>
          <w:rFonts w:ascii="Arial" w:hAnsi="Arial" w:cs="Arial"/>
          <w:color w:val="auto"/>
        </w:rPr>
        <w:t xml:space="preserve">, </w:t>
      </w:r>
      <w:proofErr w:type="spellStart"/>
      <w:r w:rsidRPr="00311414">
        <w:rPr>
          <w:rFonts w:ascii="Arial" w:hAnsi="Arial" w:cs="Arial"/>
          <w:color w:val="auto"/>
        </w:rPr>
        <w:t>nema</w:t>
      </w:r>
      <w:proofErr w:type="spellEnd"/>
      <w:r w:rsidRPr="00311414">
        <w:rPr>
          <w:rFonts w:ascii="Arial" w:hAnsi="Arial" w:cs="Arial"/>
          <w:color w:val="auto"/>
        </w:rPr>
        <w:t xml:space="preserve"> </w:t>
      </w:r>
      <w:proofErr w:type="spellStart"/>
      <w:r w:rsidRPr="00311414">
        <w:rPr>
          <w:rFonts w:ascii="Arial" w:hAnsi="Arial" w:cs="Arial"/>
          <w:color w:val="auto"/>
        </w:rPr>
        <w:t>með</w:t>
      </w:r>
      <w:proofErr w:type="spellEnd"/>
      <w:r w:rsidRPr="00311414">
        <w:rPr>
          <w:rFonts w:ascii="Arial" w:hAnsi="Arial" w:cs="Arial"/>
          <w:color w:val="auto"/>
        </w:rPr>
        <w:t xml:space="preserve"> </w:t>
      </w:r>
      <w:proofErr w:type="spellStart"/>
      <w:r w:rsidRPr="00311414">
        <w:rPr>
          <w:rFonts w:ascii="Arial" w:hAnsi="Arial" w:cs="Arial"/>
          <w:color w:val="auto"/>
        </w:rPr>
        <w:t>skriflegu</w:t>
      </w:r>
      <w:proofErr w:type="spellEnd"/>
      <w:r w:rsidRPr="00311414">
        <w:rPr>
          <w:rFonts w:ascii="Arial" w:hAnsi="Arial" w:cs="Arial"/>
          <w:color w:val="auto"/>
        </w:rPr>
        <w:t xml:space="preserve"> </w:t>
      </w:r>
      <w:proofErr w:type="spellStart"/>
      <w:r w:rsidRPr="00311414">
        <w:rPr>
          <w:rFonts w:ascii="Arial" w:hAnsi="Arial" w:cs="Arial"/>
          <w:color w:val="auto"/>
        </w:rPr>
        <w:t>leyfi</w:t>
      </w:r>
      <w:proofErr w:type="spellEnd"/>
      <w:r w:rsidRPr="00311414">
        <w:rPr>
          <w:rFonts w:ascii="Arial" w:hAnsi="Arial" w:cs="Arial"/>
          <w:color w:val="auto"/>
        </w:rPr>
        <w:t xml:space="preserve"> </w:t>
      </w:r>
      <w:proofErr w:type="spellStart"/>
      <w:r w:rsidRPr="00311414">
        <w:rPr>
          <w:rFonts w:ascii="Arial" w:hAnsi="Arial" w:cs="Arial"/>
          <w:color w:val="auto"/>
        </w:rPr>
        <w:t>foreldra</w:t>
      </w:r>
      <w:proofErr w:type="spellEnd"/>
    </w:p>
    <w:p w14:paraId="1939191D" w14:textId="77777777" w:rsidR="000E6396" w:rsidRPr="00311414" w:rsidRDefault="000E6396" w:rsidP="00DC1D6B">
      <w:pPr>
        <w:pStyle w:val="Default"/>
        <w:numPr>
          <w:ilvl w:val="0"/>
          <w:numId w:val="3"/>
        </w:numPr>
        <w:spacing w:line="276" w:lineRule="auto"/>
        <w:jc w:val="both"/>
        <w:rPr>
          <w:rFonts w:ascii="Arial" w:hAnsi="Arial" w:cs="Arial"/>
          <w:color w:val="auto"/>
        </w:rPr>
      </w:pPr>
      <w:proofErr w:type="spellStart"/>
      <w:r w:rsidRPr="00311414">
        <w:rPr>
          <w:rFonts w:ascii="Arial" w:hAnsi="Arial" w:cs="Arial"/>
          <w:color w:val="auto"/>
        </w:rPr>
        <w:t>Forðastu</w:t>
      </w:r>
      <w:proofErr w:type="spellEnd"/>
      <w:r w:rsidRPr="00311414">
        <w:rPr>
          <w:rFonts w:ascii="Arial" w:hAnsi="Arial" w:cs="Arial"/>
          <w:color w:val="auto"/>
        </w:rPr>
        <w:t xml:space="preserve"> </w:t>
      </w:r>
      <w:proofErr w:type="spellStart"/>
      <w:r w:rsidRPr="00311414">
        <w:rPr>
          <w:rFonts w:ascii="Arial" w:hAnsi="Arial" w:cs="Arial"/>
          <w:color w:val="auto"/>
        </w:rPr>
        <w:t>náið</w:t>
      </w:r>
      <w:proofErr w:type="spellEnd"/>
      <w:r w:rsidRPr="00311414">
        <w:rPr>
          <w:rFonts w:ascii="Arial" w:hAnsi="Arial" w:cs="Arial"/>
          <w:color w:val="auto"/>
        </w:rPr>
        <w:t xml:space="preserve"> </w:t>
      </w:r>
      <w:proofErr w:type="spellStart"/>
      <w:r w:rsidRPr="00311414">
        <w:rPr>
          <w:rFonts w:ascii="Arial" w:hAnsi="Arial" w:cs="Arial"/>
          <w:color w:val="auto"/>
        </w:rPr>
        <w:t>samband</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iðkanda</w:t>
      </w:r>
      <w:proofErr w:type="spellEnd"/>
      <w:r w:rsidRPr="00311414">
        <w:rPr>
          <w:rFonts w:ascii="Arial" w:hAnsi="Arial" w:cs="Arial"/>
          <w:color w:val="auto"/>
        </w:rPr>
        <w:t xml:space="preserve">, fyrir </w:t>
      </w:r>
      <w:proofErr w:type="spellStart"/>
      <w:r w:rsidRPr="00311414">
        <w:rPr>
          <w:rFonts w:ascii="Arial" w:hAnsi="Arial" w:cs="Arial"/>
          <w:color w:val="auto"/>
        </w:rPr>
        <w:t>utan</w:t>
      </w:r>
      <w:proofErr w:type="spellEnd"/>
      <w:r w:rsidRPr="00311414">
        <w:rPr>
          <w:rFonts w:ascii="Arial" w:hAnsi="Arial" w:cs="Arial"/>
          <w:color w:val="auto"/>
        </w:rPr>
        <w:t xml:space="preserve"> </w:t>
      </w:r>
      <w:proofErr w:type="spellStart"/>
      <w:r w:rsidRPr="00311414">
        <w:rPr>
          <w:rFonts w:ascii="Arial" w:hAnsi="Arial" w:cs="Arial"/>
          <w:color w:val="auto"/>
        </w:rPr>
        <w:t>æfingar</w:t>
      </w:r>
      <w:proofErr w:type="spellEnd"/>
      <w:r w:rsidRPr="00311414">
        <w:rPr>
          <w:rFonts w:ascii="Arial" w:hAnsi="Arial" w:cs="Arial"/>
          <w:color w:val="auto"/>
        </w:rPr>
        <w:t xml:space="preserve">- og </w:t>
      </w:r>
      <w:proofErr w:type="spellStart"/>
      <w:r w:rsidRPr="00311414">
        <w:rPr>
          <w:rFonts w:ascii="Arial" w:hAnsi="Arial" w:cs="Arial"/>
          <w:color w:val="auto"/>
        </w:rPr>
        <w:t>keppnistíma</w:t>
      </w:r>
      <w:proofErr w:type="spellEnd"/>
      <w:r w:rsidRPr="00311414">
        <w:rPr>
          <w:rFonts w:ascii="Arial" w:hAnsi="Arial" w:cs="Arial"/>
          <w:color w:val="auto"/>
        </w:rPr>
        <w:t>.</w:t>
      </w:r>
    </w:p>
    <w:p w14:paraId="1939191E" w14:textId="77777777" w:rsidR="000E6396" w:rsidRPr="00311414" w:rsidRDefault="000E6396" w:rsidP="00DC1D6B">
      <w:pPr>
        <w:pStyle w:val="Default"/>
        <w:numPr>
          <w:ilvl w:val="0"/>
          <w:numId w:val="3"/>
        </w:numPr>
        <w:spacing w:line="276" w:lineRule="auto"/>
        <w:jc w:val="both"/>
        <w:rPr>
          <w:rFonts w:ascii="Arial" w:hAnsi="Arial" w:cs="Arial"/>
          <w:color w:val="333333"/>
        </w:rPr>
      </w:pPr>
      <w:proofErr w:type="spellStart"/>
      <w:r w:rsidRPr="00311414">
        <w:rPr>
          <w:rFonts w:ascii="Arial" w:hAnsi="Arial" w:cs="Arial"/>
          <w:color w:val="auto"/>
        </w:rPr>
        <w:t>Beittu</w:t>
      </w:r>
      <w:proofErr w:type="spellEnd"/>
      <w:r w:rsidRPr="00311414">
        <w:rPr>
          <w:rFonts w:ascii="Arial" w:hAnsi="Arial" w:cs="Arial"/>
          <w:color w:val="auto"/>
        </w:rPr>
        <w:t xml:space="preserve"> (</w:t>
      </w:r>
      <w:proofErr w:type="spellStart"/>
      <w:r w:rsidRPr="00311414">
        <w:rPr>
          <w:rFonts w:ascii="Arial" w:hAnsi="Arial" w:cs="Arial"/>
          <w:color w:val="auto"/>
        </w:rPr>
        <w:t>iðkanda</w:t>
      </w:r>
      <w:proofErr w:type="spellEnd"/>
      <w:r w:rsidRPr="00311414">
        <w:rPr>
          <w:rFonts w:ascii="Arial" w:hAnsi="Arial" w:cs="Arial"/>
          <w:color w:val="auto"/>
        </w:rPr>
        <w:t xml:space="preserve">) </w:t>
      </w:r>
      <w:proofErr w:type="spellStart"/>
      <w:r w:rsidRPr="00311414">
        <w:rPr>
          <w:rFonts w:ascii="Arial" w:hAnsi="Arial" w:cs="Arial"/>
          <w:color w:val="auto"/>
        </w:rPr>
        <w:t>aldrei</w:t>
      </w:r>
      <w:proofErr w:type="spellEnd"/>
      <w:r w:rsidRPr="00311414">
        <w:rPr>
          <w:rFonts w:ascii="Arial" w:hAnsi="Arial" w:cs="Arial"/>
          <w:color w:val="auto"/>
        </w:rPr>
        <w:t xml:space="preserve"> </w:t>
      </w:r>
      <w:proofErr w:type="spellStart"/>
      <w:r w:rsidRPr="00311414">
        <w:rPr>
          <w:rFonts w:ascii="Arial" w:hAnsi="Arial" w:cs="Arial"/>
          <w:color w:val="auto"/>
        </w:rPr>
        <w:t>kynferðislegu</w:t>
      </w:r>
      <w:proofErr w:type="spellEnd"/>
      <w:r w:rsidRPr="00311414">
        <w:rPr>
          <w:rFonts w:ascii="Arial" w:hAnsi="Arial" w:cs="Arial"/>
          <w:color w:val="auto"/>
        </w:rPr>
        <w:t xml:space="preserve">, </w:t>
      </w:r>
      <w:proofErr w:type="spellStart"/>
      <w:r w:rsidRPr="00311414">
        <w:rPr>
          <w:rFonts w:ascii="Arial" w:hAnsi="Arial" w:cs="Arial"/>
          <w:color w:val="auto"/>
        </w:rPr>
        <w:t>líkamlegu</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andlegu</w:t>
      </w:r>
      <w:proofErr w:type="spellEnd"/>
      <w:r w:rsidRPr="00311414">
        <w:rPr>
          <w:rFonts w:ascii="Arial" w:hAnsi="Arial" w:cs="Arial"/>
          <w:color w:val="auto"/>
        </w:rPr>
        <w:t xml:space="preserve"> </w:t>
      </w:r>
      <w:proofErr w:type="spellStart"/>
      <w:r w:rsidRPr="00311414">
        <w:rPr>
          <w:rFonts w:ascii="Arial" w:hAnsi="Arial" w:cs="Arial"/>
          <w:color w:val="auto"/>
        </w:rPr>
        <w:t>áreiti</w:t>
      </w:r>
      <w:proofErr w:type="spellEnd"/>
      <w:r w:rsidRPr="00311414">
        <w:rPr>
          <w:rFonts w:ascii="Arial" w:hAnsi="Arial" w:cs="Arial"/>
          <w:color w:val="auto"/>
        </w:rPr>
        <w:t>.</w:t>
      </w:r>
      <w:r w:rsidRPr="00311414">
        <w:rPr>
          <w:rFonts w:ascii="Arial" w:hAnsi="Arial" w:cs="Arial"/>
          <w:color w:val="auto"/>
        </w:rPr>
        <w:br/>
      </w:r>
    </w:p>
    <w:p w14:paraId="1939191F" w14:textId="77777777" w:rsidR="000E6396" w:rsidRPr="00F3684A" w:rsidRDefault="000E6396" w:rsidP="00F3684A">
      <w:pPr>
        <w:pStyle w:val="Fyrirsgn3"/>
        <w:rPr>
          <w:rFonts w:ascii="Arial" w:hAnsi="Arial" w:cs="Arial"/>
          <w:color w:val="auto"/>
        </w:rPr>
      </w:pPr>
      <w:bookmarkStart w:id="40" w:name="_Toc101985612"/>
      <w:r w:rsidRPr="00F3684A">
        <w:rPr>
          <w:rFonts w:ascii="Arial" w:hAnsi="Arial" w:cs="Arial"/>
          <w:color w:val="auto"/>
        </w:rPr>
        <w:t>Fyrir stjórnarmenn og starfsmenn</w:t>
      </w:r>
      <w:bookmarkEnd w:id="40"/>
    </w:p>
    <w:p w14:paraId="19391920"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Stattu</w:t>
      </w:r>
      <w:proofErr w:type="spellEnd"/>
      <w:r w:rsidRPr="00311414">
        <w:rPr>
          <w:rFonts w:ascii="Arial" w:hAnsi="Arial" w:cs="Arial"/>
          <w:color w:val="auto"/>
        </w:rPr>
        <w:t xml:space="preserve"> </w:t>
      </w:r>
      <w:proofErr w:type="spellStart"/>
      <w:r w:rsidRPr="00311414">
        <w:rPr>
          <w:rFonts w:ascii="Arial" w:hAnsi="Arial" w:cs="Arial"/>
          <w:color w:val="auto"/>
        </w:rPr>
        <w:t>vörð</w:t>
      </w:r>
      <w:proofErr w:type="spellEnd"/>
      <w:r w:rsidRPr="00311414">
        <w:rPr>
          <w:rFonts w:ascii="Arial" w:hAnsi="Arial" w:cs="Arial"/>
          <w:color w:val="auto"/>
        </w:rPr>
        <w:t xml:space="preserve"> um </w:t>
      </w:r>
      <w:proofErr w:type="spellStart"/>
      <w:r w:rsidRPr="00311414">
        <w:rPr>
          <w:rFonts w:ascii="Arial" w:hAnsi="Arial" w:cs="Arial"/>
          <w:color w:val="auto"/>
        </w:rPr>
        <w:t>grunngildi</w:t>
      </w:r>
      <w:proofErr w:type="spellEnd"/>
      <w:r w:rsidRPr="00311414">
        <w:rPr>
          <w:rFonts w:ascii="Arial" w:hAnsi="Arial" w:cs="Arial"/>
          <w:color w:val="auto"/>
        </w:rPr>
        <w:t xml:space="preserve"> </w:t>
      </w:r>
      <w:proofErr w:type="spellStart"/>
      <w:r w:rsidRPr="00311414">
        <w:rPr>
          <w:rFonts w:ascii="Arial" w:hAnsi="Arial" w:cs="Arial"/>
          <w:color w:val="auto"/>
        </w:rPr>
        <w:t>íþróttahreyfingarinnar</w:t>
      </w:r>
      <w:proofErr w:type="spellEnd"/>
      <w:r w:rsidRPr="00311414">
        <w:rPr>
          <w:rFonts w:ascii="Arial" w:hAnsi="Arial" w:cs="Arial"/>
          <w:color w:val="auto"/>
        </w:rPr>
        <w:t>.</w:t>
      </w:r>
    </w:p>
    <w:p w14:paraId="19391921"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Stattu</w:t>
      </w:r>
      <w:proofErr w:type="spellEnd"/>
      <w:r w:rsidRPr="00311414">
        <w:rPr>
          <w:rFonts w:ascii="Arial" w:hAnsi="Arial" w:cs="Arial"/>
          <w:color w:val="auto"/>
        </w:rPr>
        <w:t xml:space="preserve"> </w:t>
      </w:r>
      <w:proofErr w:type="spellStart"/>
      <w:r w:rsidRPr="00311414">
        <w:rPr>
          <w:rFonts w:ascii="Arial" w:hAnsi="Arial" w:cs="Arial"/>
          <w:color w:val="auto"/>
        </w:rPr>
        <w:t>vörð</w:t>
      </w:r>
      <w:proofErr w:type="spellEnd"/>
      <w:r w:rsidRPr="00311414">
        <w:rPr>
          <w:rFonts w:ascii="Arial" w:hAnsi="Arial" w:cs="Arial"/>
          <w:color w:val="auto"/>
        </w:rPr>
        <w:t xml:space="preserve"> um </w:t>
      </w:r>
      <w:proofErr w:type="spellStart"/>
      <w:r w:rsidRPr="00311414">
        <w:rPr>
          <w:rFonts w:ascii="Arial" w:hAnsi="Arial" w:cs="Arial"/>
          <w:color w:val="auto"/>
        </w:rPr>
        <w:t>anda</w:t>
      </w:r>
      <w:proofErr w:type="spellEnd"/>
      <w:r w:rsidRPr="00311414">
        <w:rPr>
          <w:rFonts w:ascii="Arial" w:hAnsi="Arial" w:cs="Arial"/>
          <w:color w:val="auto"/>
        </w:rPr>
        <w:t xml:space="preserve"> og </w:t>
      </w:r>
      <w:proofErr w:type="spellStart"/>
      <w:r w:rsidRPr="00311414">
        <w:rPr>
          <w:rFonts w:ascii="Arial" w:hAnsi="Arial" w:cs="Arial"/>
          <w:color w:val="auto"/>
        </w:rPr>
        <w:t>gildi</w:t>
      </w:r>
      <w:proofErr w:type="spellEnd"/>
      <w:r w:rsidRPr="00311414">
        <w:rPr>
          <w:rFonts w:ascii="Arial" w:hAnsi="Arial" w:cs="Arial"/>
          <w:color w:val="auto"/>
        </w:rPr>
        <w:t xml:space="preserve"> </w:t>
      </w:r>
      <w:proofErr w:type="spellStart"/>
      <w:r w:rsidRPr="00311414">
        <w:rPr>
          <w:rFonts w:ascii="Arial" w:hAnsi="Arial" w:cs="Arial"/>
          <w:color w:val="auto"/>
        </w:rPr>
        <w:t>félagsins</w:t>
      </w:r>
      <w:proofErr w:type="spellEnd"/>
      <w:r w:rsidRPr="00311414">
        <w:rPr>
          <w:rFonts w:ascii="Arial" w:hAnsi="Arial" w:cs="Arial"/>
          <w:color w:val="auto"/>
        </w:rPr>
        <w:t xml:space="preserve"> og </w:t>
      </w:r>
      <w:proofErr w:type="spellStart"/>
      <w:r w:rsidRPr="00311414">
        <w:rPr>
          <w:rFonts w:ascii="Arial" w:hAnsi="Arial" w:cs="Arial"/>
          <w:color w:val="auto"/>
        </w:rPr>
        <w:t>sjáðu</w:t>
      </w:r>
      <w:proofErr w:type="spellEnd"/>
      <w:r w:rsidRPr="00311414">
        <w:rPr>
          <w:rFonts w:ascii="Arial" w:hAnsi="Arial" w:cs="Arial"/>
          <w:color w:val="auto"/>
        </w:rPr>
        <w:t xml:space="preserve"> um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hvort</w:t>
      </w:r>
      <w:proofErr w:type="spellEnd"/>
      <w:r w:rsidRPr="00311414">
        <w:rPr>
          <w:rFonts w:ascii="Arial" w:hAnsi="Arial" w:cs="Arial"/>
          <w:color w:val="auto"/>
        </w:rPr>
        <w:t xml:space="preserve"> </w:t>
      </w:r>
      <w:proofErr w:type="spellStart"/>
      <w:r w:rsidRPr="00311414">
        <w:rPr>
          <w:rFonts w:ascii="Arial" w:hAnsi="Arial" w:cs="Arial"/>
          <w:color w:val="auto"/>
        </w:rPr>
        <w:t>tveggja</w:t>
      </w:r>
      <w:proofErr w:type="spellEnd"/>
      <w:r w:rsidRPr="00311414">
        <w:rPr>
          <w:rFonts w:ascii="Arial" w:hAnsi="Arial" w:cs="Arial"/>
          <w:color w:val="auto"/>
        </w:rPr>
        <w:t xml:space="preserve"> </w:t>
      </w:r>
      <w:proofErr w:type="spellStart"/>
      <w:r w:rsidRPr="00311414">
        <w:rPr>
          <w:rFonts w:ascii="Arial" w:hAnsi="Arial" w:cs="Arial"/>
          <w:color w:val="auto"/>
        </w:rPr>
        <w:t>lifi</w:t>
      </w:r>
      <w:proofErr w:type="spellEnd"/>
      <w:r w:rsidRPr="00311414">
        <w:rPr>
          <w:rFonts w:ascii="Arial" w:hAnsi="Arial" w:cs="Arial"/>
          <w:color w:val="auto"/>
        </w:rPr>
        <w:t xml:space="preserve"> </w:t>
      </w:r>
      <w:proofErr w:type="spellStart"/>
      <w:r w:rsidRPr="00311414">
        <w:rPr>
          <w:rFonts w:ascii="Arial" w:hAnsi="Arial" w:cs="Arial"/>
          <w:color w:val="auto"/>
        </w:rPr>
        <w:t>áfram</w:t>
      </w:r>
      <w:proofErr w:type="spellEnd"/>
      <w:r w:rsidRPr="00311414">
        <w:rPr>
          <w:rFonts w:ascii="Arial" w:hAnsi="Arial" w:cs="Arial"/>
          <w:color w:val="auto"/>
        </w:rPr>
        <w:t xml:space="preserve"> </w:t>
      </w:r>
      <w:proofErr w:type="spellStart"/>
      <w:r w:rsidRPr="00311414">
        <w:rPr>
          <w:rFonts w:ascii="Arial" w:hAnsi="Arial" w:cs="Arial"/>
          <w:color w:val="auto"/>
        </w:rPr>
        <w:t>meðal</w:t>
      </w:r>
      <w:proofErr w:type="spellEnd"/>
      <w:r w:rsidRPr="00311414">
        <w:rPr>
          <w:rFonts w:ascii="Arial" w:hAnsi="Arial" w:cs="Arial"/>
          <w:color w:val="auto"/>
        </w:rPr>
        <w:t xml:space="preserve"> </w:t>
      </w:r>
      <w:proofErr w:type="spellStart"/>
      <w:r w:rsidRPr="00311414">
        <w:rPr>
          <w:rFonts w:ascii="Arial" w:hAnsi="Arial" w:cs="Arial"/>
          <w:color w:val="auto"/>
        </w:rPr>
        <w:t>félagsmanna</w:t>
      </w:r>
      <w:proofErr w:type="spellEnd"/>
      <w:r w:rsidRPr="00311414">
        <w:rPr>
          <w:rFonts w:ascii="Arial" w:hAnsi="Arial" w:cs="Arial"/>
          <w:color w:val="auto"/>
        </w:rPr>
        <w:t>.</w:t>
      </w:r>
    </w:p>
    <w:p w14:paraId="19391922"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Komdu</w:t>
      </w:r>
      <w:proofErr w:type="spellEnd"/>
      <w:r w:rsidRPr="00311414">
        <w:rPr>
          <w:rFonts w:ascii="Arial" w:hAnsi="Arial" w:cs="Arial"/>
          <w:color w:val="auto"/>
        </w:rPr>
        <w:t xml:space="preserve"> </w:t>
      </w:r>
      <w:proofErr w:type="spellStart"/>
      <w:r w:rsidRPr="00311414">
        <w:rPr>
          <w:rFonts w:ascii="Arial" w:hAnsi="Arial" w:cs="Arial"/>
          <w:color w:val="auto"/>
        </w:rPr>
        <w:t>fram</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alla</w:t>
      </w:r>
      <w:proofErr w:type="spellEnd"/>
      <w:r w:rsidRPr="00311414">
        <w:rPr>
          <w:rFonts w:ascii="Arial" w:hAnsi="Arial" w:cs="Arial"/>
          <w:color w:val="auto"/>
        </w:rPr>
        <w:t xml:space="preserve"> </w:t>
      </w:r>
      <w:proofErr w:type="spellStart"/>
      <w:r w:rsidRPr="00311414">
        <w:rPr>
          <w:rFonts w:ascii="Arial" w:hAnsi="Arial" w:cs="Arial"/>
          <w:color w:val="auto"/>
        </w:rPr>
        <w:t>félagsmenn</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jafningja</w:t>
      </w:r>
      <w:proofErr w:type="spellEnd"/>
      <w:r w:rsidRPr="00311414">
        <w:rPr>
          <w:rFonts w:ascii="Arial" w:hAnsi="Arial" w:cs="Arial"/>
          <w:color w:val="auto"/>
        </w:rPr>
        <w:t xml:space="preserve">, </w:t>
      </w:r>
      <w:proofErr w:type="spellStart"/>
      <w:r w:rsidRPr="00311414">
        <w:rPr>
          <w:rFonts w:ascii="Arial" w:hAnsi="Arial" w:cs="Arial"/>
          <w:color w:val="auto"/>
        </w:rPr>
        <w:t>óháð</w:t>
      </w:r>
      <w:proofErr w:type="spellEnd"/>
      <w:r w:rsidRPr="00311414">
        <w:rPr>
          <w:rFonts w:ascii="Arial" w:hAnsi="Arial" w:cs="Arial"/>
          <w:color w:val="auto"/>
        </w:rPr>
        <w:t xml:space="preserve"> </w:t>
      </w:r>
      <w:proofErr w:type="spellStart"/>
      <w:r w:rsidRPr="00311414">
        <w:rPr>
          <w:rFonts w:ascii="Arial" w:hAnsi="Arial" w:cs="Arial"/>
          <w:color w:val="auto"/>
        </w:rPr>
        <w:t>kyni</w:t>
      </w:r>
      <w:proofErr w:type="spellEnd"/>
      <w:r w:rsidRPr="00311414">
        <w:rPr>
          <w:rFonts w:ascii="Arial" w:hAnsi="Arial" w:cs="Arial"/>
          <w:color w:val="auto"/>
        </w:rPr>
        <w:t xml:space="preserve">, </w:t>
      </w:r>
      <w:proofErr w:type="spellStart"/>
      <w:r w:rsidRPr="00311414">
        <w:rPr>
          <w:rFonts w:ascii="Arial" w:hAnsi="Arial" w:cs="Arial"/>
          <w:color w:val="auto"/>
        </w:rPr>
        <w:t>trúarbrögðum</w:t>
      </w:r>
      <w:proofErr w:type="spellEnd"/>
      <w:r w:rsidRPr="00311414">
        <w:rPr>
          <w:rFonts w:ascii="Arial" w:hAnsi="Arial" w:cs="Arial"/>
          <w:color w:val="auto"/>
        </w:rPr>
        <w:t xml:space="preserve">, </w:t>
      </w:r>
      <w:proofErr w:type="spellStart"/>
      <w:r w:rsidRPr="00311414">
        <w:rPr>
          <w:rFonts w:ascii="Arial" w:hAnsi="Arial" w:cs="Arial"/>
          <w:color w:val="auto"/>
        </w:rPr>
        <w:t>stjórnmálaskoðunum</w:t>
      </w:r>
      <w:proofErr w:type="spellEnd"/>
      <w:r w:rsidRPr="00311414">
        <w:rPr>
          <w:rFonts w:ascii="Arial" w:hAnsi="Arial" w:cs="Arial"/>
          <w:color w:val="auto"/>
        </w:rPr>
        <w:t xml:space="preserve">, </w:t>
      </w:r>
      <w:proofErr w:type="spellStart"/>
      <w:r w:rsidRPr="00311414">
        <w:rPr>
          <w:rFonts w:ascii="Arial" w:hAnsi="Arial" w:cs="Arial"/>
          <w:color w:val="auto"/>
        </w:rPr>
        <w:t>litarhætti</w:t>
      </w:r>
      <w:proofErr w:type="spellEnd"/>
      <w:r w:rsidRPr="00311414">
        <w:rPr>
          <w:rFonts w:ascii="Arial" w:hAnsi="Arial" w:cs="Arial"/>
          <w:color w:val="auto"/>
        </w:rPr>
        <w:t xml:space="preserve"> og </w:t>
      </w:r>
      <w:proofErr w:type="spellStart"/>
      <w:r w:rsidRPr="00311414">
        <w:rPr>
          <w:rFonts w:ascii="Arial" w:hAnsi="Arial" w:cs="Arial"/>
          <w:color w:val="auto"/>
        </w:rPr>
        <w:t>kynhneigð</w:t>
      </w:r>
      <w:proofErr w:type="spellEnd"/>
      <w:r w:rsidRPr="00311414">
        <w:rPr>
          <w:rFonts w:ascii="Arial" w:hAnsi="Arial" w:cs="Arial"/>
          <w:color w:val="auto"/>
        </w:rPr>
        <w:t>.</w:t>
      </w:r>
    </w:p>
    <w:p w14:paraId="19391923"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Stuðlaðu</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jöfnum</w:t>
      </w:r>
      <w:proofErr w:type="spellEnd"/>
      <w:r w:rsidRPr="00311414">
        <w:rPr>
          <w:rFonts w:ascii="Arial" w:hAnsi="Arial" w:cs="Arial"/>
          <w:color w:val="auto"/>
        </w:rPr>
        <w:t xml:space="preserve"> </w:t>
      </w:r>
      <w:proofErr w:type="spellStart"/>
      <w:r w:rsidRPr="00311414">
        <w:rPr>
          <w:rFonts w:ascii="Arial" w:hAnsi="Arial" w:cs="Arial"/>
          <w:color w:val="auto"/>
        </w:rPr>
        <w:t>tækifærum</w:t>
      </w:r>
      <w:proofErr w:type="spellEnd"/>
      <w:r w:rsidRPr="00311414">
        <w:rPr>
          <w:rFonts w:ascii="Arial" w:hAnsi="Arial" w:cs="Arial"/>
          <w:color w:val="auto"/>
        </w:rPr>
        <w:t xml:space="preserve"> </w:t>
      </w:r>
      <w:proofErr w:type="spellStart"/>
      <w:r w:rsidRPr="00311414">
        <w:rPr>
          <w:rFonts w:ascii="Arial" w:hAnsi="Arial" w:cs="Arial"/>
          <w:color w:val="auto"/>
        </w:rPr>
        <w:t>allra</w:t>
      </w:r>
      <w:proofErr w:type="spellEnd"/>
      <w:r w:rsidRPr="00311414">
        <w:rPr>
          <w:rFonts w:ascii="Arial" w:hAnsi="Arial" w:cs="Arial"/>
          <w:color w:val="auto"/>
        </w:rPr>
        <w:t xml:space="preserve">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þátttöku</w:t>
      </w:r>
      <w:proofErr w:type="spellEnd"/>
      <w:r w:rsidRPr="00311414">
        <w:rPr>
          <w:rFonts w:ascii="Arial" w:hAnsi="Arial" w:cs="Arial"/>
          <w:color w:val="auto"/>
        </w:rPr>
        <w:t xml:space="preserve"> </w:t>
      </w:r>
      <w:proofErr w:type="spellStart"/>
      <w:r w:rsidRPr="00311414">
        <w:rPr>
          <w:rFonts w:ascii="Arial" w:hAnsi="Arial" w:cs="Arial"/>
          <w:color w:val="auto"/>
        </w:rPr>
        <w:t>innan</w:t>
      </w:r>
      <w:proofErr w:type="spellEnd"/>
      <w:r w:rsidRPr="00311414">
        <w:rPr>
          <w:rFonts w:ascii="Arial" w:hAnsi="Arial" w:cs="Arial"/>
          <w:color w:val="auto"/>
        </w:rPr>
        <w:t xml:space="preserve"> </w:t>
      </w:r>
      <w:proofErr w:type="spellStart"/>
      <w:r w:rsidRPr="00311414">
        <w:rPr>
          <w:rFonts w:ascii="Arial" w:hAnsi="Arial" w:cs="Arial"/>
          <w:color w:val="auto"/>
        </w:rPr>
        <w:t>félagsins</w:t>
      </w:r>
      <w:proofErr w:type="spellEnd"/>
      <w:r w:rsidRPr="00311414">
        <w:rPr>
          <w:rFonts w:ascii="Arial" w:hAnsi="Arial" w:cs="Arial"/>
          <w:color w:val="auto"/>
        </w:rPr>
        <w:t>.</w:t>
      </w:r>
    </w:p>
    <w:p w14:paraId="19391924" w14:textId="77777777" w:rsidR="000E6396" w:rsidRPr="00311414" w:rsidRDefault="000E6396" w:rsidP="00DC1D6B">
      <w:pPr>
        <w:pStyle w:val="Default"/>
        <w:numPr>
          <w:ilvl w:val="0"/>
          <w:numId w:val="4"/>
        </w:numPr>
        <w:spacing w:line="276" w:lineRule="auto"/>
        <w:jc w:val="both"/>
        <w:rPr>
          <w:rFonts w:ascii="Arial" w:hAnsi="Arial" w:cs="Arial"/>
          <w:color w:val="auto"/>
        </w:rPr>
      </w:pPr>
      <w:r w:rsidRPr="00311414">
        <w:rPr>
          <w:rFonts w:ascii="Arial" w:hAnsi="Arial" w:cs="Arial"/>
          <w:color w:val="auto"/>
        </w:rPr>
        <w:t xml:space="preserve">Vertu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fyrirmyndar</w:t>
      </w:r>
      <w:proofErr w:type="spellEnd"/>
      <w:r w:rsidRPr="00311414">
        <w:rPr>
          <w:rFonts w:ascii="Arial" w:hAnsi="Arial" w:cs="Arial"/>
          <w:color w:val="auto"/>
        </w:rPr>
        <w:t xml:space="preserve"> í </w:t>
      </w:r>
      <w:proofErr w:type="spellStart"/>
      <w:r w:rsidRPr="00311414">
        <w:rPr>
          <w:rFonts w:ascii="Arial" w:hAnsi="Arial" w:cs="Arial"/>
          <w:color w:val="auto"/>
        </w:rPr>
        <w:t>framkomu</w:t>
      </w:r>
      <w:proofErr w:type="spellEnd"/>
      <w:r w:rsidRPr="00311414">
        <w:rPr>
          <w:rFonts w:ascii="Arial" w:hAnsi="Arial" w:cs="Arial"/>
          <w:color w:val="auto"/>
        </w:rPr>
        <w:t xml:space="preserve">, </w:t>
      </w:r>
      <w:proofErr w:type="spellStart"/>
      <w:r w:rsidRPr="00311414">
        <w:rPr>
          <w:rFonts w:ascii="Arial" w:hAnsi="Arial" w:cs="Arial"/>
          <w:color w:val="auto"/>
        </w:rPr>
        <w:t>bæði</w:t>
      </w:r>
      <w:proofErr w:type="spellEnd"/>
      <w:r w:rsidRPr="00311414">
        <w:rPr>
          <w:rFonts w:ascii="Arial" w:hAnsi="Arial" w:cs="Arial"/>
          <w:color w:val="auto"/>
        </w:rPr>
        <w:t xml:space="preserve"> </w:t>
      </w:r>
      <w:proofErr w:type="spellStart"/>
      <w:r w:rsidRPr="00311414">
        <w:rPr>
          <w:rFonts w:ascii="Arial" w:hAnsi="Arial" w:cs="Arial"/>
          <w:color w:val="auto"/>
        </w:rPr>
        <w:t>innan</w:t>
      </w:r>
      <w:proofErr w:type="spellEnd"/>
      <w:r w:rsidRPr="00311414">
        <w:rPr>
          <w:rFonts w:ascii="Arial" w:hAnsi="Arial" w:cs="Arial"/>
          <w:color w:val="auto"/>
        </w:rPr>
        <w:t xml:space="preserve"> </w:t>
      </w:r>
      <w:proofErr w:type="spellStart"/>
      <w:r w:rsidRPr="00311414">
        <w:rPr>
          <w:rFonts w:ascii="Arial" w:hAnsi="Arial" w:cs="Arial"/>
          <w:color w:val="auto"/>
        </w:rPr>
        <w:t>félags</w:t>
      </w:r>
      <w:proofErr w:type="spellEnd"/>
      <w:r w:rsidRPr="00311414">
        <w:rPr>
          <w:rFonts w:ascii="Arial" w:hAnsi="Arial" w:cs="Arial"/>
          <w:color w:val="auto"/>
        </w:rPr>
        <w:t xml:space="preserve"> og </w:t>
      </w:r>
      <w:proofErr w:type="spellStart"/>
      <w:r w:rsidRPr="00311414">
        <w:rPr>
          <w:rFonts w:ascii="Arial" w:hAnsi="Arial" w:cs="Arial"/>
          <w:color w:val="auto"/>
        </w:rPr>
        <w:t>utan</w:t>
      </w:r>
      <w:proofErr w:type="spellEnd"/>
      <w:r w:rsidRPr="00311414">
        <w:rPr>
          <w:rFonts w:ascii="Arial" w:hAnsi="Arial" w:cs="Arial"/>
          <w:color w:val="auto"/>
        </w:rPr>
        <w:t>.</w:t>
      </w:r>
    </w:p>
    <w:p w14:paraId="19391925"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Leystu</w:t>
      </w:r>
      <w:proofErr w:type="spellEnd"/>
      <w:r w:rsidRPr="00311414">
        <w:rPr>
          <w:rFonts w:ascii="Arial" w:hAnsi="Arial" w:cs="Arial"/>
          <w:color w:val="auto"/>
        </w:rPr>
        <w:t xml:space="preserve"> </w:t>
      </w:r>
      <w:proofErr w:type="spellStart"/>
      <w:r w:rsidRPr="00311414">
        <w:rPr>
          <w:rFonts w:ascii="Arial" w:hAnsi="Arial" w:cs="Arial"/>
          <w:color w:val="auto"/>
        </w:rPr>
        <w:t>ágreining</w:t>
      </w:r>
      <w:proofErr w:type="spellEnd"/>
      <w:r w:rsidRPr="00311414">
        <w:rPr>
          <w:rFonts w:ascii="Arial" w:hAnsi="Arial" w:cs="Arial"/>
          <w:color w:val="auto"/>
        </w:rPr>
        <w:t xml:space="preserve"> og </w:t>
      </w:r>
      <w:proofErr w:type="spellStart"/>
      <w:r w:rsidRPr="00311414">
        <w:rPr>
          <w:rFonts w:ascii="Arial" w:hAnsi="Arial" w:cs="Arial"/>
          <w:color w:val="auto"/>
        </w:rPr>
        <w:t>árekstra</w:t>
      </w:r>
      <w:proofErr w:type="spellEnd"/>
      <w:r w:rsidRPr="00311414">
        <w:rPr>
          <w:rFonts w:ascii="Arial" w:hAnsi="Arial" w:cs="Arial"/>
          <w:color w:val="auto"/>
        </w:rPr>
        <w:t xml:space="preserve"> á </w:t>
      </w:r>
      <w:proofErr w:type="spellStart"/>
      <w:r w:rsidRPr="00311414">
        <w:rPr>
          <w:rFonts w:ascii="Arial" w:hAnsi="Arial" w:cs="Arial"/>
          <w:color w:val="auto"/>
        </w:rPr>
        <w:t>sanngjarnan</w:t>
      </w:r>
      <w:proofErr w:type="spellEnd"/>
      <w:r w:rsidRPr="00311414">
        <w:rPr>
          <w:rFonts w:ascii="Arial" w:hAnsi="Arial" w:cs="Arial"/>
          <w:color w:val="auto"/>
        </w:rPr>
        <w:t xml:space="preserve"> </w:t>
      </w:r>
      <w:proofErr w:type="spellStart"/>
      <w:r w:rsidRPr="00311414">
        <w:rPr>
          <w:rFonts w:ascii="Arial" w:hAnsi="Arial" w:cs="Arial"/>
          <w:color w:val="auto"/>
        </w:rPr>
        <w:t>hátt</w:t>
      </w:r>
      <w:proofErr w:type="spellEnd"/>
      <w:r w:rsidRPr="00311414">
        <w:rPr>
          <w:rFonts w:ascii="Arial" w:hAnsi="Arial" w:cs="Arial"/>
          <w:color w:val="auto"/>
        </w:rPr>
        <w:t xml:space="preserve"> og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samræmis</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reglur</w:t>
      </w:r>
      <w:proofErr w:type="spellEnd"/>
      <w:r w:rsidRPr="00311414">
        <w:rPr>
          <w:rFonts w:ascii="Arial" w:hAnsi="Arial" w:cs="Arial"/>
          <w:color w:val="auto"/>
        </w:rPr>
        <w:t xml:space="preserve"> og </w:t>
      </w:r>
      <w:proofErr w:type="spellStart"/>
      <w:r w:rsidRPr="00311414">
        <w:rPr>
          <w:rFonts w:ascii="Arial" w:hAnsi="Arial" w:cs="Arial"/>
          <w:color w:val="auto"/>
        </w:rPr>
        <w:t>venjur</w:t>
      </w:r>
      <w:proofErr w:type="spellEnd"/>
      <w:r w:rsidRPr="00311414">
        <w:rPr>
          <w:rFonts w:ascii="Arial" w:hAnsi="Arial" w:cs="Arial"/>
          <w:color w:val="auto"/>
        </w:rPr>
        <w:t>.</w:t>
      </w:r>
    </w:p>
    <w:p w14:paraId="19391926"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Hafðu</w:t>
      </w:r>
      <w:proofErr w:type="spellEnd"/>
      <w:r w:rsidRPr="00311414">
        <w:rPr>
          <w:rFonts w:ascii="Arial" w:hAnsi="Arial" w:cs="Arial"/>
          <w:color w:val="auto"/>
        </w:rPr>
        <w:t xml:space="preserve"> </w:t>
      </w:r>
      <w:proofErr w:type="spellStart"/>
      <w:r w:rsidRPr="00311414">
        <w:rPr>
          <w:rFonts w:ascii="Arial" w:hAnsi="Arial" w:cs="Arial"/>
          <w:color w:val="auto"/>
        </w:rPr>
        <w:t>lýðræðisleg</w:t>
      </w:r>
      <w:proofErr w:type="spellEnd"/>
      <w:r w:rsidRPr="00311414">
        <w:rPr>
          <w:rFonts w:ascii="Arial" w:hAnsi="Arial" w:cs="Arial"/>
          <w:color w:val="auto"/>
        </w:rPr>
        <w:t xml:space="preserve"> </w:t>
      </w:r>
      <w:proofErr w:type="spellStart"/>
      <w:r w:rsidRPr="00311414">
        <w:rPr>
          <w:rFonts w:ascii="Arial" w:hAnsi="Arial" w:cs="Arial"/>
          <w:color w:val="auto"/>
        </w:rPr>
        <w:t>vinnubrögð</w:t>
      </w:r>
      <w:proofErr w:type="spellEnd"/>
      <w:r w:rsidRPr="00311414">
        <w:rPr>
          <w:rFonts w:ascii="Arial" w:hAnsi="Arial" w:cs="Arial"/>
          <w:color w:val="auto"/>
        </w:rPr>
        <w:t xml:space="preserve"> í </w:t>
      </w:r>
      <w:proofErr w:type="spellStart"/>
      <w:r w:rsidRPr="00311414">
        <w:rPr>
          <w:rFonts w:ascii="Arial" w:hAnsi="Arial" w:cs="Arial"/>
          <w:color w:val="auto"/>
        </w:rPr>
        <w:t>heiðri</w:t>
      </w:r>
      <w:proofErr w:type="spellEnd"/>
      <w:r w:rsidRPr="00311414">
        <w:rPr>
          <w:rFonts w:ascii="Arial" w:hAnsi="Arial" w:cs="Arial"/>
          <w:color w:val="auto"/>
        </w:rPr>
        <w:t>.</w:t>
      </w:r>
    </w:p>
    <w:p w14:paraId="19391927"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Taktu</w:t>
      </w:r>
      <w:proofErr w:type="spellEnd"/>
      <w:r w:rsidRPr="00311414">
        <w:rPr>
          <w:rFonts w:ascii="Arial" w:hAnsi="Arial" w:cs="Arial"/>
          <w:color w:val="auto"/>
        </w:rPr>
        <w:t xml:space="preserve"> </w:t>
      </w:r>
      <w:proofErr w:type="spellStart"/>
      <w:r w:rsidRPr="00311414">
        <w:rPr>
          <w:rFonts w:ascii="Arial" w:hAnsi="Arial" w:cs="Arial"/>
          <w:color w:val="auto"/>
        </w:rPr>
        <w:t>alvarlega</w:t>
      </w:r>
      <w:proofErr w:type="spellEnd"/>
      <w:r w:rsidRPr="00311414">
        <w:rPr>
          <w:rFonts w:ascii="Arial" w:hAnsi="Arial" w:cs="Arial"/>
          <w:color w:val="auto"/>
        </w:rPr>
        <w:t xml:space="preserve"> </w:t>
      </w:r>
      <w:proofErr w:type="spellStart"/>
      <w:r w:rsidRPr="00311414">
        <w:rPr>
          <w:rFonts w:ascii="Arial" w:hAnsi="Arial" w:cs="Arial"/>
          <w:color w:val="auto"/>
        </w:rPr>
        <w:t>þá</w:t>
      </w:r>
      <w:proofErr w:type="spellEnd"/>
      <w:r w:rsidRPr="00311414">
        <w:rPr>
          <w:rFonts w:ascii="Arial" w:hAnsi="Arial" w:cs="Arial"/>
          <w:color w:val="auto"/>
        </w:rPr>
        <w:t xml:space="preserve"> </w:t>
      </w:r>
      <w:proofErr w:type="spellStart"/>
      <w:r w:rsidRPr="00311414">
        <w:rPr>
          <w:rFonts w:ascii="Arial" w:hAnsi="Arial" w:cs="Arial"/>
          <w:color w:val="auto"/>
        </w:rPr>
        <w:t>ábyrgð</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þú</w:t>
      </w:r>
      <w:proofErr w:type="spellEnd"/>
      <w:r w:rsidRPr="00311414">
        <w:rPr>
          <w:rFonts w:ascii="Arial" w:hAnsi="Arial" w:cs="Arial"/>
          <w:color w:val="auto"/>
        </w:rPr>
        <w:t xml:space="preserve"> </w:t>
      </w:r>
      <w:proofErr w:type="spellStart"/>
      <w:r w:rsidRPr="00311414">
        <w:rPr>
          <w:rFonts w:ascii="Arial" w:hAnsi="Arial" w:cs="Arial"/>
          <w:color w:val="auto"/>
        </w:rPr>
        <w:t>hefur</w:t>
      </w:r>
      <w:proofErr w:type="spellEnd"/>
      <w:r w:rsidRPr="00311414">
        <w:rPr>
          <w:rFonts w:ascii="Arial" w:hAnsi="Arial" w:cs="Arial"/>
          <w:color w:val="auto"/>
        </w:rPr>
        <w:t xml:space="preserve"> </w:t>
      </w:r>
      <w:proofErr w:type="spellStart"/>
      <w:r w:rsidRPr="00311414">
        <w:rPr>
          <w:rFonts w:ascii="Arial" w:hAnsi="Arial" w:cs="Arial"/>
          <w:color w:val="auto"/>
        </w:rPr>
        <w:t>gagnvart</w:t>
      </w:r>
      <w:proofErr w:type="spellEnd"/>
      <w:r w:rsidRPr="00311414">
        <w:rPr>
          <w:rFonts w:ascii="Arial" w:hAnsi="Arial" w:cs="Arial"/>
          <w:color w:val="auto"/>
        </w:rPr>
        <w:t xml:space="preserve"> </w:t>
      </w:r>
      <w:proofErr w:type="spellStart"/>
      <w:r w:rsidRPr="00311414">
        <w:rPr>
          <w:rFonts w:ascii="Arial" w:hAnsi="Arial" w:cs="Arial"/>
          <w:color w:val="auto"/>
        </w:rPr>
        <w:t>félaginu</w:t>
      </w:r>
      <w:proofErr w:type="spellEnd"/>
      <w:r w:rsidRPr="00311414">
        <w:rPr>
          <w:rFonts w:ascii="Arial" w:hAnsi="Arial" w:cs="Arial"/>
          <w:color w:val="auto"/>
        </w:rPr>
        <w:t xml:space="preserve"> og </w:t>
      </w:r>
      <w:proofErr w:type="spellStart"/>
      <w:r w:rsidRPr="00311414">
        <w:rPr>
          <w:rFonts w:ascii="Arial" w:hAnsi="Arial" w:cs="Arial"/>
          <w:color w:val="auto"/>
        </w:rPr>
        <w:t>iðkendum</w:t>
      </w:r>
      <w:proofErr w:type="spellEnd"/>
      <w:r w:rsidRPr="00311414">
        <w:rPr>
          <w:rFonts w:ascii="Arial" w:hAnsi="Arial" w:cs="Arial"/>
          <w:color w:val="auto"/>
        </w:rPr>
        <w:t>.</w:t>
      </w:r>
    </w:p>
    <w:p w14:paraId="19391928"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Hafðu</w:t>
      </w:r>
      <w:proofErr w:type="spellEnd"/>
      <w:r w:rsidRPr="00311414">
        <w:rPr>
          <w:rFonts w:ascii="Arial" w:hAnsi="Arial" w:cs="Arial"/>
          <w:color w:val="auto"/>
        </w:rPr>
        <w:t xml:space="preserve"> </w:t>
      </w:r>
      <w:proofErr w:type="spellStart"/>
      <w:r w:rsidRPr="00311414">
        <w:rPr>
          <w:rFonts w:ascii="Arial" w:hAnsi="Arial" w:cs="Arial"/>
          <w:color w:val="auto"/>
        </w:rPr>
        <w:t>ávallt</w:t>
      </w:r>
      <w:proofErr w:type="spellEnd"/>
      <w:r w:rsidRPr="00311414">
        <w:rPr>
          <w:rFonts w:ascii="Arial" w:hAnsi="Arial" w:cs="Arial"/>
          <w:color w:val="auto"/>
        </w:rPr>
        <w:t xml:space="preserve"> í </w:t>
      </w:r>
      <w:proofErr w:type="spellStart"/>
      <w:r w:rsidRPr="00311414">
        <w:rPr>
          <w:rFonts w:ascii="Arial" w:hAnsi="Arial" w:cs="Arial"/>
          <w:color w:val="auto"/>
        </w:rPr>
        <w:t>huga</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í </w:t>
      </w:r>
      <w:proofErr w:type="spellStart"/>
      <w:r w:rsidRPr="00311414">
        <w:rPr>
          <w:rFonts w:ascii="Arial" w:hAnsi="Arial" w:cs="Arial"/>
          <w:color w:val="auto"/>
        </w:rPr>
        <w:t>félaginu</w:t>
      </w:r>
      <w:proofErr w:type="spellEnd"/>
      <w:r w:rsidRPr="00311414">
        <w:rPr>
          <w:rFonts w:ascii="Arial" w:hAnsi="Arial" w:cs="Arial"/>
          <w:color w:val="auto"/>
        </w:rPr>
        <w:t xml:space="preserve"> er </w:t>
      </w:r>
      <w:proofErr w:type="spellStart"/>
      <w:r w:rsidRPr="00311414">
        <w:rPr>
          <w:rFonts w:ascii="Arial" w:hAnsi="Arial" w:cs="Arial"/>
          <w:color w:val="auto"/>
        </w:rPr>
        <w:t>verið</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byggja</w:t>
      </w:r>
      <w:proofErr w:type="spellEnd"/>
      <w:r w:rsidRPr="00311414">
        <w:rPr>
          <w:rFonts w:ascii="Arial" w:hAnsi="Arial" w:cs="Arial"/>
          <w:color w:val="auto"/>
        </w:rPr>
        <w:t xml:space="preserve"> </w:t>
      </w:r>
      <w:proofErr w:type="spellStart"/>
      <w:r w:rsidRPr="00311414">
        <w:rPr>
          <w:rFonts w:ascii="Arial" w:hAnsi="Arial" w:cs="Arial"/>
          <w:color w:val="auto"/>
        </w:rPr>
        <w:t>upp</w:t>
      </w:r>
      <w:proofErr w:type="spellEnd"/>
      <w:r w:rsidRPr="00311414">
        <w:rPr>
          <w:rFonts w:ascii="Arial" w:hAnsi="Arial" w:cs="Arial"/>
          <w:color w:val="auto"/>
        </w:rPr>
        <w:t xml:space="preserve"> </w:t>
      </w:r>
      <w:proofErr w:type="spellStart"/>
      <w:r w:rsidRPr="00311414">
        <w:rPr>
          <w:rFonts w:ascii="Arial" w:hAnsi="Arial" w:cs="Arial"/>
          <w:color w:val="auto"/>
        </w:rPr>
        <w:t>fólk</w:t>
      </w:r>
      <w:proofErr w:type="spellEnd"/>
      <w:r w:rsidRPr="00311414">
        <w:rPr>
          <w:rFonts w:ascii="Arial" w:hAnsi="Arial" w:cs="Arial"/>
          <w:color w:val="auto"/>
        </w:rPr>
        <w:t>.</w:t>
      </w:r>
    </w:p>
    <w:p w14:paraId="19391929"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Rektu</w:t>
      </w:r>
      <w:proofErr w:type="spellEnd"/>
      <w:r w:rsidRPr="00311414">
        <w:rPr>
          <w:rFonts w:ascii="Arial" w:hAnsi="Arial" w:cs="Arial"/>
          <w:color w:val="auto"/>
        </w:rPr>
        <w:t xml:space="preserve"> </w:t>
      </w:r>
      <w:proofErr w:type="spellStart"/>
      <w:r w:rsidRPr="00311414">
        <w:rPr>
          <w:rFonts w:ascii="Arial" w:hAnsi="Arial" w:cs="Arial"/>
          <w:color w:val="auto"/>
        </w:rPr>
        <w:t>félagið</w:t>
      </w:r>
      <w:proofErr w:type="spellEnd"/>
      <w:r w:rsidRPr="00311414">
        <w:rPr>
          <w:rFonts w:ascii="Arial" w:hAnsi="Arial" w:cs="Arial"/>
          <w:color w:val="auto"/>
        </w:rPr>
        <w:t xml:space="preserve"> </w:t>
      </w:r>
      <w:proofErr w:type="spellStart"/>
      <w:r w:rsidRPr="00311414">
        <w:rPr>
          <w:rFonts w:ascii="Arial" w:hAnsi="Arial" w:cs="Arial"/>
          <w:color w:val="auto"/>
        </w:rPr>
        <w:t>ávallt</w:t>
      </w:r>
      <w:proofErr w:type="spellEnd"/>
      <w:r w:rsidRPr="00311414">
        <w:rPr>
          <w:rFonts w:ascii="Arial" w:hAnsi="Arial" w:cs="Arial"/>
          <w:color w:val="auto"/>
        </w:rPr>
        <w:t xml:space="preserve"> </w:t>
      </w:r>
      <w:proofErr w:type="spellStart"/>
      <w:r w:rsidRPr="00311414">
        <w:rPr>
          <w:rFonts w:ascii="Arial" w:hAnsi="Arial" w:cs="Arial"/>
          <w:color w:val="auto"/>
        </w:rPr>
        <w:t>eftir</w:t>
      </w:r>
      <w:proofErr w:type="spellEnd"/>
      <w:r w:rsidRPr="00311414">
        <w:rPr>
          <w:rFonts w:ascii="Arial" w:hAnsi="Arial" w:cs="Arial"/>
          <w:color w:val="auto"/>
        </w:rPr>
        <w:t xml:space="preserve"> </w:t>
      </w:r>
      <w:proofErr w:type="spellStart"/>
      <w:r w:rsidRPr="00311414">
        <w:rPr>
          <w:rFonts w:ascii="Arial" w:hAnsi="Arial" w:cs="Arial"/>
          <w:color w:val="auto"/>
        </w:rPr>
        <w:t>löglegum</w:t>
      </w:r>
      <w:proofErr w:type="spellEnd"/>
      <w:r w:rsidRPr="00311414">
        <w:rPr>
          <w:rFonts w:ascii="Arial" w:hAnsi="Arial" w:cs="Arial"/>
          <w:color w:val="auto"/>
        </w:rPr>
        <w:t xml:space="preserve"> og </w:t>
      </w:r>
      <w:proofErr w:type="spellStart"/>
      <w:r w:rsidRPr="00311414">
        <w:rPr>
          <w:rFonts w:ascii="Arial" w:hAnsi="Arial" w:cs="Arial"/>
          <w:color w:val="auto"/>
        </w:rPr>
        <w:t>ábatasömum</w:t>
      </w:r>
      <w:proofErr w:type="spellEnd"/>
      <w:r w:rsidRPr="00311414">
        <w:rPr>
          <w:rFonts w:ascii="Arial" w:hAnsi="Arial" w:cs="Arial"/>
          <w:color w:val="auto"/>
        </w:rPr>
        <w:t xml:space="preserve"> </w:t>
      </w:r>
      <w:proofErr w:type="spellStart"/>
      <w:r w:rsidRPr="00311414">
        <w:rPr>
          <w:rFonts w:ascii="Arial" w:hAnsi="Arial" w:cs="Arial"/>
          <w:color w:val="auto"/>
        </w:rPr>
        <w:t>reikningsaðferðum</w:t>
      </w:r>
      <w:proofErr w:type="spellEnd"/>
      <w:r w:rsidRPr="00311414">
        <w:rPr>
          <w:rFonts w:ascii="Arial" w:hAnsi="Arial" w:cs="Arial"/>
          <w:color w:val="auto"/>
        </w:rPr>
        <w:t>.</w:t>
      </w:r>
    </w:p>
    <w:p w14:paraId="1939192A"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Misnotaðu</w:t>
      </w:r>
      <w:proofErr w:type="spellEnd"/>
      <w:r w:rsidRPr="00311414">
        <w:rPr>
          <w:rFonts w:ascii="Arial" w:hAnsi="Arial" w:cs="Arial"/>
          <w:color w:val="auto"/>
        </w:rPr>
        <w:t xml:space="preserve"> </w:t>
      </w:r>
      <w:proofErr w:type="spellStart"/>
      <w:r w:rsidRPr="00311414">
        <w:rPr>
          <w:rFonts w:ascii="Arial" w:hAnsi="Arial" w:cs="Arial"/>
          <w:color w:val="auto"/>
        </w:rPr>
        <w:t>aldrei</w:t>
      </w:r>
      <w:proofErr w:type="spellEnd"/>
      <w:r w:rsidRPr="00311414">
        <w:rPr>
          <w:rFonts w:ascii="Arial" w:hAnsi="Arial" w:cs="Arial"/>
          <w:color w:val="auto"/>
        </w:rPr>
        <w:t xml:space="preserve"> </w:t>
      </w:r>
      <w:proofErr w:type="spellStart"/>
      <w:r w:rsidRPr="00311414">
        <w:rPr>
          <w:rFonts w:ascii="Arial" w:hAnsi="Arial" w:cs="Arial"/>
          <w:color w:val="auto"/>
        </w:rPr>
        <w:t>aðstöðu</w:t>
      </w:r>
      <w:proofErr w:type="spellEnd"/>
      <w:r w:rsidRPr="00311414">
        <w:rPr>
          <w:rFonts w:ascii="Arial" w:hAnsi="Arial" w:cs="Arial"/>
          <w:color w:val="auto"/>
        </w:rPr>
        <w:t xml:space="preserve"> </w:t>
      </w:r>
      <w:proofErr w:type="spellStart"/>
      <w:r w:rsidRPr="00311414">
        <w:rPr>
          <w:rFonts w:ascii="Arial" w:hAnsi="Arial" w:cs="Arial"/>
          <w:color w:val="auto"/>
        </w:rPr>
        <w:t>þína</w:t>
      </w:r>
      <w:proofErr w:type="spellEnd"/>
      <w:r w:rsidRPr="00311414">
        <w:rPr>
          <w:rFonts w:ascii="Arial" w:hAnsi="Arial" w:cs="Arial"/>
          <w:color w:val="auto"/>
        </w:rPr>
        <w:t xml:space="preserve">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koma</w:t>
      </w:r>
      <w:proofErr w:type="spellEnd"/>
      <w:r w:rsidRPr="00311414">
        <w:rPr>
          <w:rFonts w:ascii="Arial" w:hAnsi="Arial" w:cs="Arial"/>
          <w:color w:val="auto"/>
        </w:rPr>
        <w:t xml:space="preserve"> </w:t>
      </w:r>
      <w:proofErr w:type="spellStart"/>
      <w:r w:rsidRPr="00311414">
        <w:rPr>
          <w:rFonts w:ascii="Arial" w:hAnsi="Arial" w:cs="Arial"/>
          <w:color w:val="auto"/>
        </w:rPr>
        <w:t>eigin</w:t>
      </w:r>
      <w:proofErr w:type="spellEnd"/>
      <w:r w:rsidRPr="00311414">
        <w:rPr>
          <w:rFonts w:ascii="Arial" w:hAnsi="Arial" w:cs="Arial"/>
          <w:color w:val="auto"/>
        </w:rPr>
        <w:t xml:space="preserve"> </w:t>
      </w:r>
      <w:proofErr w:type="spellStart"/>
      <w:r w:rsidRPr="00311414">
        <w:rPr>
          <w:rFonts w:ascii="Arial" w:hAnsi="Arial" w:cs="Arial"/>
          <w:color w:val="auto"/>
        </w:rPr>
        <w:t>hagsmunum</w:t>
      </w:r>
      <w:proofErr w:type="spellEnd"/>
      <w:r w:rsidRPr="00311414">
        <w:rPr>
          <w:rFonts w:ascii="Arial" w:hAnsi="Arial" w:cs="Arial"/>
          <w:color w:val="auto"/>
        </w:rPr>
        <w:t xml:space="preserve"> á </w:t>
      </w:r>
      <w:proofErr w:type="spellStart"/>
      <w:r w:rsidRPr="00311414">
        <w:rPr>
          <w:rFonts w:ascii="Arial" w:hAnsi="Arial" w:cs="Arial"/>
          <w:color w:val="auto"/>
        </w:rPr>
        <w:t>framfæri</w:t>
      </w:r>
      <w:proofErr w:type="spellEnd"/>
      <w:r w:rsidRPr="00311414">
        <w:rPr>
          <w:rFonts w:ascii="Arial" w:hAnsi="Arial" w:cs="Arial"/>
          <w:color w:val="auto"/>
        </w:rPr>
        <w:t xml:space="preserve"> á </w:t>
      </w:r>
      <w:proofErr w:type="spellStart"/>
      <w:r w:rsidRPr="00311414">
        <w:rPr>
          <w:rFonts w:ascii="Arial" w:hAnsi="Arial" w:cs="Arial"/>
          <w:color w:val="auto"/>
        </w:rPr>
        <w:t>kostnað</w:t>
      </w:r>
      <w:proofErr w:type="spellEnd"/>
      <w:r w:rsidRPr="00311414">
        <w:rPr>
          <w:rFonts w:ascii="Arial" w:hAnsi="Arial" w:cs="Arial"/>
          <w:color w:val="auto"/>
        </w:rPr>
        <w:t xml:space="preserve"> </w:t>
      </w:r>
      <w:proofErr w:type="spellStart"/>
      <w:r w:rsidRPr="00311414">
        <w:rPr>
          <w:rFonts w:ascii="Arial" w:hAnsi="Arial" w:cs="Arial"/>
          <w:color w:val="auto"/>
        </w:rPr>
        <w:t>félagsins</w:t>
      </w:r>
      <w:proofErr w:type="spellEnd"/>
      <w:r w:rsidRPr="00311414">
        <w:rPr>
          <w:rFonts w:ascii="Arial" w:hAnsi="Arial" w:cs="Arial"/>
          <w:color w:val="auto"/>
        </w:rPr>
        <w:t>.</w:t>
      </w:r>
    </w:p>
    <w:p w14:paraId="1939192B" w14:textId="77777777" w:rsidR="000E6396" w:rsidRPr="00311414" w:rsidRDefault="000E6396" w:rsidP="00DC1D6B">
      <w:pPr>
        <w:pStyle w:val="Default"/>
        <w:numPr>
          <w:ilvl w:val="0"/>
          <w:numId w:val="4"/>
        </w:numPr>
        <w:spacing w:line="276" w:lineRule="auto"/>
        <w:jc w:val="both"/>
        <w:rPr>
          <w:rFonts w:ascii="Arial" w:hAnsi="Arial" w:cs="Arial"/>
          <w:color w:val="auto"/>
        </w:rPr>
      </w:pPr>
      <w:proofErr w:type="spellStart"/>
      <w:r w:rsidRPr="00311414">
        <w:rPr>
          <w:rFonts w:ascii="Arial" w:hAnsi="Arial" w:cs="Arial"/>
          <w:color w:val="auto"/>
        </w:rPr>
        <w:t>Haltu</w:t>
      </w:r>
      <w:proofErr w:type="spellEnd"/>
      <w:r w:rsidRPr="00311414">
        <w:rPr>
          <w:rFonts w:ascii="Arial" w:hAnsi="Arial" w:cs="Arial"/>
          <w:color w:val="auto"/>
        </w:rPr>
        <w:t xml:space="preserve"> </w:t>
      </w:r>
      <w:proofErr w:type="spellStart"/>
      <w:r w:rsidRPr="00311414">
        <w:rPr>
          <w:rFonts w:ascii="Arial" w:hAnsi="Arial" w:cs="Arial"/>
          <w:color w:val="auto"/>
        </w:rPr>
        <w:t>félagsmönnum</w:t>
      </w:r>
      <w:proofErr w:type="spellEnd"/>
      <w:r w:rsidRPr="00311414">
        <w:rPr>
          <w:rFonts w:ascii="Arial" w:hAnsi="Arial" w:cs="Arial"/>
          <w:color w:val="auto"/>
        </w:rPr>
        <w:t xml:space="preserve"> vel </w:t>
      </w:r>
      <w:proofErr w:type="spellStart"/>
      <w:r w:rsidRPr="00311414">
        <w:rPr>
          <w:rFonts w:ascii="Arial" w:hAnsi="Arial" w:cs="Arial"/>
          <w:color w:val="auto"/>
        </w:rPr>
        <w:t>upplýstum</w:t>
      </w:r>
      <w:proofErr w:type="spellEnd"/>
      <w:r w:rsidRPr="00311414">
        <w:rPr>
          <w:rFonts w:ascii="Arial" w:hAnsi="Arial" w:cs="Arial"/>
          <w:color w:val="auto"/>
        </w:rPr>
        <w:t xml:space="preserve"> og </w:t>
      </w:r>
      <w:proofErr w:type="spellStart"/>
      <w:r w:rsidRPr="00311414">
        <w:rPr>
          <w:rFonts w:ascii="Arial" w:hAnsi="Arial" w:cs="Arial"/>
          <w:color w:val="auto"/>
        </w:rPr>
        <w:t>gerðu</w:t>
      </w:r>
      <w:proofErr w:type="spellEnd"/>
      <w:r w:rsidRPr="00311414">
        <w:rPr>
          <w:rFonts w:ascii="Arial" w:hAnsi="Arial" w:cs="Arial"/>
          <w:color w:val="auto"/>
        </w:rPr>
        <w:t xml:space="preserve"> </w:t>
      </w:r>
      <w:proofErr w:type="spellStart"/>
      <w:r w:rsidRPr="00311414">
        <w:rPr>
          <w:rFonts w:ascii="Arial" w:hAnsi="Arial" w:cs="Arial"/>
          <w:color w:val="auto"/>
        </w:rPr>
        <w:t>félagsmenn</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þátttakendum</w:t>
      </w:r>
      <w:proofErr w:type="spellEnd"/>
      <w:r w:rsidRPr="00311414">
        <w:rPr>
          <w:rFonts w:ascii="Arial" w:hAnsi="Arial" w:cs="Arial"/>
          <w:color w:val="auto"/>
        </w:rPr>
        <w:t xml:space="preserve"> í </w:t>
      </w:r>
      <w:proofErr w:type="spellStart"/>
      <w:r w:rsidRPr="00311414">
        <w:rPr>
          <w:rFonts w:ascii="Arial" w:hAnsi="Arial" w:cs="Arial"/>
          <w:color w:val="auto"/>
        </w:rPr>
        <w:t>ákvarðanatöku</w:t>
      </w:r>
      <w:proofErr w:type="spellEnd"/>
      <w:r w:rsidRPr="00311414">
        <w:rPr>
          <w:rFonts w:ascii="Arial" w:hAnsi="Arial" w:cs="Arial"/>
          <w:color w:val="auto"/>
        </w:rPr>
        <w:t xml:space="preserve"> </w:t>
      </w:r>
      <w:proofErr w:type="spellStart"/>
      <w:r w:rsidRPr="00311414">
        <w:rPr>
          <w:rFonts w:ascii="Arial" w:hAnsi="Arial" w:cs="Arial"/>
          <w:color w:val="auto"/>
        </w:rPr>
        <w:t>eins</w:t>
      </w:r>
      <w:proofErr w:type="spellEnd"/>
      <w:r w:rsidRPr="00311414">
        <w:rPr>
          <w:rFonts w:ascii="Arial" w:hAnsi="Arial" w:cs="Arial"/>
          <w:color w:val="auto"/>
        </w:rPr>
        <w:t xml:space="preserve"> og </w:t>
      </w:r>
      <w:proofErr w:type="spellStart"/>
      <w:r w:rsidRPr="00311414">
        <w:rPr>
          <w:rFonts w:ascii="Arial" w:hAnsi="Arial" w:cs="Arial"/>
          <w:color w:val="auto"/>
        </w:rPr>
        <w:t>hægt</w:t>
      </w:r>
      <w:proofErr w:type="spellEnd"/>
      <w:r w:rsidRPr="00311414">
        <w:rPr>
          <w:rFonts w:ascii="Arial" w:hAnsi="Arial" w:cs="Arial"/>
          <w:color w:val="auto"/>
        </w:rPr>
        <w:t xml:space="preserve"> er.</w:t>
      </w:r>
    </w:p>
    <w:p w14:paraId="1939192C" w14:textId="77777777" w:rsidR="000E6396" w:rsidRPr="00311414" w:rsidRDefault="000E6396" w:rsidP="00ED2159">
      <w:pPr>
        <w:pStyle w:val="Default"/>
        <w:spacing w:line="276" w:lineRule="auto"/>
        <w:jc w:val="both"/>
        <w:rPr>
          <w:rFonts w:ascii="Arial" w:hAnsi="Arial" w:cs="Arial"/>
          <w:color w:val="auto"/>
        </w:rPr>
      </w:pPr>
    </w:p>
    <w:p w14:paraId="1939192D" w14:textId="77777777" w:rsidR="000E6396" w:rsidRPr="00F3684A" w:rsidRDefault="000E6396" w:rsidP="00F3684A">
      <w:pPr>
        <w:pStyle w:val="Fyrirsgn3"/>
        <w:rPr>
          <w:rFonts w:ascii="Arial" w:hAnsi="Arial" w:cs="Arial"/>
          <w:noProof w:val="0"/>
          <w:color w:val="auto"/>
          <w:lang w:val="en-US"/>
        </w:rPr>
      </w:pPr>
      <w:bookmarkStart w:id="41" w:name="_Toc101985613"/>
      <w:r w:rsidRPr="00F3684A">
        <w:rPr>
          <w:rFonts w:ascii="Arial" w:hAnsi="Arial" w:cs="Arial"/>
          <w:color w:val="auto"/>
        </w:rPr>
        <w:t>Fyrir foreldra og forráðamenn</w:t>
      </w:r>
      <w:bookmarkEnd w:id="41"/>
    </w:p>
    <w:p w14:paraId="1939192E" w14:textId="77777777" w:rsidR="000E6396" w:rsidRPr="00311414" w:rsidRDefault="000E6396" w:rsidP="00DC1D6B">
      <w:pPr>
        <w:pStyle w:val="Default"/>
        <w:numPr>
          <w:ilvl w:val="0"/>
          <w:numId w:val="5"/>
        </w:numPr>
        <w:spacing w:line="276" w:lineRule="auto"/>
        <w:jc w:val="both"/>
        <w:rPr>
          <w:rFonts w:ascii="Arial" w:hAnsi="Arial" w:cs="Arial"/>
          <w:color w:val="auto"/>
        </w:rPr>
      </w:pPr>
      <w:proofErr w:type="spellStart"/>
      <w:r w:rsidRPr="00311414">
        <w:rPr>
          <w:rFonts w:ascii="Arial" w:hAnsi="Arial" w:cs="Arial"/>
          <w:color w:val="auto"/>
        </w:rPr>
        <w:t>Mundu</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barnið</w:t>
      </w:r>
      <w:proofErr w:type="spellEnd"/>
      <w:r w:rsidRPr="00311414">
        <w:rPr>
          <w:rFonts w:ascii="Arial" w:hAnsi="Arial" w:cs="Arial"/>
          <w:color w:val="auto"/>
        </w:rPr>
        <w:t xml:space="preserve"> </w:t>
      </w:r>
      <w:proofErr w:type="spellStart"/>
      <w:r w:rsidRPr="00311414">
        <w:rPr>
          <w:rFonts w:ascii="Arial" w:hAnsi="Arial" w:cs="Arial"/>
          <w:color w:val="auto"/>
        </w:rPr>
        <w:t>þitt</w:t>
      </w:r>
      <w:proofErr w:type="spellEnd"/>
      <w:r w:rsidRPr="00311414">
        <w:rPr>
          <w:rFonts w:ascii="Arial" w:hAnsi="Arial" w:cs="Arial"/>
          <w:color w:val="auto"/>
        </w:rPr>
        <w:t xml:space="preserve"> </w:t>
      </w:r>
      <w:proofErr w:type="spellStart"/>
      <w:r w:rsidRPr="00311414">
        <w:rPr>
          <w:rFonts w:ascii="Arial" w:hAnsi="Arial" w:cs="Arial"/>
          <w:color w:val="auto"/>
        </w:rPr>
        <w:t>tekur</w:t>
      </w:r>
      <w:proofErr w:type="spellEnd"/>
      <w:r w:rsidRPr="00311414">
        <w:rPr>
          <w:rFonts w:ascii="Arial" w:hAnsi="Arial" w:cs="Arial"/>
          <w:color w:val="auto"/>
        </w:rPr>
        <w:t xml:space="preserve"> </w:t>
      </w:r>
      <w:proofErr w:type="spellStart"/>
      <w:r w:rsidRPr="00311414">
        <w:rPr>
          <w:rFonts w:ascii="Arial" w:hAnsi="Arial" w:cs="Arial"/>
          <w:color w:val="auto"/>
        </w:rPr>
        <w:t>þátt</w:t>
      </w:r>
      <w:proofErr w:type="spellEnd"/>
      <w:r w:rsidRPr="00311414">
        <w:rPr>
          <w:rFonts w:ascii="Arial" w:hAnsi="Arial" w:cs="Arial"/>
          <w:color w:val="auto"/>
        </w:rPr>
        <w:t xml:space="preserve"> </w:t>
      </w:r>
      <w:proofErr w:type="spellStart"/>
      <w:r w:rsidRPr="00311414">
        <w:rPr>
          <w:rFonts w:ascii="Arial" w:hAnsi="Arial" w:cs="Arial"/>
          <w:color w:val="auto"/>
        </w:rPr>
        <w:t>sín</w:t>
      </w:r>
      <w:proofErr w:type="spellEnd"/>
      <w:r w:rsidRPr="00311414">
        <w:rPr>
          <w:rFonts w:ascii="Arial" w:hAnsi="Arial" w:cs="Arial"/>
          <w:color w:val="auto"/>
        </w:rPr>
        <w:t xml:space="preserve"> </w:t>
      </w:r>
      <w:proofErr w:type="spellStart"/>
      <w:r w:rsidRPr="00311414">
        <w:rPr>
          <w:rFonts w:ascii="Arial" w:hAnsi="Arial" w:cs="Arial"/>
          <w:color w:val="auto"/>
        </w:rPr>
        <w:t>vegna</w:t>
      </w:r>
      <w:proofErr w:type="spellEnd"/>
      <w:r w:rsidRPr="00311414">
        <w:rPr>
          <w:rFonts w:ascii="Arial" w:hAnsi="Arial" w:cs="Arial"/>
          <w:color w:val="auto"/>
        </w:rPr>
        <w:t xml:space="preserve">, ekki </w:t>
      </w:r>
      <w:proofErr w:type="spellStart"/>
      <w:r w:rsidRPr="00311414">
        <w:rPr>
          <w:rFonts w:ascii="Arial" w:hAnsi="Arial" w:cs="Arial"/>
          <w:color w:val="auto"/>
        </w:rPr>
        <w:t>þín</w:t>
      </w:r>
      <w:proofErr w:type="spellEnd"/>
      <w:r w:rsidRPr="00311414">
        <w:rPr>
          <w:rFonts w:ascii="Arial" w:hAnsi="Arial" w:cs="Arial"/>
          <w:color w:val="auto"/>
        </w:rPr>
        <w:t xml:space="preserve"> </w:t>
      </w:r>
      <w:proofErr w:type="spellStart"/>
      <w:r w:rsidRPr="00311414">
        <w:rPr>
          <w:rFonts w:ascii="Arial" w:hAnsi="Arial" w:cs="Arial"/>
          <w:color w:val="auto"/>
        </w:rPr>
        <w:t>vegna</w:t>
      </w:r>
      <w:proofErr w:type="spellEnd"/>
      <w:r w:rsidRPr="00311414">
        <w:rPr>
          <w:rFonts w:ascii="Arial" w:hAnsi="Arial" w:cs="Arial"/>
          <w:color w:val="auto"/>
        </w:rPr>
        <w:t>.</w:t>
      </w:r>
    </w:p>
    <w:p w14:paraId="1939192F" w14:textId="77777777" w:rsidR="000E6396" w:rsidRPr="00311414" w:rsidRDefault="000E6396" w:rsidP="00DC1D6B">
      <w:pPr>
        <w:pStyle w:val="Default"/>
        <w:numPr>
          <w:ilvl w:val="0"/>
          <w:numId w:val="5"/>
        </w:numPr>
        <w:spacing w:line="276" w:lineRule="auto"/>
        <w:jc w:val="both"/>
        <w:rPr>
          <w:rFonts w:ascii="Arial" w:hAnsi="Arial" w:cs="Arial"/>
          <w:color w:val="auto"/>
        </w:rPr>
      </w:pPr>
      <w:proofErr w:type="spellStart"/>
      <w:r w:rsidRPr="00311414">
        <w:rPr>
          <w:rFonts w:ascii="Arial" w:hAnsi="Arial" w:cs="Arial"/>
          <w:color w:val="auto"/>
        </w:rPr>
        <w:t>Hvettu</w:t>
      </w:r>
      <w:proofErr w:type="spellEnd"/>
      <w:r w:rsidRPr="00311414">
        <w:rPr>
          <w:rFonts w:ascii="Arial" w:hAnsi="Arial" w:cs="Arial"/>
          <w:color w:val="auto"/>
        </w:rPr>
        <w:t xml:space="preserve"> </w:t>
      </w:r>
      <w:proofErr w:type="spellStart"/>
      <w:r w:rsidRPr="00311414">
        <w:rPr>
          <w:rFonts w:ascii="Arial" w:hAnsi="Arial" w:cs="Arial"/>
          <w:color w:val="auto"/>
        </w:rPr>
        <w:t>barnið</w:t>
      </w:r>
      <w:proofErr w:type="spellEnd"/>
      <w:r w:rsidRPr="00311414">
        <w:rPr>
          <w:rFonts w:ascii="Arial" w:hAnsi="Arial" w:cs="Arial"/>
          <w:color w:val="auto"/>
        </w:rPr>
        <w:t xml:space="preserve"> </w:t>
      </w:r>
      <w:proofErr w:type="spellStart"/>
      <w:r w:rsidRPr="00311414">
        <w:rPr>
          <w:rFonts w:ascii="Arial" w:hAnsi="Arial" w:cs="Arial"/>
          <w:color w:val="auto"/>
        </w:rPr>
        <w:t>til</w:t>
      </w:r>
      <w:proofErr w:type="spellEnd"/>
      <w:r w:rsidRPr="00311414">
        <w:rPr>
          <w:rFonts w:ascii="Arial" w:hAnsi="Arial" w:cs="Arial"/>
          <w:color w:val="auto"/>
        </w:rPr>
        <w:t xml:space="preserve"> </w:t>
      </w:r>
      <w:proofErr w:type="spellStart"/>
      <w:r w:rsidRPr="00311414">
        <w:rPr>
          <w:rFonts w:ascii="Arial" w:hAnsi="Arial" w:cs="Arial"/>
          <w:color w:val="auto"/>
        </w:rPr>
        <w:t>þátttöku</w:t>
      </w:r>
      <w:proofErr w:type="spellEnd"/>
      <w:r w:rsidRPr="00311414">
        <w:rPr>
          <w:rFonts w:ascii="Arial" w:hAnsi="Arial" w:cs="Arial"/>
          <w:color w:val="auto"/>
        </w:rPr>
        <w:t xml:space="preserve"> í </w:t>
      </w:r>
      <w:proofErr w:type="spellStart"/>
      <w:r w:rsidRPr="00311414">
        <w:rPr>
          <w:rFonts w:ascii="Arial" w:hAnsi="Arial" w:cs="Arial"/>
          <w:color w:val="auto"/>
        </w:rPr>
        <w:t>íþróttum</w:t>
      </w:r>
      <w:proofErr w:type="spellEnd"/>
      <w:r w:rsidRPr="00311414">
        <w:rPr>
          <w:rFonts w:ascii="Arial" w:hAnsi="Arial" w:cs="Arial"/>
          <w:color w:val="auto"/>
        </w:rPr>
        <w:t xml:space="preserve"> </w:t>
      </w:r>
      <w:proofErr w:type="spellStart"/>
      <w:r w:rsidRPr="00311414">
        <w:rPr>
          <w:rFonts w:ascii="Arial" w:hAnsi="Arial" w:cs="Arial"/>
          <w:color w:val="auto"/>
        </w:rPr>
        <w:t>en</w:t>
      </w:r>
      <w:proofErr w:type="spellEnd"/>
      <w:r w:rsidRPr="00311414">
        <w:rPr>
          <w:rFonts w:ascii="Arial" w:hAnsi="Arial" w:cs="Arial"/>
          <w:color w:val="auto"/>
        </w:rPr>
        <w:t xml:space="preserve"> ekki </w:t>
      </w:r>
      <w:proofErr w:type="spellStart"/>
      <w:r w:rsidRPr="00311414">
        <w:rPr>
          <w:rFonts w:ascii="Arial" w:hAnsi="Arial" w:cs="Arial"/>
          <w:color w:val="auto"/>
        </w:rPr>
        <w:t>þvinga</w:t>
      </w:r>
      <w:proofErr w:type="spellEnd"/>
      <w:r w:rsidRPr="00311414">
        <w:rPr>
          <w:rFonts w:ascii="Arial" w:hAnsi="Arial" w:cs="Arial"/>
          <w:color w:val="auto"/>
        </w:rPr>
        <w:t xml:space="preserve"> </w:t>
      </w:r>
      <w:proofErr w:type="spellStart"/>
      <w:r w:rsidRPr="00311414">
        <w:rPr>
          <w:rFonts w:ascii="Arial" w:hAnsi="Arial" w:cs="Arial"/>
          <w:color w:val="auto"/>
        </w:rPr>
        <w:t>það</w:t>
      </w:r>
      <w:proofErr w:type="spellEnd"/>
      <w:r w:rsidRPr="00311414">
        <w:rPr>
          <w:rFonts w:ascii="Arial" w:hAnsi="Arial" w:cs="Arial"/>
          <w:color w:val="auto"/>
        </w:rPr>
        <w:t>.</w:t>
      </w:r>
    </w:p>
    <w:p w14:paraId="19391930" w14:textId="77777777" w:rsidR="000E6396" w:rsidRPr="00311414" w:rsidRDefault="000E6396" w:rsidP="00DC1D6B">
      <w:pPr>
        <w:pStyle w:val="Default"/>
        <w:numPr>
          <w:ilvl w:val="0"/>
          <w:numId w:val="5"/>
        </w:numPr>
        <w:spacing w:line="276" w:lineRule="auto"/>
        <w:jc w:val="both"/>
        <w:rPr>
          <w:rFonts w:ascii="Arial" w:hAnsi="Arial" w:cs="Arial"/>
          <w:color w:val="auto"/>
        </w:rPr>
      </w:pPr>
      <w:proofErr w:type="spellStart"/>
      <w:r w:rsidRPr="00311414">
        <w:rPr>
          <w:rFonts w:ascii="Arial" w:hAnsi="Arial" w:cs="Arial"/>
          <w:color w:val="auto"/>
        </w:rPr>
        <w:t>Útskýrðu</w:t>
      </w:r>
      <w:proofErr w:type="spellEnd"/>
      <w:r w:rsidRPr="00311414">
        <w:rPr>
          <w:rFonts w:ascii="Arial" w:hAnsi="Arial" w:cs="Arial"/>
          <w:color w:val="auto"/>
        </w:rPr>
        <w:t xml:space="preserve"> fyrir </w:t>
      </w:r>
      <w:proofErr w:type="spellStart"/>
      <w:r w:rsidRPr="00311414">
        <w:rPr>
          <w:rFonts w:ascii="Arial" w:hAnsi="Arial" w:cs="Arial"/>
          <w:color w:val="auto"/>
        </w:rPr>
        <w:t>barninu</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starfið</w:t>
      </w:r>
      <w:proofErr w:type="spellEnd"/>
      <w:r w:rsidRPr="00311414">
        <w:rPr>
          <w:rFonts w:ascii="Arial" w:hAnsi="Arial" w:cs="Arial"/>
          <w:color w:val="auto"/>
        </w:rPr>
        <w:t xml:space="preserve"> </w:t>
      </w:r>
      <w:proofErr w:type="spellStart"/>
      <w:r w:rsidRPr="00311414">
        <w:rPr>
          <w:rFonts w:ascii="Arial" w:hAnsi="Arial" w:cs="Arial"/>
          <w:color w:val="auto"/>
        </w:rPr>
        <w:t>fari</w:t>
      </w:r>
      <w:proofErr w:type="spellEnd"/>
      <w:r w:rsidRPr="00311414">
        <w:rPr>
          <w:rFonts w:ascii="Arial" w:hAnsi="Arial" w:cs="Arial"/>
          <w:color w:val="auto"/>
        </w:rPr>
        <w:t xml:space="preserve"> </w:t>
      </w:r>
      <w:proofErr w:type="spellStart"/>
      <w:r w:rsidRPr="00311414">
        <w:rPr>
          <w:rFonts w:ascii="Arial" w:hAnsi="Arial" w:cs="Arial"/>
          <w:color w:val="auto"/>
        </w:rPr>
        <w:t>fram</w:t>
      </w:r>
      <w:proofErr w:type="spellEnd"/>
      <w:r w:rsidRPr="00311414">
        <w:rPr>
          <w:rFonts w:ascii="Arial" w:hAnsi="Arial" w:cs="Arial"/>
          <w:color w:val="auto"/>
        </w:rPr>
        <w:t xml:space="preserve"> </w:t>
      </w:r>
      <w:proofErr w:type="spellStart"/>
      <w:r w:rsidRPr="00311414">
        <w:rPr>
          <w:rFonts w:ascii="Arial" w:hAnsi="Arial" w:cs="Arial"/>
          <w:color w:val="auto"/>
        </w:rPr>
        <w:t>eftir</w:t>
      </w:r>
      <w:proofErr w:type="spellEnd"/>
      <w:r w:rsidRPr="00311414">
        <w:rPr>
          <w:rFonts w:ascii="Arial" w:hAnsi="Arial" w:cs="Arial"/>
          <w:color w:val="auto"/>
        </w:rPr>
        <w:t xml:space="preserve"> </w:t>
      </w:r>
      <w:proofErr w:type="spellStart"/>
      <w:r w:rsidRPr="00311414">
        <w:rPr>
          <w:rFonts w:ascii="Arial" w:hAnsi="Arial" w:cs="Arial"/>
          <w:color w:val="auto"/>
        </w:rPr>
        <w:t>ákveðnum</w:t>
      </w:r>
      <w:proofErr w:type="spellEnd"/>
      <w:r w:rsidRPr="00311414">
        <w:rPr>
          <w:rFonts w:ascii="Arial" w:hAnsi="Arial" w:cs="Arial"/>
          <w:color w:val="auto"/>
        </w:rPr>
        <w:t xml:space="preserve"> </w:t>
      </w:r>
      <w:proofErr w:type="spellStart"/>
      <w:r w:rsidRPr="00311414">
        <w:rPr>
          <w:rFonts w:ascii="Arial" w:hAnsi="Arial" w:cs="Arial"/>
          <w:color w:val="auto"/>
        </w:rPr>
        <w:t>reglum</w:t>
      </w:r>
      <w:proofErr w:type="spellEnd"/>
      <w:r w:rsidRPr="00311414">
        <w:rPr>
          <w:rFonts w:ascii="Arial" w:hAnsi="Arial" w:cs="Arial"/>
          <w:color w:val="auto"/>
        </w:rPr>
        <w:t xml:space="preserve"> og </w:t>
      </w:r>
      <w:proofErr w:type="spellStart"/>
      <w:r w:rsidRPr="00311414">
        <w:rPr>
          <w:rFonts w:ascii="Arial" w:hAnsi="Arial" w:cs="Arial"/>
          <w:color w:val="auto"/>
        </w:rPr>
        <w:t>kenndu</w:t>
      </w:r>
      <w:proofErr w:type="spellEnd"/>
      <w:r w:rsidRPr="00311414">
        <w:rPr>
          <w:rFonts w:ascii="Arial" w:hAnsi="Arial" w:cs="Arial"/>
          <w:color w:val="auto"/>
        </w:rPr>
        <w:t xml:space="preserve"> </w:t>
      </w:r>
      <w:proofErr w:type="spellStart"/>
      <w:r w:rsidRPr="00311414">
        <w:rPr>
          <w:rFonts w:ascii="Arial" w:hAnsi="Arial" w:cs="Arial"/>
          <w:color w:val="auto"/>
        </w:rPr>
        <w:t>því</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leysa</w:t>
      </w:r>
      <w:proofErr w:type="spellEnd"/>
      <w:r w:rsidRPr="00311414">
        <w:rPr>
          <w:rFonts w:ascii="Arial" w:hAnsi="Arial" w:cs="Arial"/>
          <w:color w:val="auto"/>
        </w:rPr>
        <w:t xml:space="preserve"> </w:t>
      </w:r>
      <w:proofErr w:type="spellStart"/>
      <w:r w:rsidRPr="00311414">
        <w:rPr>
          <w:rFonts w:ascii="Arial" w:hAnsi="Arial" w:cs="Arial"/>
          <w:color w:val="auto"/>
        </w:rPr>
        <w:t>úr</w:t>
      </w:r>
      <w:proofErr w:type="spellEnd"/>
      <w:r w:rsidRPr="00311414">
        <w:rPr>
          <w:rFonts w:ascii="Arial" w:hAnsi="Arial" w:cs="Arial"/>
          <w:color w:val="auto"/>
        </w:rPr>
        <w:t xml:space="preserve"> </w:t>
      </w:r>
      <w:proofErr w:type="spellStart"/>
      <w:r w:rsidRPr="00311414">
        <w:rPr>
          <w:rFonts w:ascii="Arial" w:hAnsi="Arial" w:cs="Arial"/>
          <w:color w:val="auto"/>
        </w:rPr>
        <w:t>ágreiningi</w:t>
      </w:r>
      <w:proofErr w:type="spellEnd"/>
      <w:r w:rsidRPr="00311414">
        <w:rPr>
          <w:rFonts w:ascii="Arial" w:hAnsi="Arial" w:cs="Arial"/>
          <w:color w:val="auto"/>
        </w:rPr>
        <w:t>.</w:t>
      </w:r>
    </w:p>
    <w:p w14:paraId="19391931" w14:textId="77777777" w:rsidR="000E6396" w:rsidRPr="00311414" w:rsidRDefault="000E6396" w:rsidP="00DC1D6B">
      <w:pPr>
        <w:pStyle w:val="Default"/>
        <w:numPr>
          <w:ilvl w:val="0"/>
          <w:numId w:val="5"/>
        </w:numPr>
        <w:spacing w:line="276" w:lineRule="auto"/>
        <w:jc w:val="both"/>
        <w:rPr>
          <w:rFonts w:ascii="Arial" w:hAnsi="Arial" w:cs="Arial"/>
          <w:color w:val="auto"/>
        </w:rPr>
      </w:pPr>
      <w:proofErr w:type="spellStart"/>
      <w:r w:rsidRPr="00311414">
        <w:rPr>
          <w:rFonts w:ascii="Arial" w:hAnsi="Arial" w:cs="Arial"/>
          <w:color w:val="auto"/>
        </w:rPr>
        <w:t>Styddu</w:t>
      </w:r>
      <w:proofErr w:type="spellEnd"/>
      <w:r w:rsidRPr="00311414">
        <w:rPr>
          <w:rFonts w:ascii="Arial" w:hAnsi="Arial" w:cs="Arial"/>
          <w:color w:val="auto"/>
        </w:rPr>
        <w:t xml:space="preserve"> og </w:t>
      </w:r>
      <w:proofErr w:type="spellStart"/>
      <w:r w:rsidRPr="00311414">
        <w:rPr>
          <w:rFonts w:ascii="Arial" w:hAnsi="Arial" w:cs="Arial"/>
          <w:color w:val="auto"/>
        </w:rPr>
        <w:t>hvettu</w:t>
      </w:r>
      <w:proofErr w:type="spellEnd"/>
      <w:r w:rsidRPr="00311414">
        <w:rPr>
          <w:rFonts w:ascii="Arial" w:hAnsi="Arial" w:cs="Arial"/>
          <w:color w:val="auto"/>
        </w:rPr>
        <w:t xml:space="preserve"> </w:t>
      </w:r>
      <w:proofErr w:type="spellStart"/>
      <w:r w:rsidRPr="00311414">
        <w:rPr>
          <w:rFonts w:ascii="Arial" w:hAnsi="Arial" w:cs="Arial"/>
          <w:color w:val="auto"/>
        </w:rPr>
        <w:t>öll</w:t>
      </w:r>
      <w:proofErr w:type="spellEnd"/>
      <w:r w:rsidRPr="00311414">
        <w:rPr>
          <w:rFonts w:ascii="Arial" w:hAnsi="Arial" w:cs="Arial"/>
          <w:color w:val="auto"/>
        </w:rPr>
        <w:t xml:space="preserve"> </w:t>
      </w:r>
      <w:proofErr w:type="spellStart"/>
      <w:r w:rsidRPr="00311414">
        <w:rPr>
          <w:rFonts w:ascii="Arial" w:hAnsi="Arial" w:cs="Arial"/>
          <w:color w:val="auto"/>
        </w:rPr>
        <w:t>börn</w:t>
      </w:r>
      <w:proofErr w:type="spellEnd"/>
      <w:r w:rsidRPr="00311414">
        <w:rPr>
          <w:rFonts w:ascii="Arial" w:hAnsi="Arial" w:cs="Arial"/>
          <w:color w:val="auto"/>
        </w:rPr>
        <w:t xml:space="preserve"> og </w:t>
      </w:r>
      <w:proofErr w:type="spellStart"/>
      <w:r w:rsidRPr="00311414">
        <w:rPr>
          <w:rFonts w:ascii="Arial" w:hAnsi="Arial" w:cs="Arial"/>
          <w:color w:val="auto"/>
        </w:rPr>
        <w:t>ungmenni</w:t>
      </w:r>
      <w:proofErr w:type="spellEnd"/>
      <w:r w:rsidRPr="00311414">
        <w:rPr>
          <w:rFonts w:ascii="Arial" w:hAnsi="Arial" w:cs="Arial"/>
          <w:color w:val="auto"/>
        </w:rPr>
        <w:t xml:space="preserve">, ekki bara </w:t>
      </w:r>
      <w:proofErr w:type="spellStart"/>
      <w:r w:rsidRPr="00311414">
        <w:rPr>
          <w:rFonts w:ascii="Arial" w:hAnsi="Arial" w:cs="Arial"/>
          <w:color w:val="auto"/>
        </w:rPr>
        <w:t>þín</w:t>
      </w:r>
      <w:proofErr w:type="spellEnd"/>
      <w:r w:rsidRPr="00311414">
        <w:rPr>
          <w:rFonts w:ascii="Arial" w:hAnsi="Arial" w:cs="Arial"/>
          <w:color w:val="auto"/>
        </w:rPr>
        <w:t xml:space="preserve"> </w:t>
      </w:r>
      <w:proofErr w:type="spellStart"/>
      <w:r w:rsidRPr="00311414">
        <w:rPr>
          <w:rFonts w:ascii="Arial" w:hAnsi="Arial" w:cs="Arial"/>
          <w:color w:val="auto"/>
        </w:rPr>
        <w:t>eigin</w:t>
      </w:r>
      <w:proofErr w:type="spellEnd"/>
      <w:r w:rsidRPr="00311414">
        <w:rPr>
          <w:rFonts w:ascii="Arial" w:hAnsi="Arial" w:cs="Arial"/>
          <w:color w:val="auto"/>
        </w:rPr>
        <w:t xml:space="preserve">, </w:t>
      </w:r>
      <w:proofErr w:type="spellStart"/>
      <w:r w:rsidRPr="00311414">
        <w:rPr>
          <w:rFonts w:ascii="Arial" w:hAnsi="Arial" w:cs="Arial"/>
          <w:color w:val="auto"/>
        </w:rPr>
        <w:t>bæði</w:t>
      </w:r>
      <w:proofErr w:type="spellEnd"/>
      <w:r w:rsidRPr="00311414">
        <w:rPr>
          <w:rFonts w:ascii="Arial" w:hAnsi="Arial" w:cs="Arial"/>
          <w:color w:val="auto"/>
        </w:rPr>
        <w:t xml:space="preserve"> </w:t>
      </w:r>
      <w:proofErr w:type="spellStart"/>
      <w:r w:rsidRPr="00311414">
        <w:rPr>
          <w:rFonts w:ascii="Arial" w:hAnsi="Arial" w:cs="Arial"/>
          <w:color w:val="auto"/>
        </w:rPr>
        <w:t>við</w:t>
      </w:r>
      <w:proofErr w:type="spellEnd"/>
      <w:r w:rsidRPr="00311414">
        <w:rPr>
          <w:rFonts w:ascii="Arial" w:hAnsi="Arial" w:cs="Arial"/>
          <w:color w:val="auto"/>
        </w:rPr>
        <w:t xml:space="preserve"> </w:t>
      </w:r>
      <w:proofErr w:type="spellStart"/>
      <w:r w:rsidRPr="00311414">
        <w:rPr>
          <w:rFonts w:ascii="Arial" w:hAnsi="Arial" w:cs="Arial"/>
          <w:color w:val="auto"/>
        </w:rPr>
        <w:t>æfingar</w:t>
      </w:r>
      <w:proofErr w:type="spellEnd"/>
      <w:r w:rsidRPr="00311414">
        <w:rPr>
          <w:rFonts w:ascii="Arial" w:hAnsi="Arial" w:cs="Arial"/>
          <w:color w:val="auto"/>
        </w:rPr>
        <w:t xml:space="preserve"> og </w:t>
      </w:r>
      <w:proofErr w:type="spellStart"/>
      <w:r w:rsidRPr="00311414">
        <w:rPr>
          <w:rFonts w:ascii="Arial" w:hAnsi="Arial" w:cs="Arial"/>
          <w:color w:val="auto"/>
        </w:rPr>
        <w:t>keppni</w:t>
      </w:r>
      <w:proofErr w:type="spellEnd"/>
      <w:r w:rsidRPr="00311414">
        <w:rPr>
          <w:rFonts w:ascii="Arial" w:hAnsi="Arial" w:cs="Arial"/>
          <w:color w:val="auto"/>
        </w:rPr>
        <w:t>.</w:t>
      </w:r>
    </w:p>
    <w:p w14:paraId="19391932" w14:textId="051BBAD1" w:rsidR="000E6396" w:rsidRPr="00311414" w:rsidRDefault="000E6396" w:rsidP="00DC1D6B">
      <w:pPr>
        <w:pStyle w:val="Default"/>
        <w:numPr>
          <w:ilvl w:val="0"/>
          <w:numId w:val="5"/>
        </w:numPr>
        <w:spacing w:line="276" w:lineRule="auto"/>
        <w:jc w:val="both"/>
        <w:rPr>
          <w:rFonts w:ascii="Arial" w:hAnsi="Arial" w:cs="Arial"/>
          <w:color w:val="auto"/>
        </w:rPr>
      </w:pPr>
      <w:r w:rsidRPr="00311414">
        <w:rPr>
          <w:rFonts w:ascii="Arial" w:hAnsi="Arial" w:cs="Arial"/>
          <w:color w:val="auto"/>
        </w:rPr>
        <w:lastRenderedPageBreak/>
        <w:t xml:space="preserve">Ekki </w:t>
      </w:r>
      <w:proofErr w:type="spellStart"/>
      <w:r w:rsidRPr="00311414">
        <w:rPr>
          <w:rFonts w:ascii="Arial" w:hAnsi="Arial" w:cs="Arial"/>
          <w:color w:val="auto"/>
        </w:rPr>
        <w:t>láta</w:t>
      </w:r>
      <w:proofErr w:type="spellEnd"/>
      <w:r w:rsidRPr="00311414">
        <w:rPr>
          <w:rFonts w:ascii="Arial" w:hAnsi="Arial" w:cs="Arial"/>
          <w:color w:val="auto"/>
        </w:rPr>
        <w:t xml:space="preserve"> í </w:t>
      </w:r>
      <w:proofErr w:type="spellStart"/>
      <w:r w:rsidRPr="00311414">
        <w:rPr>
          <w:rFonts w:ascii="Arial" w:hAnsi="Arial" w:cs="Arial"/>
          <w:color w:val="auto"/>
        </w:rPr>
        <w:t>ljósi</w:t>
      </w:r>
      <w:proofErr w:type="spellEnd"/>
      <w:r w:rsidRPr="00311414">
        <w:rPr>
          <w:rFonts w:ascii="Arial" w:hAnsi="Arial" w:cs="Arial"/>
          <w:color w:val="auto"/>
        </w:rPr>
        <w:t xml:space="preserve"> </w:t>
      </w:r>
      <w:proofErr w:type="spellStart"/>
      <w:r w:rsidRPr="00311414">
        <w:rPr>
          <w:rFonts w:ascii="Arial" w:hAnsi="Arial" w:cs="Arial"/>
          <w:color w:val="auto"/>
        </w:rPr>
        <w:t>neikvæðar</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niðrandi</w:t>
      </w:r>
      <w:proofErr w:type="spellEnd"/>
      <w:r w:rsidRPr="00311414">
        <w:rPr>
          <w:rFonts w:ascii="Arial" w:hAnsi="Arial" w:cs="Arial"/>
          <w:color w:val="auto"/>
        </w:rPr>
        <w:t xml:space="preserve"> </w:t>
      </w:r>
      <w:proofErr w:type="spellStart"/>
      <w:r w:rsidRPr="00311414">
        <w:rPr>
          <w:rFonts w:ascii="Arial" w:hAnsi="Arial" w:cs="Arial"/>
          <w:color w:val="auto"/>
        </w:rPr>
        <w:t>athugasemdir</w:t>
      </w:r>
      <w:proofErr w:type="spellEnd"/>
      <w:r w:rsidRPr="00311414">
        <w:rPr>
          <w:rFonts w:ascii="Arial" w:hAnsi="Arial" w:cs="Arial"/>
          <w:color w:val="auto"/>
        </w:rPr>
        <w:t xml:space="preserve"> </w:t>
      </w:r>
      <w:proofErr w:type="spellStart"/>
      <w:r w:rsidRPr="00311414">
        <w:rPr>
          <w:rFonts w:ascii="Arial" w:hAnsi="Arial" w:cs="Arial"/>
          <w:color w:val="auto"/>
        </w:rPr>
        <w:t>gagnvart</w:t>
      </w:r>
      <w:proofErr w:type="spellEnd"/>
      <w:r w:rsidRPr="00311414">
        <w:rPr>
          <w:rFonts w:ascii="Arial" w:hAnsi="Arial" w:cs="Arial"/>
          <w:color w:val="auto"/>
        </w:rPr>
        <w:t xml:space="preserve"> </w:t>
      </w:r>
      <w:proofErr w:type="spellStart"/>
      <w:r w:rsidRPr="00311414">
        <w:rPr>
          <w:rFonts w:ascii="Arial" w:hAnsi="Arial" w:cs="Arial"/>
          <w:color w:val="auto"/>
        </w:rPr>
        <w:t>iðkendum</w:t>
      </w:r>
      <w:proofErr w:type="spellEnd"/>
      <w:r w:rsidRPr="00311414">
        <w:rPr>
          <w:rFonts w:ascii="Arial" w:hAnsi="Arial" w:cs="Arial"/>
          <w:color w:val="auto"/>
        </w:rPr>
        <w:t xml:space="preserve">, </w:t>
      </w:r>
      <w:proofErr w:type="spellStart"/>
      <w:r w:rsidRPr="00311414">
        <w:rPr>
          <w:rFonts w:ascii="Arial" w:hAnsi="Arial" w:cs="Arial"/>
          <w:color w:val="auto"/>
        </w:rPr>
        <w:t>keppinautum</w:t>
      </w:r>
      <w:proofErr w:type="spellEnd"/>
      <w:r w:rsidRPr="00311414">
        <w:rPr>
          <w:rFonts w:ascii="Arial" w:hAnsi="Arial" w:cs="Arial"/>
          <w:color w:val="auto"/>
        </w:rPr>
        <w:t xml:space="preserve">, </w:t>
      </w:r>
      <w:proofErr w:type="spellStart"/>
      <w:r w:rsidRPr="00311414">
        <w:rPr>
          <w:rFonts w:ascii="Arial" w:hAnsi="Arial" w:cs="Arial"/>
          <w:color w:val="auto"/>
        </w:rPr>
        <w:t>dómurum</w:t>
      </w:r>
      <w:proofErr w:type="spellEnd"/>
      <w:r w:rsidRPr="00311414">
        <w:rPr>
          <w:rFonts w:ascii="Arial" w:hAnsi="Arial" w:cs="Arial"/>
          <w:color w:val="auto"/>
        </w:rPr>
        <w:t xml:space="preserve">, </w:t>
      </w:r>
      <w:proofErr w:type="spellStart"/>
      <w:r w:rsidRPr="00311414">
        <w:rPr>
          <w:rFonts w:ascii="Arial" w:hAnsi="Arial" w:cs="Arial"/>
          <w:color w:val="auto"/>
        </w:rPr>
        <w:t>þjálfurum</w:t>
      </w:r>
      <w:proofErr w:type="spellEnd"/>
      <w:r w:rsidRPr="00311414">
        <w:rPr>
          <w:rFonts w:ascii="Arial" w:hAnsi="Arial" w:cs="Arial"/>
          <w:color w:val="auto"/>
        </w:rPr>
        <w:t xml:space="preserve"> og </w:t>
      </w:r>
      <w:proofErr w:type="spellStart"/>
      <w:r w:rsidRPr="00311414">
        <w:rPr>
          <w:rFonts w:ascii="Arial" w:hAnsi="Arial" w:cs="Arial"/>
          <w:color w:val="auto"/>
        </w:rPr>
        <w:t>liðsstjórum</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og </w:t>
      </w:r>
      <w:proofErr w:type="spellStart"/>
      <w:r w:rsidRPr="00311414">
        <w:rPr>
          <w:rFonts w:ascii="Arial" w:hAnsi="Arial" w:cs="Arial"/>
          <w:color w:val="auto"/>
        </w:rPr>
        <w:t>öðrum</w:t>
      </w:r>
      <w:proofErr w:type="spellEnd"/>
      <w:r w:rsidRPr="00311414">
        <w:rPr>
          <w:rFonts w:ascii="Arial" w:hAnsi="Arial" w:cs="Arial"/>
          <w:color w:val="auto"/>
        </w:rPr>
        <w:t xml:space="preserve"> </w:t>
      </w:r>
      <w:proofErr w:type="spellStart"/>
      <w:r w:rsidRPr="00311414">
        <w:rPr>
          <w:rFonts w:ascii="Arial" w:hAnsi="Arial" w:cs="Arial"/>
          <w:color w:val="auto"/>
        </w:rPr>
        <w:t>aðilum</w:t>
      </w:r>
      <w:proofErr w:type="spellEnd"/>
      <w:r w:rsidRPr="00311414">
        <w:rPr>
          <w:rFonts w:ascii="Arial" w:hAnsi="Arial" w:cs="Arial"/>
          <w:color w:val="auto"/>
        </w:rPr>
        <w:t xml:space="preserve"> </w:t>
      </w:r>
      <w:proofErr w:type="spellStart"/>
      <w:r w:rsidRPr="00311414">
        <w:rPr>
          <w:rFonts w:ascii="Arial" w:hAnsi="Arial" w:cs="Arial"/>
          <w:color w:val="auto"/>
        </w:rPr>
        <w:t>sem</w:t>
      </w:r>
      <w:proofErr w:type="spellEnd"/>
      <w:r w:rsidRPr="00311414">
        <w:rPr>
          <w:rFonts w:ascii="Arial" w:hAnsi="Arial" w:cs="Arial"/>
          <w:color w:val="auto"/>
        </w:rPr>
        <w:t xml:space="preserve"> </w:t>
      </w:r>
      <w:proofErr w:type="spellStart"/>
      <w:r w:rsidRPr="00311414">
        <w:rPr>
          <w:rFonts w:ascii="Arial" w:hAnsi="Arial" w:cs="Arial"/>
          <w:color w:val="auto"/>
        </w:rPr>
        <w:t>koma</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íþróttastarfi</w:t>
      </w:r>
      <w:proofErr w:type="spellEnd"/>
      <w:r w:rsidRPr="00311414">
        <w:rPr>
          <w:rFonts w:ascii="Arial" w:hAnsi="Arial" w:cs="Arial"/>
          <w:color w:val="auto"/>
        </w:rPr>
        <w:t xml:space="preserve"> </w:t>
      </w:r>
      <w:proofErr w:type="spellStart"/>
      <w:r w:rsidRPr="00311414">
        <w:rPr>
          <w:rFonts w:ascii="Arial" w:hAnsi="Arial" w:cs="Arial"/>
          <w:color w:val="auto"/>
        </w:rPr>
        <w:t>með</w:t>
      </w:r>
      <w:proofErr w:type="spellEnd"/>
      <w:r w:rsidRPr="00311414">
        <w:rPr>
          <w:rFonts w:ascii="Arial" w:hAnsi="Arial" w:cs="Arial"/>
          <w:color w:val="auto"/>
        </w:rPr>
        <w:t xml:space="preserve"> </w:t>
      </w:r>
      <w:proofErr w:type="spellStart"/>
      <w:r w:rsidRPr="00311414">
        <w:rPr>
          <w:rFonts w:ascii="Arial" w:hAnsi="Arial" w:cs="Arial"/>
          <w:color w:val="auto"/>
        </w:rPr>
        <w:t>einum</w:t>
      </w:r>
      <w:proofErr w:type="spellEnd"/>
      <w:r w:rsidRPr="00311414">
        <w:rPr>
          <w:rFonts w:ascii="Arial" w:hAnsi="Arial" w:cs="Arial"/>
          <w:color w:val="auto"/>
        </w:rPr>
        <w:t xml:space="preserve"> </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öðrum</w:t>
      </w:r>
      <w:proofErr w:type="spellEnd"/>
      <w:r w:rsidRPr="00311414">
        <w:rPr>
          <w:rFonts w:ascii="Arial" w:hAnsi="Arial" w:cs="Arial"/>
          <w:color w:val="auto"/>
        </w:rPr>
        <w:t xml:space="preserve"> </w:t>
      </w:r>
      <w:proofErr w:type="spellStart"/>
      <w:r w:rsidRPr="00311414">
        <w:rPr>
          <w:rFonts w:ascii="Arial" w:hAnsi="Arial" w:cs="Arial"/>
          <w:color w:val="auto"/>
        </w:rPr>
        <w:t>hætti</w:t>
      </w:r>
      <w:proofErr w:type="spellEnd"/>
      <w:r w:rsidRPr="00311414">
        <w:rPr>
          <w:rFonts w:ascii="Arial" w:hAnsi="Arial" w:cs="Arial"/>
          <w:color w:val="auto"/>
        </w:rPr>
        <w:t>.</w:t>
      </w:r>
    </w:p>
    <w:p w14:paraId="19391933" w14:textId="77777777" w:rsidR="000E6396" w:rsidRPr="00311414" w:rsidRDefault="000E6396" w:rsidP="00DC1D6B">
      <w:pPr>
        <w:pStyle w:val="Default"/>
        <w:numPr>
          <w:ilvl w:val="0"/>
          <w:numId w:val="5"/>
        </w:numPr>
        <w:spacing w:line="276" w:lineRule="auto"/>
        <w:jc w:val="both"/>
        <w:rPr>
          <w:rFonts w:ascii="Arial" w:hAnsi="Arial" w:cs="Arial"/>
          <w:color w:val="auto"/>
        </w:rPr>
      </w:pPr>
      <w:proofErr w:type="spellStart"/>
      <w:r w:rsidRPr="00311414">
        <w:rPr>
          <w:rFonts w:ascii="Arial" w:hAnsi="Arial" w:cs="Arial"/>
          <w:color w:val="auto"/>
        </w:rPr>
        <w:t>Sýndu</w:t>
      </w:r>
      <w:proofErr w:type="spellEnd"/>
      <w:r w:rsidRPr="00311414">
        <w:rPr>
          <w:rFonts w:ascii="Arial" w:hAnsi="Arial" w:cs="Arial"/>
          <w:color w:val="auto"/>
        </w:rPr>
        <w:t xml:space="preserve"> </w:t>
      </w:r>
      <w:proofErr w:type="spellStart"/>
      <w:r w:rsidRPr="00311414">
        <w:rPr>
          <w:rFonts w:ascii="Arial" w:hAnsi="Arial" w:cs="Arial"/>
          <w:color w:val="auto"/>
        </w:rPr>
        <w:t>jákvæðni</w:t>
      </w:r>
      <w:proofErr w:type="spellEnd"/>
      <w:r w:rsidRPr="00311414">
        <w:rPr>
          <w:rFonts w:ascii="Arial" w:hAnsi="Arial" w:cs="Arial"/>
          <w:color w:val="auto"/>
        </w:rPr>
        <w:t xml:space="preserve">, </w:t>
      </w:r>
      <w:proofErr w:type="spellStart"/>
      <w:r w:rsidRPr="00311414">
        <w:rPr>
          <w:rFonts w:ascii="Arial" w:hAnsi="Arial" w:cs="Arial"/>
          <w:color w:val="auto"/>
        </w:rPr>
        <w:t>líka</w:t>
      </w:r>
      <w:proofErr w:type="spellEnd"/>
      <w:r w:rsidRPr="00311414">
        <w:rPr>
          <w:rFonts w:ascii="Arial" w:hAnsi="Arial" w:cs="Arial"/>
          <w:color w:val="auto"/>
        </w:rPr>
        <w:t xml:space="preserve"> </w:t>
      </w:r>
      <w:proofErr w:type="spellStart"/>
      <w:r w:rsidRPr="00311414">
        <w:rPr>
          <w:rFonts w:ascii="Arial" w:hAnsi="Arial" w:cs="Arial"/>
          <w:color w:val="auto"/>
        </w:rPr>
        <w:t>þegar</w:t>
      </w:r>
      <w:proofErr w:type="spellEnd"/>
      <w:r w:rsidRPr="00311414">
        <w:rPr>
          <w:rFonts w:ascii="Arial" w:hAnsi="Arial" w:cs="Arial"/>
          <w:color w:val="auto"/>
        </w:rPr>
        <w:t xml:space="preserve"> á </w:t>
      </w:r>
      <w:proofErr w:type="spellStart"/>
      <w:r w:rsidRPr="00311414">
        <w:rPr>
          <w:rFonts w:ascii="Arial" w:hAnsi="Arial" w:cs="Arial"/>
          <w:color w:val="auto"/>
        </w:rPr>
        <w:t>móti</w:t>
      </w:r>
      <w:proofErr w:type="spellEnd"/>
      <w:r w:rsidRPr="00311414">
        <w:rPr>
          <w:rFonts w:ascii="Arial" w:hAnsi="Arial" w:cs="Arial"/>
          <w:color w:val="auto"/>
        </w:rPr>
        <w:t xml:space="preserve"> </w:t>
      </w:r>
      <w:proofErr w:type="spellStart"/>
      <w:r w:rsidRPr="00311414">
        <w:rPr>
          <w:rFonts w:ascii="Arial" w:hAnsi="Arial" w:cs="Arial"/>
          <w:color w:val="auto"/>
        </w:rPr>
        <w:t>blæs</w:t>
      </w:r>
      <w:proofErr w:type="spellEnd"/>
      <w:r w:rsidRPr="00311414">
        <w:rPr>
          <w:rFonts w:ascii="Arial" w:hAnsi="Arial" w:cs="Arial"/>
          <w:color w:val="auto"/>
        </w:rPr>
        <w:t>.</w:t>
      </w:r>
    </w:p>
    <w:p w14:paraId="19391934" w14:textId="77777777" w:rsidR="000E6396" w:rsidRPr="00311414" w:rsidRDefault="000E6396" w:rsidP="00DC1D6B">
      <w:pPr>
        <w:pStyle w:val="Default"/>
        <w:numPr>
          <w:ilvl w:val="0"/>
          <w:numId w:val="5"/>
        </w:numPr>
        <w:spacing w:line="276" w:lineRule="auto"/>
        <w:jc w:val="both"/>
        <w:rPr>
          <w:rFonts w:ascii="Arial" w:hAnsi="Arial" w:cs="Arial"/>
          <w:color w:val="auto"/>
        </w:rPr>
      </w:pPr>
      <w:proofErr w:type="spellStart"/>
      <w:r w:rsidRPr="00311414">
        <w:rPr>
          <w:rFonts w:ascii="Arial" w:hAnsi="Arial" w:cs="Arial"/>
          <w:color w:val="auto"/>
        </w:rPr>
        <w:t>Berðu</w:t>
      </w:r>
      <w:proofErr w:type="spellEnd"/>
      <w:r w:rsidRPr="00311414">
        <w:rPr>
          <w:rFonts w:ascii="Arial" w:hAnsi="Arial" w:cs="Arial"/>
          <w:color w:val="auto"/>
        </w:rPr>
        <w:t xml:space="preserve"> </w:t>
      </w:r>
      <w:proofErr w:type="spellStart"/>
      <w:r w:rsidRPr="00311414">
        <w:rPr>
          <w:rFonts w:ascii="Arial" w:hAnsi="Arial" w:cs="Arial"/>
          <w:color w:val="auto"/>
        </w:rPr>
        <w:t>virðingu</w:t>
      </w:r>
      <w:proofErr w:type="spellEnd"/>
      <w:r w:rsidRPr="00311414">
        <w:rPr>
          <w:rFonts w:ascii="Arial" w:hAnsi="Arial" w:cs="Arial"/>
          <w:color w:val="auto"/>
        </w:rPr>
        <w:t xml:space="preserve"> fyrir </w:t>
      </w:r>
      <w:proofErr w:type="spellStart"/>
      <w:r w:rsidRPr="00311414">
        <w:rPr>
          <w:rFonts w:ascii="Arial" w:hAnsi="Arial" w:cs="Arial"/>
          <w:color w:val="auto"/>
        </w:rPr>
        <w:t>ákvöðrðunum</w:t>
      </w:r>
      <w:proofErr w:type="spellEnd"/>
      <w:r w:rsidRPr="00311414">
        <w:rPr>
          <w:rFonts w:ascii="Arial" w:hAnsi="Arial" w:cs="Arial"/>
          <w:color w:val="auto"/>
        </w:rPr>
        <w:t xml:space="preserve"> </w:t>
      </w:r>
      <w:proofErr w:type="spellStart"/>
      <w:r w:rsidRPr="00311414">
        <w:rPr>
          <w:rFonts w:ascii="Arial" w:hAnsi="Arial" w:cs="Arial"/>
          <w:color w:val="auto"/>
        </w:rPr>
        <w:t>dómara</w:t>
      </w:r>
      <w:proofErr w:type="spellEnd"/>
      <w:r w:rsidRPr="00311414">
        <w:rPr>
          <w:rFonts w:ascii="Arial" w:hAnsi="Arial" w:cs="Arial"/>
          <w:color w:val="auto"/>
        </w:rPr>
        <w:t xml:space="preserve"> og </w:t>
      </w:r>
      <w:proofErr w:type="spellStart"/>
      <w:r w:rsidRPr="00311414">
        <w:rPr>
          <w:rFonts w:ascii="Arial" w:hAnsi="Arial" w:cs="Arial"/>
          <w:color w:val="auto"/>
        </w:rPr>
        <w:t>annarra</w:t>
      </w:r>
      <w:proofErr w:type="spellEnd"/>
      <w:r w:rsidRPr="00311414">
        <w:rPr>
          <w:rFonts w:ascii="Arial" w:hAnsi="Arial" w:cs="Arial"/>
          <w:color w:val="auto"/>
        </w:rPr>
        <w:t xml:space="preserve"> </w:t>
      </w:r>
      <w:proofErr w:type="spellStart"/>
      <w:r w:rsidRPr="00311414">
        <w:rPr>
          <w:rFonts w:ascii="Arial" w:hAnsi="Arial" w:cs="Arial"/>
          <w:color w:val="auto"/>
        </w:rPr>
        <w:t>starfsmanna</w:t>
      </w:r>
      <w:proofErr w:type="spellEnd"/>
      <w:r w:rsidRPr="00311414">
        <w:rPr>
          <w:rFonts w:ascii="Arial" w:hAnsi="Arial" w:cs="Arial"/>
          <w:color w:val="auto"/>
        </w:rPr>
        <w:t>.</w:t>
      </w:r>
    </w:p>
    <w:p w14:paraId="19391935" w14:textId="77777777" w:rsidR="000E6396" w:rsidRPr="00311414" w:rsidRDefault="000E6396" w:rsidP="00DC1D6B">
      <w:pPr>
        <w:pStyle w:val="Default"/>
        <w:numPr>
          <w:ilvl w:val="0"/>
          <w:numId w:val="5"/>
        </w:numPr>
        <w:spacing w:line="276" w:lineRule="auto"/>
        <w:jc w:val="both"/>
        <w:rPr>
          <w:rFonts w:ascii="Arial" w:hAnsi="Arial" w:cs="Arial"/>
          <w:color w:val="auto"/>
        </w:rPr>
      </w:pPr>
      <w:proofErr w:type="spellStart"/>
      <w:r w:rsidRPr="00311414">
        <w:rPr>
          <w:rFonts w:ascii="Arial" w:hAnsi="Arial" w:cs="Arial"/>
          <w:color w:val="auto"/>
        </w:rPr>
        <w:t>Berðu</w:t>
      </w:r>
      <w:proofErr w:type="spellEnd"/>
      <w:r w:rsidRPr="00311414">
        <w:rPr>
          <w:rFonts w:ascii="Arial" w:hAnsi="Arial" w:cs="Arial"/>
          <w:color w:val="auto"/>
        </w:rPr>
        <w:t xml:space="preserve"> </w:t>
      </w:r>
      <w:proofErr w:type="spellStart"/>
      <w:r w:rsidRPr="00311414">
        <w:rPr>
          <w:rFonts w:ascii="Arial" w:hAnsi="Arial" w:cs="Arial"/>
          <w:color w:val="auto"/>
        </w:rPr>
        <w:t>virðingu</w:t>
      </w:r>
      <w:proofErr w:type="spellEnd"/>
      <w:r w:rsidRPr="00311414">
        <w:rPr>
          <w:rFonts w:ascii="Arial" w:hAnsi="Arial" w:cs="Arial"/>
          <w:color w:val="auto"/>
        </w:rPr>
        <w:t xml:space="preserve"> fyrir </w:t>
      </w:r>
      <w:proofErr w:type="spellStart"/>
      <w:r w:rsidRPr="00311414">
        <w:rPr>
          <w:rFonts w:ascii="Arial" w:hAnsi="Arial" w:cs="Arial"/>
          <w:color w:val="auto"/>
        </w:rPr>
        <w:t>réttindum</w:t>
      </w:r>
      <w:proofErr w:type="spellEnd"/>
      <w:r w:rsidRPr="00311414">
        <w:rPr>
          <w:rFonts w:ascii="Arial" w:hAnsi="Arial" w:cs="Arial"/>
          <w:color w:val="auto"/>
        </w:rPr>
        <w:t xml:space="preserve"> barna.</w:t>
      </w:r>
    </w:p>
    <w:p w14:paraId="19391936" w14:textId="77777777" w:rsidR="000E6396" w:rsidRPr="00311414" w:rsidRDefault="000E6396" w:rsidP="00DC1D6B">
      <w:pPr>
        <w:pStyle w:val="Default"/>
        <w:numPr>
          <w:ilvl w:val="0"/>
          <w:numId w:val="5"/>
        </w:numPr>
        <w:spacing w:line="276" w:lineRule="auto"/>
        <w:jc w:val="both"/>
        <w:rPr>
          <w:rFonts w:ascii="Arial" w:hAnsi="Arial" w:cs="Arial"/>
          <w:color w:val="auto"/>
        </w:rPr>
      </w:pPr>
      <w:proofErr w:type="spellStart"/>
      <w:r w:rsidRPr="00311414">
        <w:rPr>
          <w:rFonts w:ascii="Arial" w:hAnsi="Arial" w:cs="Arial"/>
          <w:color w:val="auto"/>
        </w:rPr>
        <w:t>Upplýstu</w:t>
      </w:r>
      <w:proofErr w:type="spellEnd"/>
      <w:r w:rsidRPr="00311414">
        <w:rPr>
          <w:rFonts w:ascii="Arial" w:hAnsi="Arial" w:cs="Arial"/>
          <w:color w:val="auto"/>
        </w:rPr>
        <w:t xml:space="preserve"> um </w:t>
      </w:r>
      <w:proofErr w:type="spellStart"/>
      <w:r w:rsidRPr="00311414">
        <w:rPr>
          <w:rFonts w:ascii="Arial" w:hAnsi="Arial" w:cs="Arial"/>
          <w:color w:val="auto"/>
        </w:rPr>
        <w:t>stríðni</w:t>
      </w:r>
      <w:proofErr w:type="spellEnd"/>
      <w:r w:rsidRPr="00311414">
        <w:rPr>
          <w:rFonts w:ascii="Arial" w:hAnsi="Arial" w:cs="Arial"/>
          <w:color w:val="auto"/>
        </w:rPr>
        <w:t xml:space="preserve"> og/</w:t>
      </w:r>
      <w:proofErr w:type="spellStart"/>
      <w:r w:rsidRPr="00311414">
        <w:rPr>
          <w:rFonts w:ascii="Arial" w:hAnsi="Arial" w:cs="Arial"/>
          <w:color w:val="auto"/>
        </w:rPr>
        <w:t>eða</w:t>
      </w:r>
      <w:proofErr w:type="spellEnd"/>
      <w:r w:rsidRPr="00311414">
        <w:rPr>
          <w:rFonts w:ascii="Arial" w:hAnsi="Arial" w:cs="Arial"/>
          <w:color w:val="auto"/>
        </w:rPr>
        <w:t xml:space="preserve"> </w:t>
      </w:r>
      <w:proofErr w:type="spellStart"/>
      <w:r w:rsidRPr="00311414">
        <w:rPr>
          <w:rFonts w:ascii="Arial" w:hAnsi="Arial" w:cs="Arial"/>
          <w:color w:val="auto"/>
        </w:rPr>
        <w:t>áreiti</w:t>
      </w:r>
      <w:proofErr w:type="spellEnd"/>
      <w:r w:rsidRPr="00311414">
        <w:rPr>
          <w:rFonts w:ascii="Arial" w:hAnsi="Arial" w:cs="Arial"/>
          <w:color w:val="auto"/>
        </w:rPr>
        <w:t>.</w:t>
      </w:r>
    </w:p>
    <w:p w14:paraId="19391937" w14:textId="77777777" w:rsidR="000E6396" w:rsidRPr="00311414" w:rsidRDefault="000E6396" w:rsidP="00DC1D6B">
      <w:pPr>
        <w:pStyle w:val="Default"/>
        <w:numPr>
          <w:ilvl w:val="0"/>
          <w:numId w:val="5"/>
        </w:numPr>
        <w:spacing w:line="276" w:lineRule="auto"/>
        <w:jc w:val="both"/>
        <w:rPr>
          <w:rFonts w:ascii="Arial" w:hAnsi="Arial" w:cs="Arial"/>
          <w:color w:val="auto"/>
        </w:rPr>
      </w:pPr>
      <w:proofErr w:type="spellStart"/>
      <w:r w:rsidRPr="00311414">
        <w:rPr>
          <w:rFonts w:ascii="Arial" w:hAnsi="Arial" w:cs="Arial"/>
          <w:color w:val="auto"/>
        </w:rPr>
        <w:t>Lærðu</w:t>
      </w:r>
      <w:proofErr w:type="spellEnd"/>
      <w:r w:rsidRPr="00311414">
        <w:rPr>
          <w:rFonts w:ascii="Arial" w:hAnsi="Arial" w:cs="Arial"/>
          <w:color w:val="auto"/>
        </w:rPr>
        <w:t xml:space="preserve"> </w:t>
      </w:r>
      <w:proofErr w:type="spellStart"/>
      <w:r w:rsidRPr="00311414">
        <w:rPr>
          <w:rFonts w:ascii="Arial" w:hAnsi="Arial" w:cs="Arial"/>
          <w:color w:val="auto"/>
        </w:rPr>
        <w:t>að</w:t>
      </w:r>
      <w:proofErr w:type="spellEnd"/>
      <w:r w:rsidRPr="00311414">
        <w:rPr>
          <w:rFonts w:ascii="Arial" w:hAnsi="Arial" w:cs="Arial"/>
          <w:color w:val="auto"/>
        </w:rPr>
        <w:t xml:space="preserve"> meta </w:t>
      </w:r>
      <w:proofErr w:type="spellStart"/>
      <w:r w:rsidRPr="00311414">
        <w:rPr>
          <w:rFonts w:ascii="Arial" w:hAnsi="Arial" w:cs="Arial"/>
          <w:color w:val="auto"/>
        </w:rPr>
        <w:t>þátttöku</w:t>
      </w:r>
      <w:proofErr w:type="spellEnd"/>
      <w:r w:rsidRPr="00311414">
        <w:rPr>
          <w:rFonts w:ascii="Arial" w:hAnsi="Arial" w:cs="Arial"/>
          <w:color w:val="auto"/>
        </w:rPr>
        <w:t xml:space="preserve"> </w:t>
      </w:r>
      <w:proofErr w:type="spellStart"/>
      <w:r w:rsidRPr="00311414">
        <w:rPr>
          <w:rFonts w:ascii="Arial" w:hAnsi="Arial" w:cs="Arial"/>
          <w:color w:val="auto"/>
        </w:rPr>
        <w:t>sjálfboðaliða</w:t>
      </w:r>
      <w:proofErr w:type="spellEnd"/>
      <w:r w:rsidRPr="00311414">
        <w:rPr>
          <w:rFonts w:ascii="Arial" w:hAnsi="Arial" w:cs="Arial"/>
          <w:color w:val="auto"/>
        </w:rPr>
        <w:t xml:space="preserve"> </w:t>
      </w:r>
      <w:proofErr w:type="spellStart"/>
      <w:r w:rsidRPr="00311414">
        <w:rPr>
          <w:rFonts w:ascii="Arial" w:hAnsi="Arial" w:cs="Arial"/>
          <w:color w:val="auto"/>
        </w:rPr>
        <w:t>hjá</w:t>
      </w:r>
      <w:proofErr w:type="spellEnd"/>
      <w:r w:rsidRPr="00311414">
        <w:rPr>
          <w:rFonts w:ascii="Arial" w:hAnsi="Arial" w:cs="Arial"/>
          <w:color w:val="auto"/>
        </w:rPr>
        <w:t xml:space="preserve"> </w:t>
      </w:r>
      <w:proofErr w:type="spellStart"/>
      <w:r w:rsidRPr="00311414">
        <w:rPr>
          <w:rFonts w:ascii="Arial" w:hAnsi="Arial" w:cs="Arial"/>
          <w:color w:val="auto"/>
        </w:rPr>
        <w:t>félaginu</w:t>
      </w:r>
      <w:proofErr w:type="spellEnd"/>
      <w:r w:rsidRPr="00311414">
        <w:rPr>
          <w:rFonts w:ascii="Arial" w:hAnsi="Arial" w:cs="Arial"/>
          <w:color w:val="auto"/>
        </w:rPr>
        <w:t xml:space="preserve"> </w:t>
      </w:r>
      <w:proofErr w:type="spellStart"/>
      <w:r w:rsidRPr="00311414">
        <w:rPr>
          <w:rFonts w:ascii="Arial" w:hAnsi="Arial" w:cs="Arial"/>
          <w:color w:val="auto"/>
        </w:rPr>
        <w:t>því</w:t>
      </w:r>
      <w:proofErr w:type="spellEnd"/>
      <w:r w:rsidRPr="00311414">
        <w:rPr>
          <w:rFonts w:ascii="Arial" w:hAnsi="Arial" w:cs="Arial"/>
          <w:color w:val="auto"/>
        </w:rPr>
        <w:t xml:space="preserve"> </w:t>
      </w:r>
      <w:proofErr w:type="spellStart"/>
      <w:r w:rsidRPr="00311414">
        <w:rPr>
          <w:rFonts w:ascii="Arial" w:hAnsi="Arial" w:cs="Arial"/>
          <w:color w:val="auto"/>
        </w:rPr>
        <w:t>án</w:t>
      </w:r>
      <w:proofErr w:type="spellEnd"/>
      <w:r w:rsidRPr="00311414">
        <w:rPr>
          <w:rFonts w:ascii="Arial" w:hAnsi="Arial" w:cs="Arial"/>
          <w:color w:val="auto"/>
        </w:rPr>
        <w:t xml:space="preserve"> </w:t>
      </w:r>
      <w:proofErr w:type="spellStart"/>
      <w:r w:rsidRPr="00311414">
        <w:rPr>
          <w:rFonts w:ascii="Arial" w:hAnsi="Arial" w:cs="Arial"/>
          <w:color w:val="auto"/>
        </w:rPr>
        <w:t>þeirra</w:t>
      </w:r>
      <w:proofErr w:type="spellEnd"/>
      <w:r w:rsidRPr="00311414">
        <w:rPr>
          <w:rFonts w:ascii="Arial" w:hAnsi="Arial" w:cs="Arial"/>
          <w:color w:val="auto"/>
        </w:rPr>
        <w:t xml:space="preserve"> </w:t>
      </w:r>
      <w:proofErr w:type="spellStart"/>
      <w:r w:rsidRPr="00311414">
        <w:rPr>
          <w:rFonts w:ascii="Arial" w:hAnsi="Arial" w:cs="Arial"/>
          <w:color w:val="auto"/>
        </w:rPr>
        <w:t>hefði</w:t>
      </w:r>
      <w:proofErr w:type="spellEnd"/>
      <w:r w:rsidRPr="00311414">
        <w:rPr>
          <w:rFonts w:ascii="Arial" w:hAnsi="Arial" w:cs="Arial"/>
          <w:color w:val="auto"/>
        </w:rPr>
        <w:t xml:space="preserve"> barn </w:t>
      </w:r>
      <w:proofErr w:type="spellStart"/>
      <w:r w:rsidRPr="00311414">
        <w:rPr>
          <w:rFonts w:ascii="Arial" w:hAnsi="Arial" w:cs="Arial"/>
          <w:color w:val="auto"/>
        </w:rPr>
        <w:t>þitt</w:t>
      </w:r>
      <w:proofErr w:type="spellEnd"/>
      <w:r w:rsidRPr="00311414">
        <w:rPr>
          <w:rFonts w:ascii="Arial" w:hAnsi="Arial" w:cs="Arial"/>
          <w:color w:val="auto"/>
        </w:rPr>
        <w:t xml:space="preserve"> ekki </w:t>
      </w:r>
      <w:proofErr w:type="spellStart"/>
      <w:r w:rsidRPr="00311414">
        <w:rPr>
          <w:rFonts w:ascii="Arial" w:hAnsi="Arial" w:cs="Arial"/>
          <w:color w:val="auto"/>
        </w:rPr>
        <w:t>möguleika</w:t>
      </w:r>
      <w:proofErr w:type="spellEnd"/>
      <w:r w:rsidRPr="00311414">
        <w:rPr>
          <w:rFonts w:ascii="Arial" w:hAnsi="Arial" w:cs="Arial"/>
          <w:color w:val="auto"/>
        </w:rPr>
        <w:t xml:space="preserve"> á </w:t>
      </w:r>
      <w:proofErr w:type="spellStart"/>
      <w:r w:rsidRPr="00311414">
        <w:rPr>
          <w:rFonts w:ascii="Arial" w:hAnsi="Arial" w:cs="Arial"/>
          <w:color w:val="auto"/>
        </w:rPr>
        <w:t>að</w:t>
      </w:r>
      <w:proofErr w:type="spellEnd"/>
      <w:r w:rsidRPr="00311414">
        <w:rPr>
          <w:rFonts w:ascii="Arial" w:hAnsi="Arial" w:cs="Arial"/>
          <w:color w:val="auto"/>
        </w:rPr>
        <w:t xml:space="preserve"> </w:t>
      </w:r>
      <w:proofErr w:type="spellStart"/>
      <w:r w:rsidRPr="00311414">
        <w:rPr>
          <w:rFonts w:ascii="Arial" w:hAnsi="Arial" w:cs="Arial"/>
          <w:color w:val="auto"/>
        </w:rPr>
        <w:t>stunda</w:t>
      </w:r>
      <w:proofErr w:type="spellEnd"/>
      <w:r w:rsidRPr="00311414">
        <w:rPr>
          <w:rFonts w:ascii="Arial" w:hAnsi="Arial" w:cs="Arial"/>
          <w:color w:val="auto"/>
        </w:rPr>
        <w:t xml:space="preserve"> </w:t>
      </w:r>
      <w:proofErr w:type="spellStart"/>
      <w:r w:rsidRPr="00311414">
        <w:rPr>
          <w:rFonts w:ascii="Arial" w:hAnsi="Arial" w:cs="Arial"/>
          <w:color w:val="auto"/>
        </w:rPr>
        <w:t>æfingar</w:t>
      </w:r>
      <w:proofErr w:type="spellEnd"/>
      <w:r w:rsidRPr="00311414">
        <w:rPr>
          <w:rFonts w:ascii="Arial" w:hAnsi="Arial" w:cs="Arial"/>
          <w:color w:val="auto"/>
        </w:rPr>
        <w:t xml:space="preserve"> og </w:t>
      </w:r>
      <w:proofErr w:type="spellStart"/>
      <w:r w:rsidRPr="00311414">
        <w:rPr>
          <w:rFonts w:ascii="Arial" w:hAnsi="Arial" w:cs="Arial"/>
          <w:color w:val="auto"/>
        </w:rPr>
        <w:t>keppni</w:t>
      </w:r>
      <w:proofErr w:type="spellEnd"/>
      <w:r w:rsidRPr="00311414">
        <w:rPr>
          <w:rFonts w:ascii="Arial" w:hAnsi="Arial" w:cs="Arial"/>
          <w:color w:val="auto"/>
        </w:rPr>
        <w:t xml:space="preserve"> </w:t>
      </w:r>
      <w:proofErr w:type="spellStart"/>
      <w:r w:rsidRPr="00311414">
        <w:rPr>
          <w:rFonts w:ascii="Arial" w:hAnsi="Arial" w:cs="Arial"/>
          <w:color w:val="auto"/>
        </w:rPr>
        <w:t>með</w:t>
      </w:r>
      <w:proofErr w:type="spellEnd"/>
      <w:r w:rsidRPr="00311414">
        <w:rPr>
          <w:rFonts w:ascii="Arial" w:hAnsi="Arial" w:cs="Arial"/>
          <w:color w:val="auto"/>
        </w:rPr>
        <w:t xml:space="preserve"> </w:t>
      </w:r>
      <w:proofErr w:type="spellStart"/>
      <w:r w:rsidRPr="00311414">
        <w:rPr>
          <w:rFonts w:ascii="Arial" w:hAnsi="Arial" w:cs="Arial"/>
          <w:color w:val="auto"/>
        </w:rPr>
        <w:t>félaginu</w:t>
      </w:r>
      <w:proofErr w:type="spellEnd"/>
      <w:r w:rsidRPr="00311414">
        <w:rPr>
          <w:rFonts w:ascii="Arial" w:hAnsi="Arial" w:cs="Arial"/>
          <w:color w:val="auto"/>
        </w:rPr>
        <w:t>.</w:t>
      </w:r>
    </w:p>
    <w:p w14:paraId="19391938" w14:textId="77777777" w:rsidR="000E6396" w:rsidRPr="00311414" w:rsidRDefault="000E6396" w:rsidP="000E6396">
      <w:pPr>
        <w:pStyle w:val="Default"/>
        <w:rPr>
          <w:rFonts w:asciiTheme="minorHAnsi" w:hAnsiTheme="minorHAnsi" w:cstheme="minorBidi"/>
          <w:color w:val="auto"/>
          <w:szCs w:val="22"/>
        </w:rPr>
      </w:pPr>
    </w:p>
    <w:p w14:paraId="19391939" w14:textId="77777777" w:rsidR="00E23AC9" w:rsidRPr="00535CBB" w:rsidRDefault="00E23AC9" w:rsidP="000E6396">
      <w:pPr>
        <w:pStyle w:val="Default"/>
        <w:rPr>
          <w:rFonts w:asciiTheme="minorHAnsi" w:hAnsiTheme="minorHAnsi" w:cstheme="minorBidi"/>
          <w:color w:val="auto"/>
          <w:szCs w:val="22"/>
          <w:highlight w:val="lightGray"/>
        </w:rPr>
      </w:pPr>
    </w:p>
    <w:p w14:paraId="1939193B" w14:textId="2FCC39FF" w:rsidR="007676B3" w:rsidRPr="0081132D" w:rsidRDefault="00825F46" w:rsidP="0081132D">
      <w:pPr>
        <w:pStyle w:val="Fyrirsgn2"/>
      </w:pPr>
      <w:bookmarkStart w:id="42" w:name="_Toc101725663"/>
      <w:bookmarkStart w:id="43" w:name="_Toc101985614"/>
      <w:r w:rsidRPr="00F3684A">
        <w:t>Úthlutunarreglur íbúða HSV</w:t>
      </w:r>
      <w:bookmarkEnd w:id="42"/>
      <w:bookmarkEnd w:id="43"/>
    </w:p>
    <w:p w14:paraId="1939193C" w14:textId="77777777" w:rsidR="00E23AC9" w:rsidRPr="0081132D" w:rsidRDefault="00AA3F23" w:rsidP="0081132D">
      <w:pPr>
        <w:pStyle w:val="Fyrirsgn3"/>
        <w:rPr>
          <w:rFonts w:ascii="Arial" w:hAnsi="Arial" w:cs="Arial"/>
          <w:color w:val="auto"/>
        </w:rPr>
      </w:pPr>
      <w:bookmarkStart w:id="44" w:name="_Toc101985615"/>
      <w:r w:rsidRPr="0081132D">
        <w:rPr>
          <w:rFonts w:ascii="Arial" w:hAnsi="Arial" w:cs="Arial"/>
          <w:color w:val="auto"/>
        </w:rPr>
        <w:t>Almennar reglur:</w:t>
      </w:r>
      <w:bookmarkEnd w:id="44"/>
    </w:p>
    <w:p w14:paraId="1939193D" w14:textId="77777777" w:rsidR="00A64C6D" w:rsidRPr="00B9532A" w:rsidRDefault="00A64C6D" w:rsidP="00E23AC9">
      <w:pPr>
        <w:spacing w:after="0"/>
        <w:jc w:val="both"/>
        <w:rPr>
          <w:b/>
          <w:szCs w:val="24"/>
        </w:rPr>
      </w:pPr>
      <w:r w:rsidRPr="00A64C6D">
        <w:rPr>
          <w:szCs w:val="24"/>
        </w:rPr>
        <w:t>Samningar við aðildarfélögin eru gerðir í maí og september ár hvert og skulu óskir um íbúðir vera sendar inn fyrir 1.</w:t>
      </w:r>
      <w:r w:rsidR="008E6710">
        <w:rPr>
          <w:szCs w:val="24"/>
        </w:rPr>
        <w:t xml:space="preserve"> </w:t>
      </w:r>
      <w:r w:rsidRPr="00A64C6D">
        <w:rPr>
          <w:szCs w:val="24"/>
        </w:rPr>
        <w:t>janúar og 1.</w:t>
      </w:r>
      <w:r w:rsidR="008E6710">
        <w:rPr>
          <w:szCs w:val="24"/>
        </w:rPr>
        <w:t xml:space="preserve"> ágúst.</w:t>
      </w:r>
      <w:r w:rsidRPr="00A64C6D">
        <w:rPr>
          <w:szCs w:val="24"/>
        </w:rPr>
        <w:t xml:space="preserve"> Í umsókninni skal koma fram hversu margar íbúðir félagið óskar eftir, fyrir hvern íbúðin er ætluð þ.e. þjálfara/leikmenn eða hvortveggja og til hvers langs tíma</w:t>
      </w:r>
      <w:r w:rsidR="008E6710">
        <w:rPr>
          <w:szCs w:val="24"/>
        </w:rPr>
        <w:t xml:space="preserve"> félagið óskar eftir íbúðinni. Samningur er aðeins gerður til eins árs,</w:t>
      </w:r>
      <w:r w:rsidRPr="00A64C6D">
        <w:rPr>
          <w:szCs w:val="24"/>
        </w:rPr>
        <w:t xml:space="preserve"> nema í undantekninga</w:t>
      </w:r>
      <w:r w:rsidR="008E6710">
        <w:rPr>
          <w:szCs w:val="24"/>
        </w:rPr>
        <w:t>rtilfellum.</w:t>
      </w:r>
      <w:r w:rsidRPr="00A64C6D">
        <w:rPr>
          <w:szCs w:val="24"/>
        </w:rPr>
        <w:t xml:space="preserve"> Hvert félag getur ekki verið með nema eina íbúð í l</w:t>
      </w:r>
      <w:r w:rsidR="008E6710">
        <w:rPr>
          <w:szCs w:val="24"/>
        </w:rPr>
        <w:t>eigu í einu í hámarksleigutíma.</w:t>
      </w:r>
      <w:r w:rsidRPr="00A64C6D">
        <w:rPr>
          <w:szCs w:val="24"/>
        </w:rPr>
        <w:t xml:space="preserve"> Ef svo ber undir gæt</w:t>
      </w:r>
      <w:r w:rsidR="008E6710">
        <w:rPr>
          <w:szCs w:val="24"/>
        </w:rPr>
        <w:t xml:space="preserve">u félög þurft að samnýta íbúð. </w:t>
      </w:r>
      <w:r w:rsidRPr="00A64C6D">
        <w:rPr>
          <w:szCs w:val="24"/>
        </w:rPr>
        <w:t>Leiguíbúðir HSV eru ekki lausn á framtíðarhúsnæði íþróttafélaga og ber að líta á þær sem skammtímalausn fy</w:t>
      </w:r>
      <w:r w:rsidR="008E6710">
        <w:rPr>
          <w:szCs w:val="24"/>
        </w:rPr>
        <w:t>rir þjálfara og leikmenn.</w:t>
      </w:r>
      <w:r w:rsidRPr="00A64C6D">
        <w:rPr>
          <w:szCs w:val="24"/>
        </w:rPr>
        <w:t xml:space="preserve"> Félag með íbúð í leigu ber fulla </w:t>
      </w:r>
      <w:r w:rsidR="008E6710">
        <w:rPr>
          <w:szCs w:val="24"/>
        </w:rPr>
        <w:t>ábyrgð á skemmdum í íbúðinni. Horft verður til menntunar</w:t>
      </w:r>
      <w:r w:rsidRPr="00A64C6D">
        <w:rPr>
          <w:szCs w:val="24"/>
        </w:rPr>
        <w:t xml:space="preserve"> þjálfara s.s. íþróttafræðingur, íþróttakennari og/eða með þjálfaramenntun.  </w:t>
      </w:r>
    </w:p>
    <w:p w14:paraId="1939193E" w14:textId="77777777" w:rsidR="00E23AC9" w:rsidRDefault="00E23AC9" w:rsidP="00E23AC9">
      <w:pPr>
        <w:spacing w:after="0"/>
        <w:jc w:val="both"/>
        <w:rPr>
          <w:b/>
          <w:szCs w:val="24"/>
        </w:rPr>
      </w:pPr>
    </w:p>
    <w:p w14:paraId="1939193F" w14:textId="77777777" w:rsidR="00A64C6D" w:rsidRPr="0081132D" w:rsidRDefault="00A64C6D" w:rsidP="0081132D">
      <w:pPr>
        <w:pStyle w:val="Fyrirsgn3"/>
        <w:rPr>
          <w:rFonts w:ascii="Arial" w:hAnsi="Arial" w:cs="Arial"/>
        </w:rPr>
      </w:pPr>
      <w:bookmarkStart w:id="45" w:name="_Toc101985616"/>
      <w:r w:rsidRPr="0081132D">
        <w:rPr>
          <w:rFonts w:ascii="Arial" w:hAnsi="Arial" w:cs="Arial"/>
          <w:color w:val="auto"/>
        </w:rPr>
        <w:t>Forgangsreglur</w:t>
      </w:r>
      <w:bookmarkEnd w:id="45"/>
      <w:r w:rsidRPr="0081132D">
        <w:rPr>
          <w:rFonts w:ascii="Arial" w:hAnsi="Arial" w:cs="Arial"/>
          <w:color w:val="auto"/>
        </w:rPr>
        <w:t xml:space="preserve"> </w:t>
      </w:r>
    </w:p>
    <w:p w14:paraId="19391940" w14:textId="77777777" w:rsidR="00A64C6D" w:rsidRPr="00A64C6D" w:rsidRDefault="008E6710" w:rsidP="00DC1D6B">
      <w:pPr>
        <w:pStyle w:val="Mlsgreinlista"/>
        <w:numPr>
          <w:ilvl w:val="0"/>
          <w:numId w:val="1"/>
        </w:numPr>
        <w:spacing w:after="0"/>
        <w:contextualSpacing w:val="0"/>
        <w:jc w:val="both"/>
        <w:rPr>
          <w:szCs w:val="24"/>
        </w:rPr>
      </w:pPr>
      <w:r>
        <w:rPr>
          <w:szCs w:val="24"/>
        </w:rPr>
        <w:t>Fyrsti forgangsflokkur:</w:t>
      </w:r>
      <w:r w:rsidR="00A64C6D" w:rsidRPr="00A64C6D">
        <w:rPr>
          <w:szCs w:val="24"/>
        </w:rPr>
        <w:t xml:space="preserve"> Þjálfarar á barna</w:t>
      </w:r>
      <w:r>
        <w:rPr>
          <w:szCs w:val="24"/>
        </w:rPr>
        <w:t>-</w:t>
      </w:r>
      <w:r w:rsidR="00A64C6D" w:rsidRPr="00A64C6D">
        <w:rPr>
          <w:szCs w:val="24"/>
        </w:rPr>
        <w:t xml:space="preserve"> og unglingastigi.</w:t>
      </w:r>
    </w:p>
    <w:p w14:paraId="19391941" w14:textId="77777777" w:rsidR="00A64C6D" w:rsidRPr="00A64C6D" w:rsidRDefault="00A64C6D" w:rsidP="00DC1D6B">
      <w:pPr>
        <w:pStyle w:val="Mlsgreinlista"/>
        <w:numPr>
          <w:ilvl w:val="1"/>
          <w:numId w:val="1"/>
        </w:numPr>
        <w:spacing w:after="0"/>
        <w:contextualSpacing w:val="0"/>
        <w:jc w:val="both"/>
        <w:rPr>
          <w:szCs w:val="24"/>
        </w:rPr>
      </w:pPr>
      <w:r w:rsidRPr="00A64C6D">
        <w:rPr>
          <w:szCs w:val="24"/>
        </w:rPr>
        <w:t>Forgangur á þjálfurum á barna og unglingastigi.</w:t>
      </w:r>
    </w:p>
    <w:p w14:paraId="19391942" w14:textId="77777777" w:rsidR="00A64C6D" w:rsidRPr="00A64C6D" w:rsidRDefault="00A64C6D" w:rsidP="00DC1D6B">
      <w:pPr>
        <w:pStyle w:val="Mlsgreinlista"/>
        <w:numPr>
          <w:ilvl w:val="2"/>
          <w:numId w:val="1"/>
        </w:numPr>
        <w:spacing w:after="0"/>
        <w:contextualSpacing w:val="0"/>
        <w:jc w:val="both"/>
        <w:rPr>
          <w:szCs w:val="24"/>
        </w:rPr>
      </w:pPr>
      <w:r w:rsidRPr="00A64C6D">
        <w:rPr>
          <w:szCs w:val="24"/>
        </w:rPr>
        <w:t>Ef félag hefur ekki aðra íbúð í leigu er það í forgangi.</w:t>
      </w:r>
    </w:p>
    <w:p w14:paraId="19391943" w14:textId="77777777" w:rsidR="00A64C6D" w:rsidRPr="00A64C6D" w:rsidRDefault="00A64C6D" w:rsidP="00DC1D6B">
      <w:pPr>
        <w:pStyle w:val="Mlsgreinlista"/>
        <w:numPr>
          <w:ilvl w:val="2"/>
          <w:numId w:val="1"/>
        </w:numPr>
        <w:spacing w:after="0"/>
        <w:contextualSpacing w:val="0"/>
        <w:jc w:val="both"/>
        <w:rPr>
          <w:szCs w:val="24"/>
        </w:rPr>
      </w:pPr>
      <w:r w:rsidRPr="00A64C6D">
        <w:rPr>
          <w:szCs w:val="24"/>
        </w:rPr>
        <w:t>Nýting á þjálfara gefur forgang í íbúðina þ.e.a.s.  er hann nýttur fyrir marga flokka og/eða árganga og fjölda iðkenda.</w:t>
      </w:r>
    </w:p>
    <w:p w14:paraId="19391944" w14:textId="77777777" w:rsidR="00A64C6D" w:rsidRPr="00A64C6D" w:rsidRDefault="00A64C6D" w:rsidP="00DC1D6B">
      <w:pPr>
        <w:pStyle w:val="Mlsgreinlista"/>
        <w:numPr>
          <w:ilvl w:val="2"/>
          <w:numId w:val="1"/>
        </w:numPr>
        <w:spacing w:after="0"/>
        <w:contextualSpacing w:val="0"/>
        <w:jc w:val="both"/>
        <w:rPr>
          <w:szCs w:val="24"/>
        </w:rPr>
      </w:pPr>
      <w:r w:rsidRPr="00A64C6D">
        <w:rPr>
          <w:szCs w:val="24"/>
        </w:rPr>
        <w:t>Félag sem ekki hefur haft íbúð í tvö tímabil eða fleiri hefur forgang.</w:t>
      </w:r>
    </w:p>
    <w:p w14:paraId="19391945" w14:textId="77777777" w:rsidR="00A64C6D" w:rsidRPr="00A64C6D" w:rsidRDefault="00A64C6D" w:rsidP="00DC1D6B">
      <w:pPr>
        <w:pStyle w:val="Mlsgreinlista"/>
        <w:numPr>
          <w:ilvl w:val="2"/>
          <w:numId w:val="1"/>
        </w:numPr>
        <w:spacing w:after="0"/>
        <w:jc w:val="both"/>
        <w:rPr>
          <w:szCs w:val="24"/>
        </w:rPr>
      </w:pPr>
      <w:r w:rsidRPr="00A64C6D">
        <w:rPr>
          <w:szCs w:val="24"/>
        </w:rPr>
        <w:t>Taka skal mið af æfinga og keppnistímabili íþróttarinnar.</w:t>
      </w:r>
    </w:p>
    <w:p w14:paraId="19391946" w14:textId="77777777" w:rsidR="00A64C6D" w:rsidRPr="00A64C6D" w:rsidRDefault="00A64C6D" w:rsidP="00DC1D6B">
      <w:pPr>
        <w:pStyle w:val="Mlsgreinlista"/>
        <w:numPr>
          <w:ilvl w:val="0"/>
          <w:numId w:val="1"/>
        </w:numPr>
        <w:spacing w:after="0"/>
        <w:jc w:val="both"/>
        <w:rPr>
          <w:szCs w:val="24"/>
        </w:rPr>
      </w:pPr>
      <w:r w:rsidRPr="00A64C6D">
        <w:rPr>
          <w:szCs w:val="24"/>
        </w:rPr>
        <w:t>Annar forgansflokkur:  Aðrir þjálfarar.</w:t>
      </w:r>
    </w:p>
    <w:p w14:paraId="19391947" w14:textId="77777777" w:rsidR="00A64C6D" w:rsidRPr="00A64C6D" w:rsidRDefault="00A64C6D" w:rsidP="00DC1D6B">
      <w:pPr>
        <w:pStyle w:val="Mlsgreinlista"/>
        <w:numPr>
          <w:ilvl w:val="1"/>
          <w:numId w:val="1"/>
        </w:numPr>
        <w:spacing w:after="0"/>
        <w:jc w:val="both"/>
        <w:rPr>
          <w:szCs w:val="24"/>
        </w:rPr>
      </w:pPr>
      <w:r w:rsidRPr="00A64C6D">
        <w:rPr>
          <w:szCs w:val="24"/>
        </w:rPr>
        <w:t>Forgangur á aðra þjálfara.</w:t>
      </w:r>
      <w:r w:rsidRPr="00A64C6D">
        <w:rPr>
          <w:szCs w:val="24"/>
        </w:rPr>
        <w:tab/>
      </w:r>
    </w:p>
    <w:p w14:paraId="19391948" w14:textId="77777777" w:rsidR="00A64C6D" w:rsidRPr="00A64C6D" w:rsidRDefault="00A64C6D" w:rsidP="00DC1D6B">
      <w:pPr>
        <w:pStyle w:val="Mlsgreinlista"/>
        <w:numPr>
          <w:ilvl w:val="2"/>
          <w:numId w:val="1"/>
        </w:numPr>
        <w:spacing w:after="0"/>
        <w:jc w:val="both"/>
        <w:rPr>
          <w:szCs w:val="24"/>
        </w:rPr>
      </w:pPr>
      <w:r w:rsidRPr="00A64C6D">
        <w:rPr>
          <w:szCs w:val="24"/>
        </w:rPr>
        <w:t>Ef félag hefur ekki aðra íbúð í leigu er það í forgangi.</w:t>
      </w:r>
    </w:p>
    <w:p w14:paraId="19391949" w14:textId="77777777" w:rsidR="00A64C6D" w:rsidRPr="00A64C6D" w:rsidRDefault="00A64C6D" w:rsidP="00DC1D6B">
      <w:pPr>
        <w:pStyle w:val="Mlsgreinlista"/>
        <w:numPr>
          <w:ilvl w:val="2"/>
          <w:numId w:val="1"/>
        </w:numPr>
        <w:spacing w:after="0"/>
        <w:jc w:val="both"/>
        <w:rPr>
          <w:szCs w:val="24"/>
        </w:rPr>
      </w:pPr>
      <w:r w:rsidRPr="00A64C6D">
        <w:rPr>
          <w:szCs w:val="24"/>
        </w:rPr>
        <w:t>Taka skal mið af æfinga og keppnistímabili íþróttarinnar.</w:t>
      </w:r>
    </w:p>
    <w:p w14:paraId="1939194A" w14:textId="77777777" w:rsidR="00A64C6D" w:rsidRPr="00A64C6D" w:rsidRDefault="00A64C6D" w:rsidP="00DC1D6B">
      <w:pPr>
        <w:pStyle w:val="Mlsgreinlista"/>
        <w:numPr>
          <w:ilvl w:val="2"/>
          <w:numId w:val="1"/>
        </w:numPr>
        <w:spacing w:after="0"/>
        <w:contextualSpacing w:val="0"/>
        <w:jc w:val="both"/>
        <w:rPr>
          <w:szCs w:val="24"/>
        </w:rPr>
      </w:pPr>
      <w:r w:rsidRPr="00A64C6D">
        <w:rPr>
          <w:szCs w:val="24"/>
        </w:rPr>
        <w:lastRenderedPageBreak/>
        <w:t>Félag sem ekki hefur haft íbúð í tvö tímabil eða fleiri hefur forgang.</w:t>
      </w:r>
    </w:p>
    <w:p w14:paraId="1939194B" w14:textId="77777777" w:rsidR="00A64C6D" w:rsidRPr="00A64C6D" w:rsidRDefault="00A64C6D" w:rsidP="00DC1D6B">
      <w:pPr>
        <w:pStyle w:val="Mlsgreinlista"/>
        <w:numPr>
          <w:ilvl w:val="0"/>
          <w:numId w:val="1"/>
        </w:numPr>
        <w:spacing w:after="240"/>
        <w:jc w:val="both"/>
        <w:rPr>
          <w:szCs w:val="24"/>
        </w:rPr>
      </w:pPr>
      <w:r w:rsidRPr="00A64C6D">
        <w:rPr>
          <w:szCs w:val="24"/>
        </w:rPr>
        <w:t xml:space="preserve">Þriðji forgangsflokkur:  Leikmenn. </w:t>
      </w:r>
    </w:p>
    <w:p w14:paraId="1939194C" w14:textId="77777777" w:rsidR="00A64C6D" w:rsidRPr="00A64C6D" w:rsidRDefault="00A64C6D" w:rsidP="00DC1D6B">
      <w:pPr>
        <w:pStyle w:val="Mlsgreinlista"/>
        <w:numPr>
          <w:ilvl w:val="1"/>
          <w:numId w:val="1"/>
        </w:numPr>
        <w:spacing w:after="240"/>
        <w:jc w:val="both"/>
        <w:rPr>
          <w:szCs w:val="24"/>
        </w:rPr>
      </w:pPr>
      <w:r w:rsidRPr="00A64C6D">
        <w:rPr>
          <w:szCs w:val="24"/>
        </w:rPr>
        <w:t>Forgangur vegna leikmanna.</w:t>
      </w:r>
    </w:p>
    <w:p w14:paraId="1939194D" w14:textId="77777777" w:rsidR="00A64C6D" w:rsidRPr="00A64C6D" w:rsidRDefault="00A64C6D" w:rsidP="00DC1D6B">
      <w:pPr>
        <w:pStyle w:val="Mlsgreinlista"/>
        <w:numPr>
          <w:ilvl w:val="2"/>
          <w:numId w:val="1"/>
        </w:numPr>
        <w:spacing w:after="240"/>
        <w:jc w:val="both"/>
        <w:rPr>
          <w:szCs w:val="24"/>
        </w:rPr>
      </w:pPr>
      <w:r w:rsidRPr="00A64C6D">
        <w:rPr>
          <w:szCs w:val="24"/>
        </w:rPr>
        <w:t>Taka skal mið af keppnistímabili leikmanna.</w:t>
      </w:r>
    </w:p>
    <w:p w14:paraId="1939194E" w14:textId="77777777" w:rsidR="00A64C6D" w:rsidRPr="00A64C6D" w:rsidRDefault="00A64C6D" w:rsidP="00DC1D6B">
      <w:pPr>
        <w:pStyle w:val="Mlsgreinlista"/>
        <w:numPr>
          <w:ilvl w:val="2"/>
          <w:numId w:val="1"/>
        </w:numPr>
        <w:spacing w:after="240"/>
        <w:jc w:val="both"/>
        <w:rPr>
          <w:szCs w:val="24"/>
        </w:rPr>
      </w:pPr>
      <w:r w:rsidRPr="00A64C6D">
        <w:rPr>
          <w:szCs w:val="24"/>
        </w:rPr>
        <w:t>Ef félag hefur ekki aðra íbúð í leigu hefur það forgang.</w:t>
      </w:r>
    </w:p>
    <w:p w14:paraId="1939194F" w14:textId="77777777" w:rsidR="00A64C6D" w:rsidRDefault="00A64C6D" w:rsidP="00DC1D6B">
      <w:pPr>
        <w:pStyle w:val="Mlsgreinlista"/>
        <w:numPr>
          <w:ilvl w:val="2"/>
          <w:numId w:val="1"/>
        </w:numPr>
        <w:spacing w:after="0"/>
        <w:contextualSpacing w:val="0"/>
        <w:jc w:val="both"/>
        <w:rPr>
          <w:szCs w:val="24"/>
        </w:rPr>
      </w:pPr>
      <w:r w:rsidRPr="00A64C6D">
        <w:rPr>
          <w:szCs w:val="24"/>
        </w:rPr>
        <w:t>Félag sem ekki hefur haft íbúð í tvö tímabil eða fleiri hefur forgang.</w:t>
      </w:r>
    </w:p>
    <w:p w14:paraId="19391950" w14:textId="77777777" w:rsidR="00AA3F23" w:rsidRPr="00AA3F23" w:rsidRDefault="00AA3F23" w:rsidP="00E23AC9">
      <w:pPr>
        <w:spacing w:after="0"/>
        <w:jc w:val="both"/>
        <w:rPr>
          <w:szCs w:val="24"/>
        </w:rPr>
      </w:pPr>
    </w:p>
    <w:p w14:paraId="19391953" w14:textId="1927B012" w:rsidR="000C0A78" w:rsidRPr="0081132D" w:rsidRDefault="00A64C6D" w:rsidP="0081132D">
      <w:pPr>
        <w:pStyle w:val="Mlsgreinlista"/>
        <w:spacing w:after="240"/>
        <w:ind w:left="2880"/>
        <w:jc w:val="both"/>
        <w:rPr>
          <w:szCs w:val="24"/>
        </w:rPr>
      </w:pPr>
      <w:r w:rsidRPr="00A64C6D">
        <w:rPr>
          <w:szCs w:val="24"/>
        </w:rPr>
        <w:t xml:space="preserve">Taka skal allar umsóknir fyrir á stjórnarfundum HSV og mun stjórnin taka ákvarðarnir um leiguíbúðir samkvæmt þessum reglum.  </w:t>
      </w:r>
    </w:p>
    <w:p w14:paraId="19391954" w14:textId="5131F89F" w:rsidR="00DA18E1" w:rsidRPr="0081132D" w:rsidRDefault="00DA18E1" w:rsidP="0081132D">
      <w:pPr>
        <w:pStyle w:val="Fyrirsgn2"/>
      </w:pPr>
      <w:bookmarkStart w:id="46" w:name="_Toc101725664"/>
      <w:bookmarkStart w:id="47" w:name="_Toc101985617"/>
      <w:r w:rsidRPr="0081132D">
        <w:t xml:space="preserve">Aðildarfélög og formenn félaga </w:t>
      </w:r>
      <w:r w:rsidR="00A75282" w:rsidRPr="0081132D">
        <w:t xml:space="preserve">í </w:t>
      </w:r>
      <w:r w:rsidR="00BC1443" w:rsidRPr="0081132D">
        <w:t>lok árs</w:t>
      </w:r>
      <w:r w:rsidRPr="0081132D">
        <w:t xml:space="preserve"> 20</w:t>
      </w:r>
      <w:r w:rsidR="00AA0633" w:rsidRPr="0081132D">
        <w:t>2</w:t>
      </w:r>
      <w:bookmarkEnd w:id="46"/>
      <w:r w:rsidR="00B05EDA" w:rsidRPr="0081132D">
        <w:t>1</w:t>
      </w:r>
      <w:bookmarkEnd w:id="47"/>
    </w:p>
    <w:p w14:paraId="19391955" w14:textId="77777777" w:rsidR="00AA3F23" w:rsidRPr="00AA3F23" w:rsidRDefault="00AA3F23" w:rsidP="00AA3F23"/>
    <w:tbl>
      <w:tblPr>
        <w:tblW w:w="75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760"/>
        <w:gridCol w:w="3784"/>
      </w:tblGrid>
      <w:tr w:rsidR="0092728D" w:rsidRPr="0092728D" w14:paraId="19391958" w14:textId="77777777" w:rsidTr="006245EB">
        <w:trPr>
          <w:trHeight w:val="390"/>
          <w:jc w:val="center"/>
        </w:trPr>
        <w:tc>
          <w:tcPr>
            <w:tcW w:w="3760" w:type="dxa"/>
            <w:shd w:val="clear" w:color="auto" w:fill="auto"/>
            <w:noWrap/>
            <w:vAlign w:val="bottom"/>
            <w:hideMark/>
          </w:tcPr>
          <w:p w14:paraId="19391956" w14:textId="77777777" w:rsidR="00A64C6D" w:rsidRPr="0092728D" w:rsidRDefault="00A64C6D" w:rsidP="00A64C6D">
            <w:pPr>
              <w:spacing w:after="0" w:line="240" w:lineRule="auto"/>
              <w:rPr>
                <w:rFonts w:ascii="Arial Black" w:eastAsia="Times New Roman" w:hAnsi="Arial Black" w:cs="Times New Roman"/>
                <w:noProof w:val="0"/>
                <w:szCs w:val="24"/>
                <w:lang w:val="en-US"/>
              </w:rPr>
            </w:pPr>
            <w:proofErr w:type="spellStart"/>
            <w:r w:rsidRPr="0092728D">
              <w:rPr>
                <w:rFonts w:ascii="Arial Black" w:eastAsia="Times New Roman" w:hAnsi="Arial Black" w:cs="Times New Roman"/>
                <w:noProof w:val="0"/>
                <w:szCs w:val="24"/>
                <w:lang w:val="en-US"/>
              </w:rPr>
              <w:t>Aðildarfélög</w:t>
            </w:r>
            <w:proofErr w:type="spellEnd"/>
            <w:r w:rsidRPr="0092728D">
              <w:rPr>
                <w:rFonts w:ascii="Arial Black" w:eastAsia="Times New Roman" w:hAnsi="Arial Black" w:cs="Times New Roman"/>
                <w:noProof w:val="0"/>
                <w:szCs w:val="24"/>
                <w:lang w:val="en-US"/>
              </w:rPr>
              <w:t xml:space="preserve"> HSV</w:t>
            </w:r>
          </w:p>
        </w:tc>
        <w:tc>
          <w:tcPr>
            <w:tcW w:w="3784" w:type="dxa"/>
            <w:shd w:val="clear" w:color="auto" w:fill="auto"/>
            <w:noWrap/>
            <w:vAlign w:val="bottom"/>
            <w:hideMark/>
          </w:tcPr>
          <w:p w14:paraId="19391957" w14:textId="77777777" w:rsidR="00A64C6D" w:rsidRPr="0092728D" w:rsidRDefault="00A64C6D" w:rsidP="00A64C6D">
            <w:pPr>
              <w:spacing w:after="0" w:line="240" w:lineRule="auto"/>
              <w:rPr>
                <w:rFonts w:ascii="Arial Black" w:eastAsia="Times New Roman" w:hAnsi="Arial Black" w:cs="Times New Roman"/>
                <w:noProof w:val="0"/>
                <w:szCs w:val="24"/>
                <w:lang w:val="en-US"/>
              </w:rPr>
            </w:pPr>
            <w:proofErr w:type="spellStart"/>
            <w:r w:rsidRPr="0092728D">
              <w:rPr>
                <w:rFonts w:ascii="Arial Black" w:eastAsia="Times New Roman" w:hAnsi="Arial Black" w:cs="Times New Roman"/>
                <w:noProof w:val="0"/>
                <w:szCs w:val="24"/>
                <w:lang w:val="en-US"/>
              </w:rPr>
              <w:t>Formaður</w:t>
            </w:r>
            <w:proofErr w:type="spellEnd"/>
          </w:p>
        </w:tc>
      </w:tr>
      <w:tr w:rsidR="0092728D" w:rsidRPr="0092728D" w14:paraId="1939195B" w14:textId="77777777" w:rsidTr="006245EB">
        <w:trPr>
          <w:trHeight w:val="300"/>
          <w:jc w:val="center"/>
        </w:trPr>
        <w:tc>
          <w:tcPr>
            <w:tcW w:w="3760" w:type="dxa"/>
            <w:shd w:val="clear" w:color="auto" w:fill="auto"/>
            <w:noWrap/>
            <w:vAlign w:val="bottom"/>
            <w:hideMark/>
          </w:tcPr>
          <w:p w14:paraId="19391959"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Golfklúbbur</w:t>
            </w:r>
            <w:proofErr w:type="spellEnd"/>
            <w:r w:rsidRPr="0092728D">
              <w:rPr>
                <w:rFonts w:eastAsia="Times New Roman" w:cs="Arial"/>
                <w:b/>
                <w:bCs/>
                <w:noProof w:val="0"/>
                <w:sz w:val="22"/>
                <w:lang w:val="en-US"/>
              </w:rPr>
              <w:t xml:space="preserve"> Ísafjarðar</w:t>
            </w:r>
          </w:p>
        </w:tc>
        <w:tc>
          <w:tcPr>
            <w:tcW w:w="3784" w:type="dxa"/>
            <w:shd w:val="clear" w:color="auto" w:fill="auto"/>
            <w:noWrap/>
            <w:vAlign w:val="bottom"/>
            <w:hideMark/>
          </w:tcPr>
          <w:p w14:paraId="1939195A" w14:textId="30C6863F" w:rsidR="00A64C6D" w:rsidRPr="0092728D" w:rsidRDefault="00771F38" w:rsidP="00A64C6D">
            <w:pPr>
              <w:spacing w:after="0" w:line="240" w:lineRule="auto"/>
              <w:rPr>
                <w:rFonts w:eastAsia="Times New Roman" w:cs="Arial"/>
                <w:noProof w:val="0"/>
                <w:lang w:val="en-US"/>
              </w:rPr>
            </w:pPr>
            <w:r w:rsidRPr="0092728D">
              <w:rPr>
                <w:rFonts w:eastAsia="Times New Roman" w:cs="Arial"/>
                <w:noProof w:val="0"/>
                <w:sz w:val="22"/>
                <w:lang w:val="en-US"/>
              </w:rPr>
              <w:t xml:space="preserve">Gunnar </w:t>
            </w:r>
            <w:proofErr w:type="spellStart"/>
            <w:r w:rsidRPr="0092728D">
              <w:rPr>
                <w:rFonts w:eastAsia="Times New Roman" w:cs="Arial"/>
                <w:noProof w:val="0"/>
                <w:sz w:val="22"/>
                <w:lang w:val="en-US"/>
              </w:rPr>
              <w:t>Þórðarsson</w:t>
            </w:r>
            <w:proofErr w:type="spellEnd"/>
          </w:p>
        </w:tc>
      </w:tr>
      <w:tr w:rsidR="0092728D" w:rsidRPr="0092728D" w14:paraId="1939195E" w14:textId="77777777" w:rsidTr="006245EB">
        <w:trPr>
          <w:trHeight w:val="300"/>
          <w:jc w:val="center"/>
        </w:trPr>
        <w:tc>
          <w:tcPr>
            <w:tcW w:w="3760" w:type="dxa"/>
            <w:shd w:val="clear" w:color="auto" w:fill="auto"/>
            <w:noWrap/>
            <w:vAlign w:val="bottom"/>
            <w:hideMark/>
          </w:tcPr>
          <w:p w14:paraId="1939195C"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Golfklúbburinn</w:t>
            </w:r>
            <w:proofErr w:type="spellEnd"/>
            <w:r w:rsidRPr="0092728D">
              <w:rPr>
                <w:rFonts w:eastAsia="Times New Roman" w:cs="Arial"/>
                <w:b/>
                <w:bCs/>
                <w:noProof w:val="0"/>
                <w:sz w:val="22"/>
                <w:lang w:val="en-US"/>
              </w:rPr>
              <w:t xml:space="preserve"> </w:t>
            </w:r>
            <w:proofErr w:type="spellStart"/>
            <w:r w:rsidRPr="0092728D">
              <w:rPr>
                <w:rFonts w:eastAsia="Times New Roman" w:cs="Arial"/>
                <w:b/>
                <w:bCs/>
                <w:noProof w:val="0"/>
                <w:sz w:val="22"/>
                <w:lang w:val="en-US"/>
              </w:rPr>
              <w:t>Gláma</w:t>
            </w:r>
            <w:proofErr w:type="spellEnd"/>
          </w:p>
        </w:tc>
        <w:tc>
          <w:tcPr>
            <w:tcW w:w="3784" w:type="dxa"/>
            <w:shd w:val="clear" w:color="auto" w:fill="auto"/>
            <w:noWrap/>
            <w:vAlign w:val="bottom"/>
            <w:hideMark/>
          </w:tcPr>
          <w:p w14:paraId="1939195D" w14:textId="77777777" w:rsidR="00A64C6D" w:rsidRPr="0092728D" w:rsidRDefault="00A64C6D" w:rsidP="00A64C6D">
            <w:pPr>
              <w:spacing w:after="0" w:line="240" w:lineRule="auto"/>
              <w:rPr>
                <w:rFonts w:eastAsia="Times New Roman" w:cs="Arial"/>
                <w:noProof w:val="0"/>
                <w:lang w:val="en-US"/>
              </w:rPr>
            </w:pPr>
          </w:p>
        </w:tc>
      </w:tr>
      <w:tr w:rsidR="0092728D" w:rsidRPr="0092728D" w14:paraId="19391961" w14:textId="77777777" w:rsidTr="006245EB">
        <w:trPr>
          <w:trHeight w:val="300"/>
          <w:jc w:val="center"/>
        </w:trPr>
        <w:tc>
          <w:tcPr>
            <w:tcW w:w="3760" w:type="dxa"/>
            <w:shd w:val="clear" w:color="auto" w:fill="auto"/>
            <w:noWrap/>
            <w:vAlign w:val="bottom"/>
            <w:hideMark/>
          </w:tcPr>
          <w:p w14:paraId="1939195F"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Hestamannafélagið</w:t>
            </w:r>
            <w:proofErr w:type="spellEnd"/>
            <w:r w:rsidRPr="0092728D">
              <w:rPr>
                <w:rFonts w:eastAsia="Times New Roman" w:cs="Arial"/>
                <w:b/>
                <w:bCs/>
                <w:noProof w:val="0"/>
                <w:sz w:val="22"/>
                <w:lang w:val="en-US"/>
              </w:rPr>
              <w:t xml:space="preserve"> </w:t>
            </w:r>
            <w:proofErr w:type="spellStart"/>
            <w:r w:rsidRPr="0092728D">
              <w:rPr>
                <w:rFonts w:eastAsia="Times New Roman" w:cs="Arial"/>
                <w:b/>
                <w:bCs/>
                <w:noProof w:val="0"/>
                <w:sz w:val="22"/>
                <w:lang w:val="en-US"/>
              </w:rPr>
              <w:t>Hending</w:t>
            </w:r>
            <w:proofErr w:type="spellEnd"/>
          </w:p>
        </w:tc>
        <w:tc>
          <w:tcPr>
            <w:tcW w:w="3784" w:type="dxa"/>
            <w:shd w:val="clear" w:color="auto" w:fill="auto"/>
            <w:noWrap/>
            <w:vAlign w:val="bottom"/>
            <w:hideMark/>
          </w:tcPr>
          <w:p w14:paraId="19391960" w14:textId="77777777" w:rsidR="00A64C6D" w:rsidRPr="0092728D" w:rsidRDefault="00A64C6D" w:rsidP="00A64C6D">
            <w:pPr>
              <w:spacing w:after="0" w:line="240" w:lineRule="auto"/>
              <w:rPr>
                <w:rFonts w:eastAsia="Times New Roman" w:cs="Arial"/>
                <w:noProof w:val="0"/>
                <w:lang w:val="en-US"/>
              </w:rPr>
            </w:pPr>
            <w:proofErr w:type="spellStart"/>
            <w:r w:rsidRPr="0092728D">
              <w:rPr>
                <w:rFonts w:eastAsia="Times New Roman" w:cs="Arial"/>
                <w:noProof w:val="0"/>
                <w:sz w:val="22"/>
                <w:lang w:val="en-US"/>
              </w:rPr>
              <w:t>Marinó</w:t>
            </w:r>
            <w:proofErr w:type="spellEnd"/>
            <w:r w:rsidRPr="0092728D">
              <w:rPr>
                <w:rFonts w:eastAsia="Times New Roman" w:cs="Arial"/>
                <w:noProof w:val="0"/>
                <w:sz w:val="22"/>
                <w:lang w:val="en-US"/>
              </w:rPr>
              <w:t xml:space="preserve"> </w:t>
            </w:r>
            <w:proofErr w:type="spellStart"/>
            <w:r w:rsidRPr="0092728D">
              <w:rPr>
                <w:rFonts w:eastAsia="Times New Roman" w:cs="Arial"/>
                <w:noProof w:val="0"/>
                <w:sz w:val="22"/>
                <w:lang w:val="en-US"/>
              </w:rPr>
              <w:t>Hákonarson</w:t>
            </w:r>
            <w:proofErr w:type="spellEnd"/>
          </w:p>
        </w:tc>
      </w:tr>
      <w:tr w:rsidR="0092728D" w:rsidRPr="0092728D" w14:paraId="19391964" w14:textId="77777777" w:rsidTr="006245EB">
        <w:trPr>
          <w:trHeight w:val="300"/>
          <w:jc w:val="center"/>
        </w:trPr>
        <w:tc>
          <w:tcPr>
            <w:tcW w:w="3760" w:type="dxa"/>
            <w:shd w:val="clear" w:color="auto" w:fill="auto"/>
            <w:noWrap/>
            <w:vAlign w:val="bottom"/>
            <w:hideMark/>
          </w:tcPr>
          <w:p w14:paraId="19391962"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Hestamannafélagið</w:t>
            </w:r>
            <w:proofErr w:type="spellEnd"/>
            <w:r w:rsidRPr="0092728D">
              <w:rPr>
                <w:rFonts w:eastAsia="Times New Roman" w:cs="Arial"/>
                <w:b/>
                <w:bCs/>
                <w:noProof w:val="0"/>
                <w:sz w:val="22"/>
                <w:lang w:val="en-US"/>
              </w:rPr>
              <w:t xml:space="preserve"> </w:t>
            </w:r>
            <w:proofErr w:type="spellStart"/>
            <w:r w:rsidRPr="0092728D">
              <w:rPr>
                <w:rFonts w:eastAsia="Times New Roman" w:cs="Arial"/>
                <w:b/>
                <w:bCs/>
                <w:noProof w:val="0"/>
                <w:sz w:val="22"/>
                <w:lang w:val="en-US"/>
              </w:rPr>
              <w:t>Stormur</w:t>
            </w:r>
            <w:proofErr w:type="spellEnd"/>
          </w:p>
        </w:tc>
        <w:tc>
          <w:tcPr>
            <w:tcW w:w="3784" w:type="dxa"/>
            <w:shd w:val="clear" w:color="auto" w:fill="auto"/>
            <w:noWrap/>
            <w:vAlign w:val="bottom"/>
            <w:hideMark/>
          </w:tcPr>
          <w:p w14:paraId="19391963" w14:textId="77777777" w:rsidR="00A64C6D" w:rsidRPr="0092728D" w:rsidRDefault="00A75282" w:rsidP="00A64C6D">
            <w:pPr>
              <w:spacing w:after="0" w:line="240" w:lineRule="auto"/>
              <w:rPr>
                <w:rFonts w:eastAsia="Times New Roman" w:cs="Arial"/>
                <w:noProof w:val="0"/>
                <w:lang w:val="en-US"/>
              </w:rPr>
            </w:pPr>
            <w:r w:rsidRPr="0092728D">
              <w:rPr>
                <w:rFonts w:eastAsia="Times New Roman" w:cs="Arial"/>
                <w:noProof w:val="0"/>
                <w:sz w:val="22"/>
                <w:lang w:val="en-US"/>
              </w:rPr>
              <w:t>Viktor Pálsson</w:t>
            </w:r>
          </w:p>
        </w:tc>
      </w:tr>
      <w:tr w:rsidR="0092728D" w:rsidRPr="0092728D" w14:paraId="19391967" w14:textId="77777777" w:rsidTr="006245EB">
        <w:trPr>
          <w:trHeight w:val="300"/>
          <w:jc w:val="center"/>
        </w:trPr>
        <w:tc>
          <w:tcPr>
            <w:tcW w:w="3760" w:type="dxa"/>
            <w:shd w:val="clear" w:color="auto" w:fill="auto"/>
            <w:noWrap/>
            <w:vAlign w:val="bottom"/>
            <w:hideMark/>
          </w:tcPr>
          <w:p w14:paraId="19391965"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Íþróttafélagið</w:t>
            </w:r>
            <w:proofErr w:type="spellEnd"/>
            <w:r w:rsidRPr="0092728D">
              <w:rPr>
                <w:rFonts w:eastAsia="Times New Roman" w:cs="Arial"/>
                <w:b/>
                <w:bCs/>
                <w:noProof w:val="0"/>
                <w:sz w:val="22"/>
                <w:lang w:val="en-US"/>
              </w:rPr>
              <w:t xml:space="preserve"> </w:t>
            </w:r>
            <w:proofErr w:type="spellStart"/>
            <w:r w:rsidRPr="0092728D">
              <w:rPr>
                <w:rFonts w:eastAsia="Times New Roman" w:cs="Arial"/>
                <w:b/>
                <w:bCs/>
                <w:noProof w:val="0"/>
                <w:sz w:val="22"/>
                <w:lang w:val="en-US"/>
              </w:rPr>
              <w:t>Höfrungur</w:t>
            </w:r>
            <w:proofErr w:type="spellEnd"/>
          </w:p>
        </w:tc>
        <w:tc>
          <w:tcPr>
            <w:tcW w:w="3784" w:type="dxa"/>
            <w:shd w:val="clear" w:color="auto" w:fill="auto"/>
            <w:noWrap/>
            <w:vAlign w:val="bottom"/>
            <w:hideMark/>
          </w:tcPr>
          <w:p w14:paraId="19391966" w14:textId="77777777" w:rsidR="00A64C6D" w:rsidRPr="0092728D" w:rsidRDefault="00A64C6D" w:rsidP="00A64C6D">
            <w:pPr>
              <w:spacing w:after="0" w:line="240" w:lineRule="auto"/>
              <w:rPr>
                <w:rFonts w:eastAsia="Times New Roman" w:cs="Arial"/>
                <w:noProof w:val="0"/>
                <w:lang w:val="en-US"/>
              </w:rPr>
            </w:pPr>
            <w:r w:rsidRPr="0092728D">
              <w:rPr>
                <w:rFonts w:eastAsia="Times New Roman" w:cs="Arial"/>
                <w:noProof w:val="0"/>
                <w:sz w:val="22"/>
                <w:lang w:val="en-US"/>
              </w:rPr>
              <w:t xml:space="preserve">Sigmundur </w:t>
            </w:r>
            <w:proofErr w:type="spellStart"/>
            <w:r w:rsidRPr="0092728D">
              <w:rPr>
                <w:rFonts w:eastAsia="Times New Roman" w:cs="Arial"/>
                <w:noProof w:val="0"/>
                <w:sz w:val="22"/>
                <w:lang w:val="en-US"/>
              </w:rPr>
              <w:t>Þórðarson</w:t>
            </w:r>
            <w:proofErr w:type="spellEnd"/>
          </w:p>
        </w:tc>
      </w:tr>
      <w:tr w:rsidR="0092728D" w:rsidRPr="0092728D" w14:paraId="1939196A" w14:textId="77777777" w:rsidTr="006245EB">
        <w:trPr>
          <w:trHeight w:val="300"/>
          <w:jc w:val="center"/>
        </w:trPr>
        <w:tc>
          <w:tcPr>
            <w:tcW w:w="3760" w:type="dxa"/>
            <w:shd w:val="clear" w:color="auto" w:fill="auto"/>
            <w:noWrap/>
            <w:vAlign w:val="bottom"/>
            <w:hideMark/>
          </w:tcPr>
          <w:p w14:paraId="19391968"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Íþróttafélagið</w:t>
            </w:r>
            <w:proofErr w:type="spellEnd"/>
            <w:r w:rsidRPr="0092728D">
              <w:rPr>
                <w:rFonts w:eastAsia="Times New Roman" w:cs="Arial"/>
                <w:b/>
                <w:bCs/>
                <w:noProof w:val="0"/>
                <w:sz w:val="22"/>
                <w:lang w:val="en-US"/>
              </w:rPr>
              <w:t xml:space="preserve"> </w:t>
            </w:r>
            <w:proofErr w:type="spellStart"/>
            <w:r w:rsidRPr="0092728D">
              <w:rPr>
                <w:rFonts w:eastAsia="Times New Roman" w:cs="Arial"/>
                <w:b/>
                <w:bCs/>
                <w:noProof w:val="0"/>
                <w:sz w:val="22"/>
                <w:lang w:val="en-US"/>
              </w:rPr>
              <w:t>Ívar</w:t>
            </w:r>
            <w:proofErr w:type="spellEnd"/>
          </w:p>
        </w:tc>
        <w:tc>
          <w:tcPr>
            <w:tcW w:w="3784" w:type="dxa"/>
            <w:shd w:val="clear" w:color="auto" w:fill="auto"/>
            <w:noWrap/>
            <w:vAlign w:val="bottom"/>
            <w:hideMark/>
          </w:tcPr>
          <w:p w14:paraId="19391969" w14:textId="77777777" w:rsidR="00A64C6D" w:rsidRPr="0092728D" w:rsidRDefault="006245EB" w:rsidP="00A64C6D">
            <w:pPr>
              <w:spacing w:after="0" w:line="240" w:lineRule="auto"/>
              <w:rPr>
                <w:rFonts w:eastAsia="Times New Roman" w:cs="Arial"/>
                <w:noProof w:val="0"/>
                <w:lang w:val="en-US"/>
              </w:rPr>
            </w:pPr>
            <w:proofErr w:type="spellStart"/>
            <w:r w:rsidRPr="0092728D">
              <w:rPr>
                <w:rFonts w:eastAsia="Times New Roman" w:cs="Arial"/>
                <w:noProof w:val="0"/>
                <w:sz w:val="22"/>
                <w:lang w:val="en-US"/>
              </w:rPr>
              <w:t>Harpa</w:t>
            </w:r>
            <w:proofErr w:type="spellEnd"/>
            <w:r w:rsidRPr="0092728D">
              <w:rPr>
                <w:rFonts w:eastAsia="Times New Roman" w:cs="Arial"/>
                <w:noProof w:val="0"/>
                <w:sz w:val="22"/>
                <w:lang w:val="en-US"/>
              </w:rPr>
              <w:t xml:space="preserve"> </w:t>
            </w:r>
            <w:proofErr w:type="spellStart"/>
            <w:r w:rsidRPr="0092728D">
              <w:rPr>
                <w:rFonts w:eastAsia="Times New Roman" w:cs="Arial"/>
                <w:noProof w:val="0"/>
                <w:sz w:val="22"/>
                <w:lang w:val="en-US"/>
              </w:rPr>
              <w:t>Björnsdóttir</w:t>
            </w:r>
            <w:proofErr w:type="spellEnd"/>
          </w:p>
        </w:tc>
      </w:tr>
      <w:tr w:rsidR="0092728D" w:rsidRPr="0092728D" w14:paraId="1939196D" w14:textId="77777777" w:rsidTr="006245EB">
        <w:trPr>
          <w:trHeight w:val="300"/>
          <w:jc w:val="center"/>
        </w:trPr>
        <w:tc>
          <w:tcPr>
            <w:tcW w:w="3760" w:type="dxa"/>
            <w:shd w:val="clear" w:color="auto" w:fill="auto"/>
            <w:noWrap/>
            <w:vAlign w:val="bottom"/>
            <w:hideMark/>
          </w:tcPr>
          <w:p w14:paraId="1939196B"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Íþróttafélagið</w:t>
            </w:r>
            <w:proofErr w:type="spellEnd"/>
            <w:r w:rsidRPr="0092728D">
              <w:rPr>
                <w:rFonts w:eastAsia="Times New Roman" w:cs="Arial"/>
                <w:b/>
                <w:bCs/>
                <w:noProof w:val="0"/>
                <w:sz w:val="22"/>
                <w:lang w:val="en-US"/>
              </w:rPr>
              <w:t xml:space="preserve"> </w:t>
            </w:r>
            <w:proofErr w:type="spellStart"/>
            <w:r w:rsidRPr="0092728D">
              <w:rPr>
                <w:rFonts w:eastAsia="Times New Roman" w:cs="Arial"/>
                <w:b/>
                <w:bCs/>
                <w:noProof w:val="0"/>
                <w:sz w:val="22"/>
                <w:lang w:val="en-US"/>
              </w:rPr>
              <w:t>Stefnir</w:t>
            </w:r>
            <w:proofErr w:type="spellEnd"/>
          </w:p>
        </w:tc>
        <w:tc>
          <w:tcPr>
            <w:tcW w:w="3784" w:type="dxa"/>
            <w:shd w:val="clear" w:color="auto" w:fill="auto"/>
            <w:noWrap/>
            <w:vAlign w:val="bottom"/>
            <w:hideMark/>
          </w:tcPr>
          <w:p w14:paraId="1939196C" w14:textId="77777777" w:rsidR="00A64C6D" w:rsidRPr="0092728D" w:rsidRDefault="00FF4B71" w:rsidP="00A64C6D">
            <w:pPr>
              <w:spacing w:after="0" w:line="240" w:lineRule="auto"/>
              <w:rPr>
                <w:rFonts w:eastAsia="Times New Roman" w:cs="Arial"/>
                <w:noProof w:val="0"/>
                <w:lang w:val="en-US"/>
              </w:rPr>
            </w:pPr>
            <w:proofErr w:type="spellStart"/>
            <w:r w:rsidRPr="0092728D">
              <w:rPr>
                <w:rFonts w:eastAsia="Times New Roman" w:cs="Arial"/>
                <w:noProof w:val="0"/>
                <w:sz w:val="22"/>
                <w:lang w:val="en-US"/>
              </w:rPr>
              <w:t>Svava</w:t>
            </w:r>
            <w:proofErr w:type="spellEnd"/>
            <w:r w:rsidRPr="0092728D">
              <w:rPr>
                <w:rFonts w:eastAsia="Times New Roman" w:cs="Arial"/>
                <w:noProof w:val="0"/>
                <w:sz w:val="22"/>
                <w:lang w:val="en-US"/>
              </w:rPr>
              <w:t xml:space="preserve"> </w:t>
            </w:r>
            <w:proofErr w:type="spellStart"/>
            <w:r w:rsidRPr="0092728D">
              <w:rPr>
                <w:rFonts w:eastAsia="Times New Roman" w:cs="Arial"/>
                <w:noProof w:val="0"/>
                <w:sz w:val="22"/>
                <w:lang w:val="en-US"/>
              </w:rPr>
              <w:t>Rán</w:t>
            </w:r>
            <w:proofErr w:type="spellEnd"/>
            <w:r w:rsidRPr="0092728D">
              <w:rPr>
                <w:rFonts w:eastAsia="Times New Roman" w:cs="Arial"/>
                <w:noProof w:val="0"/>
                <w:sz w:val="22"/>
                <w:lang w:val="en-US"/>
              </w:rPr>
              <w:t xml:space="preserve"> </w:t>
            </w:r>
            <w:proofErr w:type="spellStart"/>
            <w:r w:rsidRPr="0092728D">
              <w:rPr>
                <w:rFonts w:eastAsia="Times New Roman" w:cs="Arial"/>
                <w:noProof w:val="0"/>
                <w:sz w:val="22"/>
                <w:lang w:val="en-US"/>
              </w:rPr>
              <w:t>Valgeirsdóttir</w:t>
            </w:r>
            <w:proofErr w:type="spellEnd"/>
          </w:p>
        </w:tc>
      </w:tr>
      <w:tr w:rsidR="0092728D" w:rsidRPr="0092728D" w14:paraId="19391970" w14:textId="77777777" w:rsidTr="006245EB">
        <w:trPr>
          <w:trHeight w:val="300"/>
          <w:jc w:val="center"/>
        </w:trPr>
        <w:tc>
          <w:tcPr>
            <w:tcW w:w="3760" w:type="dxa"/>
            <w:shd w:val="clear" w:color="auto" w:fill="auto"/>
            <w:noWrap/>
            <w:vAlign w:val="bottom"/>
            <w:hideMark/>
          </w:tcPr>
          <w:p w14:paraId="1939196E"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Knattspyrnufélagið</w:t>
            </w:r>
            <w:proofErr w:type="spellEnd"/>
            <w:r w:rsidRPr="0092728D">
              <w:rPr>
                <w:rFonts w:eastAsia="Times New Roman" w:cs="Arial"/>
                <w:b/>
                <w:bCs/>
                <w:noProof w:val="0"/>
                <w:sz w:val="22"/>
                <w:lang w:val="en-US"/>
              </w:rPr>
              <w:t xml:space="preserve"> Hörður</w:t>
            </w:r>
          </w:p>
        </w:tc>
        <w:tc>
          <w:tcPr>
            <w:tcW w:w="3784" w:type="dxa"/>
            <w:shd w:val="clear" w:color="auto" w:fill="auto"/>
            <w:noWrap/>
            <w:vAlign w:val="bottom"/>
            <w:hideMark/>
          </w:tcPr>
          <w:p w14:paraId="1939196F" w14:textId="77777777" w:rsidR="00A64C6D" w:rsidRPr="0092728D" w:rsidRDefault="00BC1443" w:rsidP="00A64C6D">
            <w:pPr>
              <w:spacing w:after="0" w:line="240" w:lineRule="auto"/>
              <w:rPr>
                <w:rFonts w:eastAsia="Times New Roman" w:cs="Arial"/>
                <w:noProof w:val="0"/>
                <w:lang w:val="en-US"/>
              </w:rPr>
            </w:pPr>
            <w:proofErr w:type="spellStart"/>
            <w:r w:rsidRPr="0092728D">
              <w:rPr>
                <w:rFonts w:eastAsia="Times New Roman" w:cs="Arial"/>
                <w:noProof w:val="0"/>
                <w:sz w:val="22"/>
                <w:lang w:val="en-US"/>
              </w:rPr>
              <w:t>Salmar</w:t>
            </w:r>
            <w:proofErr w:type="spellEnd"/>
            <w:r w:rsidRPr="0092728D">
              <w:rPr>
                <w:rFonts w:eastAsia="Times New Roman" w:cs="Arial"/>
                <w:noProof w:val="0"/>
                <w:sz w:val="22"/>
                <w:lang w:val="en-US"/>
              </w:rPr>
              <w:t xml:space="preserve"> Már </w:t>
            </w:r>
            <w:proofErr w:type="spellStart"/>
            <w:r w:rsidRPr="0092728D">
              <w:rPr>
                <w:rFonts w:eastAsia="Times New Roman" w:cs="Arial"/>
                <w:noProof w:val="0"/>
                <w:sz w:val="22"/>
                <w:lang w:val="en-US"/>
              </w:rPr>
              <w:t>Salmarsson</w:t>
            </w:r>
            <w:proofErr w:type="spellEnd"/>
          </w:p>
        </w:tc>
      </w:tr>
      <w:tr w:rsidR="0092728D" w:rsidRPr="0092728D" w14:paraId="19391973" w14:textId="77777777" w:rsidTr="006245EB">
        <w:trPr>
          <w:trHeight w:val="300"/>
          <w:jc w:val="center"/>
        </w:trPr>
        <w:tc>
          <w:tcPr>
            <w:tcW w:w="3760" w:type="dxa"/>
            <w:shd w:val="clear" w:color="auto" w:fill="auto"/>
            <w:noWrap/>
            <w:vAlign w:val="bottom"/>
            <w:hideMark/>
          </w:tcPr>
          <w:p w14:paraId="19391971"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Skíðafélag</w:t>
            </w:r>
            <w:proofErr w:type="spellEnd"/>
            <w:r w:rsidRPr="0092728D">
              <w:rPr>
                <w:rFonts w:eastAsia="Times New Roman" w:cs="Arial"/>
                <w:b/>
                <w:bCs/>
                <w:noProof w:val="0"/>
                <w:sz w:val="22"/>
                <w:lang w:val="en-US"/>
              </w:rPr>
              <w:t xml:space="preserve"> </w:t>
            </w:r>
            <w:proofErr w:type="spellStart"/>
            <w:r w:rsidRPr="0092728D">
              <w:rPr>
                <w:rFonts w:eastAsia="Times New Roman" w:cs="Arial"/>
                <w:b/>
                <w:bCs/>
                <w:noProof w:val="0"/>
                <w:sz w:val="22"/>
                <w:lang w:val="en-US"/>
              </w:rPr>
              <w:t>Ísfirðinga</w:t>
            </w:r>
            <w:proofErr w:type="spellEnd"/>
          </w:p>
        </w:tc>
        <w:tc>
          <w:tcPr>
            <w:tcW w:w="3784" w:type="dxa"/>
            <w:shd w:val="clear" w:color="auto" w:fill="auto"/>
            <w:noWrap/>
            <w:vAlign w:val="bottom"/>
            <w:hideMark/>
          </w:tcPr>
          <w:p w14:paraId="19391972" w14:textId="77777777" w:rsidR="00A64C6D" w:rsidRPr="0092728D" w:rsidRDefault="00535CBB" w:rsidP="00A64C6D">
            <w:pPr>
              <w:spacing w:after="0" w:line="240" w:lineRule="auto"/>
              <w:rPr>
                <w:rFonts w:eastAsia="Times New Roman" w:cs="Arial"/>
                <w:noProof w:val="0"/>
                <w:lang w:val="en-US"/>
              </w:rPr>
            </w:pPr>
            <w:r w:rsidRPr="0092728D">
              <w:rPr>
                <w:rFonts w:eastAsia="Times New Roman" w:cs="Arial"/>
                <w:noProof w:val="0"/>
                <w:sz w:val="22"/>
                <w:lang w:val="en-US"/>
              </w:rPr>
              <w:t>Díana Jóhannsdóttir</w:t>
            </w:r>
          </w:p>
        </w:tc>
      </w:tr>
      <w:tr w:rsidR="0092728D" w:rsidRPr="0092728D" w14:paraId="19391976" w14:textId="77777777" w:rsidTr="006245EB">
        <w:trPr>
          <w:trHeight w:val="300"/>
          <w:jc w:val="center"/>
        </w:trPr>
        <w:tc>
          <w:tcPr>
            <w:tcW w:w="3760" w:type="dxa"/>
            <w:shd w:val="clear" w:color="auto" w:fill="auto"/>
            <w:noWrap/>
            <w:vAlign w:val="bottom"/>
            <w:hideMark/>
          </w:tcPr>
          <w:p w14:paraId="19391974"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Skotíþróttafélag</w:t>
            </w:r>
            <w:proofErr w:type="spellEnd"/>
            <w:r w:rsidRPr="0092728D">
              <w:rPr>
                <w:rFonts w:eastAsia="Times New Roman" w:cs="Arial"/>
                <w:b/>
                <w:bCs/>
                <w:noProof w:val="0"/>
                <w:sz w:val="22"/>
                <w:lang w:val="en-US"/>
              </w:rPr>
              <w:t xml:space="preserve"> Ísafjarðar</w:t>
            </w:r>
          </w:p>
        </w:tc>
        <w:tc>
          <w:tcPr>
            <w:tcW w:w="3784" w:type="dxa"/>
            <w:shd w:val="clear" w:color="auto" w:fill="auto"/>
            <w:noWrap/>
            <w:vAlign w:val="bottom"/>
            <w:hideMark/>
          </w:tcPr>
          <w:p w14:paraId="19391975" w14:textId="77777777" w:rsidR="00A64C6D" w:rsidRPr="0092728D" w:rsidRDefault="00C53E44" w:rsidP="00A64C6D">
            <w:pPr>
              <w:spacing w:after="0" w:line="240" w:lineRule="auto"/>
              <w:rPr>
                <w:rFonts w:eastAsia="Times New Roman" w:cs="Arial"/>
                <w:noProof w:val="0"/>
                <w:lang w:val="en-US"/>
              </w:rPr>
            </w:pPr>
            <w:r w:rsidRPr="0092728D">
              <w:rPr>
                <w:rFonts w:eastAsia="Times New Roman" w:cs="Arial"/>
                <w:noProof w:val="0"/>
                <w:sz w:val="22"/>
                <w:lang w:val="en-US"/>
              </w:rPr>
              <w:t>Valur Richter</w:t>
            </w:r>
          </w:p>
        </w:tc>
      </w:tr>
      <w:tr w:rsidR="0092728D" w:rsidRPr="0092728D" w14:paraId="19391979" w14:textId="77777777" w:rsidTr="006245EB">
        <w:trPr>
          <w:trHeight w:val="300"/>
          <w:jc w:val="center"/>
        </w:trPr>
        <w:tc>
          <w:tcPr>
            <w:tcW w:w="3760" w:type="dxa"/>
            <w:shd w:val="clear" w:color="auto" w:fill="auto"/>
            <w:noWrap/>
            <w:vAlign w:val="bottom"/>
            <w:hideMark/>
          </w:tcPr>
          <w:p w14:paraId="19391977" w14:textId="77777777" w:rsidR="00A64C6D" w:rsidRPr="0092728D" w:rsidRDefault="00A64C6D" w:rsidP="00A64C6D">
            <w:pPr>
              <w:spacing w:after="0" w:line="240" w:lineRule="auto"/>
              <w:rPr>
                <w:rFonts w:eastAsia="Times New Roman" w:cs="Arial"/>
                <w:b/>
                <w:bCs/>
                <w:noProof w:val="0"/>
                <w:lang w:val="en-US"/>
              </w:rPr>
            </w:pPr>
            <w:r w:rsidRPr="0092728D">
              <w:rPr>
                <w:rFonts w:eastAsia="Times New Roman" w:cs="Arial"/>
                <w:b/>
                <w:bCs/>
                <w:noProof w:val="0"/>
                <w:sz w:val="22"/>
                <w:lang w:val="en-US"/>
              </w:rPr>
              <w:t xml:space="preserve">Tennis- </w:t>
            </w:r>
            <w:proofErr w:type="spellStart"/>
            <w:r w:rsidRPr="0092728D">
              <w:rPr>
                <w:rFonts w:eastAsia="Times New Roman" w:cs="Arial"/>
                <w:b/>
                <w:bCs/>
                <w:noProof w:val="0"/>
                <w:sz w:val="22"/>
                <w:lang w:val="en-US"/>
              </w:rPr>
              <w:t>badmintonfélag</w:t>
            </w:r>
            <w:proofErr w:type="spellEnd"/>
            <w:r w:rsidRPr="0092728D">
              <w:rPr>
                <w:rFonts w:eastAsia="Times New Roman" w:cs="Arial"/>
                <w:b/>
                <w:bCs/>
                <w:noProof w:val="0"/>
                <w:sz w:val="22"/>
                <w:lang w:val="en-US"/>
              </w:rPr>
              <w:t xml:space="preserve"> Ísafjarðar</w:t>
            </w:r>
          </w:p>
        </w:tc>
        <w:tc>
          <w:tcPr>
            <w:tcW w:w="3784" w:type="dxa"/>
            <w:shd w:val="clear" w:color="auto" w:fill="auto"/>
            <w:noWrap/>
            <w:vAlign w:val="bottom"/>
            <w:hideMark/>
          </w:tcPr>
          <w:p w14:paraId="19391978" w14:textId="77777777" w:rsidR="00A64C6D" w:rsidRPr="0092728D" w:rsidRDefault="00A64C6D" w:rsidP="00A64C6D">
            <w:pPr>
              <w:spacing w:after="0" w:line="240" w:lineRule="auto"/>
              <w:rPr>
                <w:rFonts w:eastAsia="Times New Roman" w:cs="Arial"/>
                <w:noProof w:val="0"/>
                <w:lang w:val="en-US"/>
              </w:rPr>
            </w:pPr>
            <w:r w:rsidRPr="0092728D">
              <w:rPr>
                <w:rFonts w:eastAsia="Times New Roman" w:cs="Arial"/>
                <w:noProof w:val="0"/>
                <w:sz w:val="22"/>
                <w:lang w:val="en-US"/>
              </w:rPr>
              <w:t>Guðmundur E</w:t>
            </w:r>
            <w:r w:rsidR="007C5358" w:rsidRPr="0092728D">
              <w:rPr>
                <w:rFonts w:eastAsia="Times New Roman" w:cs="Arial"/>
                <w:noProof w:val="0"/>
                <w:sz w:val="22"/>
                <w:lang w:val="en-US"/>
              </w:rPr>
              <w:t>.</w:t>
            </w:r>
            <w:r w:rsidRPr="0092728D">
              <w:rPr>
                <w:rFonts w:eastAsia="Times New Roman" w:cs="Arial"/>
                <w:noProof w:val="0"/>
                <w:sz w:val="22"/>
                <w:lang w:val="en-US"/>
              </w:rPr>
              <w:t xml:space="preserve"> </w:t>
            </w:r>
            <w:proofErr w:type="spellStart"/>
            <w:r w:rsidRPr="0092728D">
              <w:rPr>
                <w:rFonts w:eastAsia="Times New Roman" w:cs="Arial"/>
                <w:noProof w:val="0"/>
                <w:sz w:val="22"/>
                <w:lang w:val="en-US"/>
              </w:rPr>
              <w:t>Kjartansson</w:t>
            </w:r>
            <w:proofErr w:type="spellEnd"/>
          </w:p>
        </w:tc>
      </w:tr>
      <w:tr w:rsidR="0092728D" w:rsidRPr="0092728D" w14:paraId="1939197C" w14:textId="77777777" w:rsidTr="006245EB">
        <w:trPr>
          <w:trHeight w:val="300"/>
          <w:jc w:val="center"/>
        </w:trPr>
        <w:tc>
          <w:tcPr>
            <w:tcW w:w="3760" w:type="dxa"/>
            <w:shd w:val="clear" w:color="auto" w:fill="auto"/>
            <w:noWrap/>
            <w:vAlign w:val="bottom"/>
            <w:hideMark/>
          </w:tcPr>
          <w:p w14:paraId="1939197A"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Ungmennafélag</w:t>
            </w:r>
            <w:r w:rsidR="007C5358" w:rsidRPr="0092728D">
              <w:rPr>
                <w:rFonts w:eastAsia="Times New Roman" w:cs="Arial"/>
                <w:b/>
                <w:bCs/>
                <w:noProof w:val="0"/>
                <w:sz w:val="22"/>
                <w:lang w:val="en-US"/>
              </w:rPr>
              <w:t>ið</w:t>
            </w:r>
            <w:proofErr w:type="spellEnd"/>
            <w:r w:rsidRPr="0092728D">
              <w:rPr>
                <w:rFonts w:eastAsia="Times New Roman" w:cs="Arial"/>
                <w:b/>
                <w:bCs/>
                <w:noProof w:val="0"/>
                <w:sz w:val="22"/>
                <w:lang w:val="en-US"/>
              </w:rPr>
              <w:t xml:space="preserve"> </w:t>
            </w:r>
            <w:proofErr w:type="spellStart"/>
            <w:r w:rsidRPr="0092728D">
              <w:rPr>
                <w:rFonts w:eastAsia="Times New Roman" w:cs="Arial"/>
                <w:b/>
                <w:bCs/>
                <w:noProof w:val="0"/>
                <w:sz w:val="22"/>
                <w:lang w:val="en-US"/>
              </w:rPr>
              <w:t>Geisli</w:t>
            </w:r>
            <w:proofErr w:type="spellEnd"/>
          </w:p>
        </w:tc>
        <w:tc>
          <w:tcPr>
            <w:tcW w:w="3784" w:type="dxa"/>
            <w:shd w:val="clear" w:color="auto" w:fill="auto"/>
            <w:noWrap/>
            <w:vAlign w:val="bottom"/>
            <w:hideMark/>
          </w:tcPr>
          <w:p w14:paraId="1939197B" w14:textId="77777777" w:rsidR="00A64C6D" w:rsidRPr="0092728D" w:rsidRDefault="00AA0633" w:rsidP="00A64C6D">
            <w:pPr>
              <w:spacing w:after="0" w:line="240" w:lineRule="auto"/>
              <w:rPr>
                <w:rFonts w:eastAsia="Times New Roman" w:cs="Arial"/>
                <w:noProof w:val="0"/>
                <w:sz w:val="22"/>
                <w:lang w:val="en-US"/>
              </w:rPr>
            </w:pPr>
            <w:proofErr w:type="spellStart"/>
            <w:r w:rsidRPr="0092728D">
              <w:rPr>
                <w:rFonts w:eastAsia="Times New Roman" w:cs="Arial"/>
                <w:noProof w:val="0"/>
                <w:sz w:val="22"/>
                <w:lang w:val="en-US"/>
              </w:rPr>
              <w:t>Birta</w:t>
            </w:r>
            <w:proofErr w:type="spellEnd"/>
            <w:r w:rsidRPr="0092728D">
              <w:rPr>
                <w:rFonts w:eastAsia="Times New Roman" w:cs="Arial"/>
                <w:noProof w:val="0"/>
                <w:sz w:val="22"/>
                <w:lang w:val="en-US"/>
              </w:rPr>
              <w:t xml:space="preserve"> Lind </w:t>
            </w:r>
            <w:proofErr w:type="spellStart"/>
            <w:r w:rsidRPr="0092728D">
              <w:rPr>
                <w:rFonts w:eastAsia="Times New Roman" w:cs="Arial"/>
                <w:noProof w:val="0"/>
                <w:sz w:val="22"/>
                <w:lang w:val="en-US"/>
              </w:rPr>
              <w:t>Garðarsdóttir</w:t>
            </w:r>
            <w:proofErr w:type="spellEnd"/>
          </w:p>
        </w:tc>
      </w:tr>
      <w:tr w:rsidR="0092728D" w:rsidRPr="0092728D" w14:paraId="1939197F" w14:textId="77777777" w:rsidTr="006245EB">
        <w:trPr>
          <w:trHeight w:val="300"/>
          <w:jc w:val="center"/>
        </w:trPr>
        <w:tc>
          <w:tcPr>
            <w:tcW w:w="3760" w:type="dxa"/>
            <w:shd w:val="clear" w:color="auto" w:fill="auto"/>
            <w:noWrap/>
            <w:vAlign w:val="bottom"/>
            <w:hideMark/>
          </w:tcPr>
          <w:p w14:paraId="1939197D" w14:textId="77777777" w:rsidR="00A64C6D" w:rsidRPr="0092728D" w:rsidRDefault="00A64C6D" w:rsidP="00A64C6D">
            <w:pPr>
              <w:spacing w:after="0" w:line="240" w:lineRule="auto"/>
              <w:rPr>
                <w:rFonts w:eastAsia="Times New Roman" w:cs="Arial"/>
                <w:b/>
                <w:bCs/>
                <w:noProof w:val="0"/>
                <w:lang w:val="en-US"/>
              </w:rPr>
            </w:pPr>
            <w:proofErr w:type="spellStart"/>
            <w:r w:rsidRPr="0092728D">
              <w:rPr>
                <w:rFonts w:eastAsia="Times New Roman" w:cs="Arial"/>
                <w:b/>
                <w:bCs/>
                <w:noProof w:val="0"/>
                <w:sz w:val="22"/>
                <w:lang w:val="en-US"/>
              </w:rPr>
              <w:t>Íþróttafélagið</w:t>
            </w:r>
            <w:proofErr w:type="spellEnd"/>
            <w:r w:rsidRPr="0092728D">
              <w:rPr>
                <w:rFonts w:eastAsia="Times New Roman" w:cs="Arial"/>
                <w:b/>
                <w:bCs/>
                <w:noProof w:val="0"/>
                <w:sz w:val="22"/>
                <w:lang w:val="en-US"/>
              </w:rPr>
              <w:t xml:space="preserve"> </w:t>
            </w:r>
            <w:proofErr w:type="spellStart"/>
            <w:r w:rsidRPr="0092728D">
              <w:rPr>
                <w:rFonts w:eastAsia="Times New Roman" w:cs="Arial"/>
                <w:b/>
                <w:bCs/>
                <w:noProof w:val="0"/>
                <w:sz w:val="22"/>
                <w:lang w:val="en-US"/>
              </w:rPr>
              <w:t>Grettir</w:t>
            </w:r>
            <w:proofErr w:type="spellEnd"/>
          </w:p>
        </w:tc>
        <w:tc>
          <w:tcPr>
            <w:tcW w:w="3784" w:type="dxa"/>
            <w:shd w:val="clear" w:color="auto" w:fill="auto"/>
            <w:noWrap/>
            <w:vAlign w:val="bottom"/>
            <w:hideMark/>
          </w:tcPr>
          <w:p w14:paraId="1939197E" w14:textId="77777777" w:rsidR="00A64C6D" w:rsidRPr="0092728D" w:rsidRDefault="006245EB" w:rsidP="00A64C6D">
            <w:pPr>
              <w:spacing w:after="0" w:line="240" w:lineRule="auto"/>
              <w:rPr>
                <w:rFonts w:eastAsia="Times New Roman" w:cs="Arial"/>
                <w:noProof w:val="0"/>
                <w:lang w:val="en-US"/>
              </w:rPr>
            </w:pPr>
            <w:r w:rsidRPr="0092728D">
              <w:rPr>
                <w:rFonts w:eastAsia="Times New Roman" w:cs="Arial"/>
                <w:noProof w:val="0"/>
                <w:sz w:val="22"/>
                <w:lang w:val="en-US"/>
              </w:rPr>
              <w:t>Steinunn Guðný Einarsdóttir</w:t>
            </w:r>
          </w:p>
        </w:tc>
      </w:tr>
      <w:tr w:rsidR="0092728D" w:rsidRPr="0092728D" w14:paraId="19391982" w14:textId="77777777" w:rsidTr="006245EB">
        <w:trPr>
          <w:trHeight w:val="300"/>
          <w:jc w:val="center"/>
        </w:trPr>
        <w:tc>
          <w:tcPr>
            <w:tcW w:w="3760" w:type="dxa"/>
            <w:shd w:val="clear" w:color="auto" w:fill="auto"/>
            <w:noWrap/>
            <w:vAlign w:val="bottom"/>
            <w:hideMark/>
          </w:tcPr>
          <w:p w14:paraId="19391980" w14:textId="77777777" w:rsidR="006E69C0" w:rsidRPr="0092728D" w:rsidRDefault="00A75282" w:rsidP="00A64C6D">
            <w:pPr>
              <w:spacing w:after="0" w:line="240" w:lineRule="auto"/>
              <w:rPr>
                <w:rFonts w:eastAsia="Times New Roman" w:cs="Arial"/>
                <w:b/>
                <w:bCs/>
                <w:noProof w:val="0"/>
                <w:sz w:val="22"/>
                <w:lang w:val="en-US"/>
              </w:rPr>
            </w:pPr>
            <w:proofErr w:type="spellStart"/>
            <w:r w:rsidRPr="0092728D">
              <w:rPr>
                <w:rFonts w:eastAsia="Times New Roman" w:cs="Arial"/>
                <w:b/>
                <w:bCs/>
                <w:noProof w:val="0"/>
                <w:sz w:val="22"/>
                <w:lang w:val="en-US"/>
              </w:rPr>
              <w:t>Í</w:t>
            </w:r>
            <w:r w:rsidR="008E26AD" w:rsidRPr="0092728D">
              <w:rPr>
                <w:rFonts w:eastAsia="Times New Roman" w:cs="Arial"/>
                <w:b/>
                <w:bCs/>
                <w:noProof w:val="0"/>
                <w:sz w:val="22"/>
                <w:lang w:val="en-US"/>
              </w:rPr>
              <w:t>þróttafélagið</w:t>
            </w:r>
            <w:proofErr w:type="spellEnd"/>
            <w:r w:rsidR="008E26AD" w:rsidRPr="0092728D">
              <w:rPr>
                <w:rFonts w:eastAsia="Times New Roman" w:cs="Arial"/>
                <w:b/>
                <w:bCs/>
                <w:noProof w:val="0"/>
                <w:sz w:val="22"/>
                <w:lang w:val="en-US"/>
              </w:rPr>
              <w:t xml:space="preserve"> </w:t>
            </w:r>
            <w:proofErr w:type="spellStart"/>
            <w:r w:rsidR="008E26AD" w:rsidRPr="0092728D">
              <w:rPr>
                <w:rFonts w:eastAsia="Times New Roman" w:cs="Arial"/>
                <w:b/>
                <w:bCs/>
                <w:noProof w:val="0"/>
                <w:sz w:val="22"/>
                <w:lang w:val="en-US"/>
              </w:rPr>
              <w:t>Kubbi</w:t>
            </w:r>
            <w:proofErr w:type="spellEnd"/>
            <w:r w:rsidR="008E26AD" w:rsidRPr="0092728D">
              <w:rPr>
                <w:rFonts w:eastAsia="Times New Roman" w:cs="Arial"/>
                <w:b/>
                <w:bCs/>
                <w:noProof w:val="0"/>
                <w:sz w:val="22"/>
                <w:lang w:val="en-US"/>
              </w:rPr>
              <w:t xml:space="preserve"> </w:t>
            </w:r>
          </w:p>
        </w:tc>
        <w:tc>
          <w:tcPr>
            <w:tcW w:w="3784" w:type="dxa"/>
            <w:shd w:val="clear" w:color="auto" w:fill="auto"/>
            <w:noWrap/>
            <w:vAlign w:val="bottom"/>
            <w:hideMark/>
          </w:tcPr>
          <w:p w14:paraId="19391981" w14:textId="77777777" w:rsidR="006E69C0" w:rsidRPr="0092728D" w:rsidRDefault="00A75282" w:rsidP="00A64C6D">
            <w:pPr>
              <w:spacing w:after="0" w:line="240" w:lineRule="auto"/>
              <w:rPr>
                <w:rFonts w:eastAsia="Times New Roman" w:cs="Arial"/>
                <w:noProof w:val="0"/>
                <w:sz w:val="22"/>
                <w:lang w:val="en-US"/>
              </w:rPr>
            </w:pPr>
            <w:r w:rsidRPr="0092728D">
              <w:rPr>
                <w:rFonts w:eastAsia="Times New Roman" w:cs="Arial"/>
                <w:noProof w:val="0"/>
                <w:sz w:val="22"/>
                <w:lang w:val="en-US"/>
              </w:rPr>
              <w:t>G. Sigríður Þórðardóttir</w:t>
            </w:r>
          </w:p>
        </w:tc>
      </w:tr>
      <w:tr w:rsidR="0092728D" w:rsidRPr="0092728D" w14:paraId="19391985" w14:textId="77777777" w:rsidTr="006245EB">
        <w:trPr>
          <w:trHeight w:val="300"/>
          <w:jc w:val="center"/>
        </w:trPr>
        <w:tc>
          <w:tcPr>
            <w:tcW w:w="3760" w:type="dxa"/>
            <w:shd w:val="clear" w:color="auto" w:fill="auto"/>
            <w:noWrap/>
            <w:vAlign w:val="bottom"/>
          </w:tcPr>
          <w:p w14:paraId="19391983" w14:textId="77777777" w:rsidR="008E26AD" w:rsidRPr="0092728D" w:rsidRDefault="008E26AD" w:rsidP="00A64C6D">
            <w:pPr>
              <w:spacing w:after="0" w:line="240" w:lineRule="auto"/>
              <w:rPr>
                <w:rFonts w:eastAsia="Times New Roman" w:cs="Arial"/>
                <w:b/>
                <w:bCs/>
                <w:noProof w:val="0"/>
                <w:sz w:val="22"/>
                <w:lang w:val="en-US"/>
              </w:rPr>
            </w:pPr>
            <w:proofErr w:type="spellStart"/>
            <w:r w:rsidRPr="0092728D">
              <w:rPr>
                <w:rFonts w:eastAsia="Times New Roman" w:cs="Arial"/>
                <w:b/>
                <w:bCs/>
                <w:noProof w:val="0"/>
                <w:sz w:val="22"/>
                <w:lang w:val="en-US"/>
              </w:rPr>
              <w:t>Sæfari</w:t>
            </w:r>
            <w:proofErr w:type="spellEnd"/>
            <w:r w:rsidRPr="0092728D">
              <w:rPr>
                <w:rFonts w:eastAsia="Times New Roman" w:cs="Arial"/>
                <w:b/>
                <w:bCs/>
                <w:noProof w:val="0"/>
                <w:sz w:val="22"/>
                <w:lang w:val="en-US"/>
              </w:rPr>
              <w:t xml:space="preserve"> </w:t>
            </w:r>
          </w:p>
        </w:tc>
        <w:tc>
          <w:tcPr>
            <w:tcW w:w="3784" w:type="dxa"/>
            <w:shd w:val="clear" w:color="auto" w:fill="auto"/>
            <w:noWrap/>
            <w:vAlign w:val="bottom"/>
          </w:tcPr>
          <w:p w14:paraId="19391984" w14:textId="68088D6C" w:rsidR="008E26AD" w:rsidRPr="0092728D" w:rsidRDefault="00445C8B" w:rsidP="00A64C6D">
            <w:pPr>
              <w:spacing w:after="0" w:line="240" w:lineRule="auto"/>
              <w:rPr>
                <w:rFonts w:eastAsia="Times New Roman" w:cs="Arial"/>
                <w:noProof w:val="0"/>
                <w:sz w:val="22"/>
                <w:lang w:val="en-US"/>
              </w:rPr>
            </w:pPr>
            <w:r w:rsidRPr="0092728D">
              <w:rPr>
                <w:rFonts w:eastAsia="Times New Roman" w:cs="Arial"/>
                <w:noProof w:val="0"/>
                <w:sz w:val="22"/>
                <w:lang w:val="en-US"/>
              </w:rPr>
              <w:t>Anja Nic</w:t>
            </w:r>
            <w:r w:rsidR="0092728D" w:rsidRPr="0092728D">
              <w:rPr>
                <w:rFonts w:eastAsia="Times New Roman" w:cs="Arial"/>
                <w:noProof w:val="0"/>
                <w:sz w:val="22"/>
                <w:lang w:val="en-US"/>
              </w:rPr>
              <w:t>k</w:t>
            </w:r>
            <w:r w:rsidRPr="0092728D">
              <w:rPr>
                <w:rFonts w:eastAsia="Times New Roman" w:cs="Arial"/>
                <w:noProof w:val="0"/>
                <w:sz w:val="22"/>
                <w:lang w:val="en-US"/>
              </w:rPr>
              <w:t>el</w:t>
            </w:r>
          </w:p>
        </w:tc>
      </w:tr>
      <w:tr w:rsidR="0092728D" w:rsidRPr="0092728D" w14:paraId="19391988" w14:textId="77777777" w:rsidTr="006245EB">
        <w:trPr>
          <w:trHeight w:val="300"/>
          <w:jc w:val="center"/>
        </w:trPr>
        <w:tc>
          <w:tcPr>
            <w:tcW w:w="3760" w:type="dxa"/>
            <w:shd w:val="clear" w:color="auto" w:fill="auto"/>
            <w:noWrap/>
            <w:vAlign w:val="bottom"/>
          </w:tcPr>
          <w:p w14:paraId="19391986" w14:textId="77777777" w:rsidR="006245EB" w:rsidRPr="0092728D" w:rsidRDefault="006245EB" w:rsidP="00A64C6D">
            <w:pPr>
              <w:spacing w:after="0" w:line="240" w:lineRule="auto"/>
              <w:rPr>
                <w:rFonts w:eastAsia="Times New Roman" w:cs="Arial"/>
                <w:b/>
                <w:bCs/>
                <w:noProof w:val="0"/>
                <w:sz w:val="22"/>
                <w:lang w:val="en-US"/>
              </w:rPr>
            </w:pPr>
            <w:proofErr w:type="spellStart"/>
            <w:r w:rsidRPr="0092728D">
              <w:rPr>
                <w:rFonts w:eastAsia="Times New Roman" w:cs="Arial"/>
                <w:b/>
                <w:bCs/>
                <w:noProof w:val="0"/>
                <w:sz w:val="22"/>
                <w:lang w:val="en-US"/>
              </w:rPr>
              <w:t>Vestri</w:t>
            </w:r>
            <w:proofErr w:type="spellEnd"/>
            <w:r w:rsidRPr="0092728D">
              <w:rPr>
                <w:rFonts w:eastAsia="Times New Roman" w:cs="Arial"/>
                <w:b/>
                <w:bCs/>
                <w:noProof w:val="0"/>
                <w:sz w:val="22"/>
                <w:lang w:val="en-US"/>
              </w:rPr>
              <w:t xml:space="preserve"> </w:t>
            </w:r>
            <w:proofErr w:type="spellStart"/>
            <w:r w:rsidRPr="0092728D">
              <w:rPr>
                <w:rFonts w:eastAsia="Times New Roman" w:cs="Arial"/>
                <w:b/>
                <w:bCs/>
                <w:noProof w:val="0"/>
                <w:sz w:val="22"/>
                <w:lang w:val="en-US"/>
              </w:rPr>
              <w:t>íþróttafélag</w:t>
            </w:r>
            <w:proofErr w:type="spellEnd"/>
          </w:p>
        </w:tc>
        <w:tc>
          <w:tcPr>
            <w:tcW w:w="3784" w:type="dxa"/>
            <w:shd w:val="clear" w:color="auto" w:fill="auto"/>
            <w:noWrap/>
            <w:vAlign w:val="bottom"/>
          </w:tcPr>
          <w:p w14:paraId="19391987" w14:textId="77777777" w:rsidR="006245EB" w:rsidRPr="0092728D" w:rsidRDefault="00AA0633" w:rsidP="00A64C6D">
            <w:pPr>
              <w:spacing w:after="0" w:line="240" w:lineRule="auto"/>
              <w:rPr>
                <w:rFonts w:eastAsia="Times New Roman" w:cs="Arial"/>
                <w:noProof w:val="0"/>
                <w:sz w:val="22"/>
                <w:lang w:val="en-US"/>
              </w:rPr>
            </w:pPr>
            <w:r w:rsidRPr="0092728D">
              <w:rPr>
                <w:rFonts w:eastAsia="Times New Roman" w:cs="Arial"/>
                <w:noProof w:val="0"/>
                <w:sz w:val="22"/>
                <w:lang w:val="en-US"/>
              </w:rPr>
              <w:t xml:space="preserve">Guðfinna </w:t>
            </w:r>
            <w:r w:rsidR="00623276" w:rsidRPr="0092728D">
              <w:rPr>
                <w:rFonts w:eastAsia="Times New Roman" w:cs="Arial"/>
                <w:noProof w:val="0"/>
                <w:sz w:val="22"/>
                <w:lang w:val="en-US"/>
              </w:rPr>
              <w:t>Hreiðarsdóttir</w:t>
            </w:r>
          </w:p>
        </w:tc>
      </w:tr>
    </w:tbl>
    <w:p w14:paraId="19391989" w14:textId="11923C25" w:rsidR="00BD0B35" w:rsidRDefault="00BD0B35" w:rsidP="006E69C0"/>
    <w:p w14:paraId="1939198C" w14:textId="339085C4" w:rsidR="00A41114" w:rsidRDefault="00BD0B35" w:rsidP="00CF3052">
      <w:r>
        <w:br w:type="page"/>
      </w:r>
    </w:p>
    <w:p w14:paraId="1939198D" w14:textId="2945CEEE" w:rsidR="00300BD0" w:rsidRPr="0081132D" w:rsidRDefault="00DA18E1" w:rsidP="0081132D">
      <w:pPr>
        <w:pStyle w:val="Fyrirsgn2"/>
      </w:pPr>
      <w:bookmarkStart w:id="48" w:name="_Toc101725665"/>
      <w:bookmarkStart w:id="49" w:name="_Toc101985618"/>
      <w:r w:rsidRPr="0081132D">
        <w:lastRenderedPageBreak/>
        <w:t>Heiðursviðurkenningar HSV</w:t>
      </w:r>
      <w:bookmarkEnd w:id="48"/>
      <w:bookmarkEnd w:id="49"/>
    </w:p>
    <w:p w14:paraId="1939198F" w14:textId="77777777" w:rsidR="00891414" w:rsidRPr="00891414" w:rsidRDefault="00891414" w:rsidP="00891414">
      <w:pPr>
        <w:sectPr w:rsidR="00891414" w:rsidRPr="00891414" w:rsidSect="006672E6">
          <w:type w:val="continuous"/>
          <w:pgSz w:w="12240" w:h="15840"/>
          <w:pgMar w:top="1440" w:right="1440" w:bottom="1440" w:left="1440" w:header="708" w:footer="708" w:gutter="0"/>
          <w:pgBorders w:offsetFrom="page">
            <w:bottom w:val="double" w:sz="4" w:space="24" w:color="auto"/>
          </w:pgBorders>
          <w:cols w:space="708"/>
          <w:docGrid w:linePitch="360"/>
        </w:sectPr>
      </w:pPr>
    </w:p>
    <w:p w14:paraId="19391990" w14:textId="77777777" w:rsidR="00930C2D" w:rsidRPr="00A25E0D" w:rsidRDefault="00930C2D" w:rsidP="00FF4B71">
      <w:pPr>
        <w:spacing w:after="0" w:line="240" w:lineRule="auto"/>
        <w:rPr>
          <w:rFonts w:eastAsia="Times New Roman" w:cs="Arial"/>
          <w:bCs/>
          <w:noProof w:val="0"/>
          <w:sz w:val="20"/>
          <w:szCs w:val="20"/>
          <w:lang w:val="en-US"/>
        </w:rPr>
        <w:sectPr w:rsidR="00930C2D" w:rsidRPr="00A25E0D" w:rsidSect="006672E6">
          <w:type w:val="continuous"/>
          <w:pgSz w:w="12240" w:h="15840"/>
          <w:pgMar w:top="1440" w:right="1440" w:bottom="1440" w:left="1440" w:header="708" w:footer="708" w:gutter="0"/>
          <w:pgBorders w:offsetFrom="page">
            <w:bottom w:val="double" w:sz="4" w:space="24" w:color="auto"/>
          </w:pgBorders>
          <w:cols w:num="2" w:space="708"/>
          <w:docGrid w:linePitch="360"/>
        </w:sectPr>
      </w:pPr>
    </w:p>
    <w:tbl>
      <w:tblPr>
        <w:tblW w:w="9445" w:type="dxa"/>
        <w:tblInd w:w="55" w:type="dxa"/>
        <w:tblCellMar>
          <w:left w:w="70" w:type="dxa"/>
          <w:right w:w="70" w:type="dxa"/>
        </w:tblCellMar>
        <w:tblLook w:val="04A0" w:firstRow="1" w:lastRow="0" w:firstColumn="1" w:lastColumn="0" w:noHBand="0" w:noVBand="1"/>
      </w:tblPr>
      <w:tblGrid>
        <w:gridCol w:w="3423"/>
        <w:gridCol w:w="1224"/>
        <w:gridCol w:w="146"/>
        <w:gridCol w:w="3019"/>
        <w:gridCol w:w="121"/>
        <w:gridCol w:w="1512"/>
      </w:tblGrid>
      <w:tr w:rsidR="003E0B12" w:rsidRPr="003E0B12" w14:paraId="19391996" w14:textId="77777777" w:rsidTr="00BC1443">
        <w:trPr>
          <w:trHeight w:val="300"/>
        </w:trPr>
        <w:tc>
          <w:tcPr>
            <w:tcW w:w="3423" w:type="dxa"/>
            <w:tcBorders>
              <w:top w:val="nil"/>
              <w:left w:val="nil"/>
              <w:bottom w:val="nil"/>
              <w:right w:val="nil"/>
            </w:tcBorders>
            <w:shd w:val="clear" w:color="auto" w:fill="auto"/>
            <w:noWrap/>
            <w:vAlign w:val="bottom"/>
            <w:hideMark/>
          </w:tcPr>
          <w:p w14:paraId="19391991" w14:textId="77777777" w:rsidR="003E0B12" w:rsidRPr="003E0B12" w:rsidRDefault="003E0B12" w:rsidP="003E0B12">
            <w:pPr>
              <w:spacing w:after="0" w:line="240" w:lineRule="auto"/>
              <w:rPr>
                <w:rFonts w:ascii="Calibri" w:eastAsia="Times New Roman" w:hAnsi="Calibri" w:cs="Times New Roman"/>
                <w:noProof w:val="0"/>
                <w:color w:val="000000"/>
                <w:sz w:val="22"/>
                <w:lang w:eastAsia="is-IS"/>
              </w:rPr>
            </w:pPr>
          </w:p>
        </w:tc>
        <w:tc>
          <w:tcPr>
            <w:tcW w:w="1224" w:type="dxa"/>
            <w:tcBorders>
              <w:top w:val="nil"/>
              <w:left w:val="nil"/>
              <w:bottom w:val="nil"/>
              <w:right w:val="nil"/>
            </w:tcBorders>
            <w:shd w:val="clear" w:color="auto" w:fill="auto"/>
            <w:noWrap/>
            <w:vAlign w:val="bottom"/>
            <w:hideMark/>
          </w:tcPr>
          <w:p w14:paraId="19391992" w14:textId="77777777" w:rsidR="003E0B12" w:rsidRPr="003E0B12" w:rsidRDefault="003E0B12" w:rsidP="003E0B12">
            <w:pPr>
              <w:spacing w:after="0" w:line="240" w:lineRule="auto"/>
              <w:rPr>
                <w:rFonts w:ascii="Calibri" w:eastAsia="Times New Roman" w:hAnsi="Calibri" w:cs="Times New Roman"/>
                <w:noProof w:val="0"/>
                <w:color w:val="000000"/>
                <w:sz w:val="22"/>
                <w:lang w:eastAsia="is-IS"/>
              </w:rPr>
            </w:pPr>
          </w:p>
        </w:tc>
        <w:tc>
          <w:tcPr>
            <w:tcW w:w="146" w:type="dxa"/>
            <w:tcBorders>
              <w:top w:val="nil"/>
              <w:left w:val="nil"/>
              <w:bottom w:val="nil"/>
              <w:right w:val="nil"/>
            </w:tcBorders>
            <w:shd w:val="clear" w:color="auto" w:fill="auto"/>
            <w:noWrap/>
            <w:vAlign w:val="bottom"/>
            <w:hideMark/>
          </w:tcPr>
          <w:p w14:paraId="19391993" w14:textId="77777777" w:rsidR="003E0B12" w:rsidRPr="003E0B12" w:rsidRDefault="003E0B12" w:rsidP="003E0B12">
            <w:pPr>
              <w:spacing w:after="0" w:line="240" w:lineRule="auto"/>
              <w:rPr>
                <w:rFonts w:ascii="Calibri" w:eastAsia="Times New Roman" w:hAnsi="Calibri" w:cs="Times New Roman"/>
                <w:noProof w:val="0"/>
                <w:color w:val="000000"/>
                <w:sz w:val="22"/>
                <w:lang w:eastAsia="is-IS"/>
              </w:rPr>
            </w:pPr>
          </w:p>
        </w:tc>
        <w:tc>
          <w:tcPr>
            <w:tcW w:w="3140" w:type="dxa"/>
            <w:gridSpan w:val="2"/>
            <w:tcBorders>
              <w:top w:val="nil"/>
              <w:left w:val="nil"/>
              <w:bottom w:val="nil"/>
              <w:right w:val="nil"/>
            </w:tcBorders>
            <w:shd w:val="clear" w:color="auto" w:fill="auto"/>
            <w:noWrap/>
            <w:vAlign w:val="bottom"/>
            <w:hideMark/>
          </w:tcPr>
          <w:p w14:paraId="19391994" w14:textId="77777777" w:rsidR="003E0B12" w:rsidRPr="003E0B12" w:rsidRDefault="003E0B12" w:rsidP="003E0B12">
            <w:pPr>
              <w:spacing w:after="0" w:line="240" w:lineRule="auto"/>
              <w:rPr>
                <w:rFonts w:ascii="Calibri" w:eastAsia="Times New Roman" w:hAnsi="Calibri" w:cs="Times New Roman"/>
                <w:noProof w:val="0"/>
                <w:color w:val="000000"/>
                <w:sz w:val="22"/>
                <w:lang w:eastAsia="is-IS"/>
              </w:rPr>
            </w:pPr>
          </w:p>
        </w:tc>
        <w:tc>
          <w:tcPr>
            <w:tcW w:w="1512" w:type="dxa"/>
            <w:tcBorders>
              <w:top w:val="nil"/>
              <w:left w:val="nil"/>
              <w:bottom w:val="nil"/>
              <w:right w:val="nil"/>
            </w:tcBorders>
            <w:shd w:val="clear" w:color="auto" w:fill="auto"/>
            <w:noWrap/>
            <w:vAlign w:val="bottom"/>
            <w:hideMark/>
          </w:tcPr>
          <w:p w14:paraId="19391995" w14:textId="77777777" w:rsidR="003E0B12" w:rsidRPr="003E0B12" w:rsidRDefault="003E0B12" w:rsidP="003E0B12">
            <w:pPr>
              <w:spacing w:after="0" w:line="240" w:lineRule="auto"/>
              <w:rPr>
                <w:rFonts w:ascii="Calibri" w:eastAsia="Times New Roman" w:hAnsi="Calibri" w:cs="Times New Roman"/>
                <w:noProof w:val="0"/>
                <w:color w:val="000000"/>
                <w:sz w:val="22"/>
                <w:lang w:eastAsia="is-IS"/>
              </w:rPr>
            </w:pPr>
          </w:p>
        </w:tc>
      </w:tr>
      <w:tr w:rsidR="003E0B12" w:rsidRPr="003E0B12" w14:paraId="1939199C" w14:textId="77777777" w:rsidTr="00BC1443">
        <w:trPr>
          <w:trHeight w:val="420"/>
        </w:trPr>
        <w:tc>
          <w:tcPr>
            <w:tcW w:w="3423" w:type="dxa"/>
            <w:tcBorders>
              <w:top w:val="nil"/>
              <w:left w:val="nil"/>
              <w:bottom w:val="nil"/>
              <w:right w:val="nil"/>
            </w:tcBorders>
            <w:shd w:val="clear" w:color="auto" w:fill="auto"/>
            <w:noWrap/>
            <w:vAlign w:val="bottom"/>
            <w:hideMark/>
          </w:tcPr>
          <w:p w14:paraId="19391997" w14:textId="77777777" w:rsidR="003E0B12" w:rsidRPr="003E0B12" w:rsidRDefault="003E0B12" w:rsidP="003E0B12">
            <w:pPr>
              <w:spacing w:after="0" w:line="240" w:lineRule="auto"/>
              <w:rPr>
                <w:rFonts w:eastAsia="Times New Roman" w:cs="Arial"/>
                <w:b/>
                <w:bCs/>
                <w:noProof w:val="0"/>
                <w:color w:val="000000"/>
                <w:szCs w:val="24"/>
                <w:lang w:eastAsia="is-IS"/>
              </w:rPr>
            </w:pPr>
            <w:r w:rsidRPr="003E0B12">
              <w:rPr>
                <w:rFonts w:eastAsia="Times New Roman" w:cs="Arial"/>
                <w:b/>
                <w:bCs/>
                <w:noProof w:val="0"/>
                <w:color w:val="000000"/>
                <w:szCs w:val="24"/>
                <w:lang w:eastAsia="is-IS"/>
              </w:rPr>
              <w:t>Silfurmerki</w:t>
            </w:r>
          </w:p>
        </w:tc>
        <w:tc>
          <w:tcPr>
            <w:tcW w:w="1224" w:type="dxa"/>
            <w:tcBorders>
              <w:top w:val="nil"/>
              <w:left w:val="nil"/>
              <w:bottom w:val="nil"/>
              <w:right w:val="nil"/>
            </w:tcBorders>
            <w:shd w:val="clear" w:color="auto" w:fill="auto"/>
            <w:noWrap/>
            <w:vAlign w:val="bottom"/>
            <w:hideMark/>
          </w:tcPr>
          <w:p w14:paraId="1939199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999"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9A" w14:textId="77777777" w:rsidR="003E0B12" w:rsidRPr="003E0B12" w:rsidRDefault="003E0B12" w:rsidP="003E0B12">
            <w:pPr>
              <w:spacing w:after="0" w:line="240" w:lineRule="auto"/>
              <w:rPr>
                <w:rFonts w:eastAsia="Times New Roman" w:cs="Arial"/>
                <w:b/>
                <w:bCs/>
                <w:noProof w:val="0"/>
                <w:color w:val="000000"/>
                <w:szCs w:val="24"/>
                <w:lang w:eastAsia="is-IS"/>
              </w:rPr>
            </w:pPr>
            <w:r w:rsidRPr="003E0B12">
              <w:rPr>
                <w:rFonts w:eastAsia="Times New Roman" w:cs="Arial"/>
                <w:b/>
                <w:bCs/>
                <w:noProof w:val="0"/>
                <w:color w:val="000000"/>
                <w:szCs w:val="24"/>
                <w:lang w:eastAsia="is-IS"/>
              </w:rPr>
              <w:t xml:space="preserve">Gullmerki </w:t>
            </w:r>
          </w:p>
        </w:tc>
        <w:tc>
          <w:tcPr>
            <w:tcW w:w="1512" w:type="dxa"/>
            <w:tcBorders>
              <w:top w:val="nil"/>
              <w:left w:val="nil"/>
              <w:bottom w:val="nil"/>
              <w:right w:val="nil"/>
            </w:tcBorders>
            <w:shd w:val="clear" w:color="auto" w:fill="auto"/>
            <w:noWrap/>
            <w:vAlign w:val="bottom"/>
            <w:hideMark/>
          </w:tcPr>
          <w:p w14:paraId="1939199B"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99E"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99D"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2002</w:t>
            </w:r>
          </w:p>
        </w:tc>
      </w:tr>
      <w:tr w:rsidR="003E0B12" w:rsidRPr="003E0B12" w14:paraId="193919A4" w14:textId="77777777" w:rsidTr="00BC1443">
        <w:trPr>
          <w:trHeight w:val="300"/>
        </w:trPr>
        <w:tc>
          <w:tcPr>
            <w:tcW w:w="3423" w:type="dxa"/>
            <w:tcBorders>
              <w:top w:val="nil"/>
              <w:left w:val="nil"/>
              <w:bottom w:val="nil"/>
              <w:right w:val="nil"/>
            </w:tcBorders>
            <w:shd w:val="clear" w:color="auto" w:fill="auto"/>
            <w:noWrap/>
            <w:vAlign w:val="bottom"/>
            <w:hideMark/>
          </w:tcPr>
          <w:p w14:paraId="1939199F"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9A0"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9A1"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A2"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9A3"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9AA" w14:textId="77777777" w:rsidTr="00BC1443">
        <w:trPr>
          <w:trHeight w:val="300"/>
        </w:trPr>
        <w:tc>
          <w:tcPr>
            <w:tcW w:w="3423" w:type="dxa"/>
            <w:tcBorders>
              <w:top w:val="nil"/>
              <w:left w:val="nil"/>
              <w:bottom w:val="nil"/>
              <w:right w:val="nil"/>
            </w:tcBorders>
            <w:shd w:val="clear" w:color="auto" w:fill="auto"/>
            <w:noWrap/>
            <w:vAlign w:val="bottom"/>
            <w:hideMark/>
          </w:tcPr>
          <w:p w14:paraId="193919A5"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Guðjón M. Þorsteinsson</w:t>
            </w:r>
          </w:p>
        </w:tc>
        <w:tc>
          <w:tcPr>
            <w:tcW w:w="1224" w:type="dxa"/>
            <w:tcBorders>
              <w:top w:val="nil"/>
              <w:left w:val="nil"/>
              <w:bottom w:val="nil"/>
              <w:right w:val="nil"/>
            </w:tcBorders>
            <w:shd w:val="clear" w:color="auto" w:fill="auto"/>
            <w:noWrap/>
            <w:vAlign w:val="bottom"/>
            <w:hideMark/>
          </w:tcPr>
          <w:p w14:paraId="193919A6"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KFÍ</w:t>
            </w:r>
          </w:p>
        </w:tc>
        <w:tc>
          <w:tcPr>
            <w:tcW w:w="146" w:type="dxa"/>
            <w:tcBorders>
              <w:top w:val="nil"/>
              <w:left w:val="nil"/>
              <w:bottom w:val="nil"/>
              <w:right w:val="nil"/>
            </w:tcBorders>
            <w:shd w:val="clear" w:color="auto" w:fill="auto"/>
            <w:noWrap/>
            <w:vAlign w:val="bottom"/>
            <w:hideMark/>
          </w:tcPr>
          <w:p w14:paraId="193919A7"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A8"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Jón Kristmannsson</w:t>
            </w:r>
          </w:p>
        </w:tc>
        <w:tc>
          <w:tcPr>
            <w:tcW w:w="1512" w:type="dxa"/>
            <w:tcBorders>
              <w:top w:val="nil"/>
              <w:left w:val="nil"/>
              <w:bottom w:val="nil"/>
              <w:right w:val="nil"/>
            </w:tcBorders>
            <w:shd w:val="clear" w:color="auto" w:fill="auto"/>
            <w:noWrap/>
            <w:vAlign w:val="bottom"/>
            <w:hideMark/>
          </w:tcPr>
          <w:p w14:paraId="193919A9"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KFÍ</w:t>
            </w:r>
          </w:p>
        </w:tc>
      </w:tr>
      <w:tr w:rsidR="003E0B12" w:rsidRPr="003E0B12" w14:paraId="193919B0" w14:textId="77777777" w:rsidTr="00BC1443">
        <w:trPr>
          <w:trHeight w:val="300"/>
        </w:trPr>
        <w:tc>
          <w:tcPr>
            <w:tcW w:w="3423" w:type="dxa"/>
            <w:tcBorders>
              <w:top w:val="nil"/>
              <w:left w:val="nil"/>
              <w:bottom w:val="nil"/>
              <w:right w:val="nil"/>
            </w:tcBorders>
            <w:shd w:val="clear" w:color="auto" w:fill="auto"/>
            <w:noWrap/>
            <w:vAlign w:val="bottom"/>
            <w:hideMark/>
          </w:tcPr>
          <w:p w14:paraId="193919AB"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Óli Reynir Ingimarsson</w:t>
            </w:r>
          </w:p>
        </w:tc>
        <w:tc>
          <w:tcPr>
            <w:tcW w:w="1224" w:type="dxa"/>
            <w:tcBorders>
              <w:top w:val="nil"/>
              <w:left w:val="nil"/>
              <w:bottom w:val="nil"/>
              <w:right w:val="nil"/>
            </w:tcBorders>
            <w:shd w:val="clear" w:color="auto" w:fill="auto"/>
            <w:noWrap/>
            <w:vAlign w:val="bottom"/>
            <w:hideMark/>
          </w:tcPr>
          <w:p w14:paraId="193919AC"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KFÍ</w:t>
            </w:r>
          </w:p>
        </w:tc>
        <w:tc>
          <w:tcPr>
            <w:tcW w:w="146" w:type="dxa"/>
            <w:tcBorders>
              <w:top w:val="nil"/>
              <w:left w:val="nil"/>
              <w:bottom w:val="nil"/>
              <w:right w:val="nil"/>
            </w:tcBorders>
            <w:shd w:val="clear" w:color="auto" w:fill="auto"/>
            <w:noWrap/>
            <w:vAlign w:val="bottom"/>
            <w:hideMark/>
          </w:tcPr>
          <w:p w14:paraId="193919AD"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AE"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Óli M. Lúðvíksson</w:t>
            </w:r>
          </w:p>
        </w:tc>
        <w:tc>
          <w:tcPr>
            <w:tcW w:w="1512" w:type="dxa"/>
            <w:tcBorders>
              <w:top w:val="nil"/>
              <w:left w:val="nil"/>
              <w:bottom w:val="nil"/>
              <w:right w:val="nil"/>
            </w:tcBorders>
            <w:shd w:val="clear" w:color="auto" w:fill="auto"/>
            <w:noWrap/>
            <w:vAlign w:val="bottom"/>
            <w:hideMark/>
          </w:tcPr>
          <w:p w14:paraId="193919AF"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BÍ</w:t>
            </w:r>
          </w:p>
        </w:tc>
      </w:tr>
      <w:tr w:rsidR="003E0B12" w:rsidRPr="003E0B12" w14:paraId="193919B5" w14:textId="77777777" w:rsidTr="00BC1443">
        <w:trPr>
          <w:trHeight w:val="300"/>
        </w:trPr>
        <w:tc>
          <w:tcPr>
            <w:tcW w:w="3423" w:type="dxa"/>
            <w:tcBorders>
              <w:top w:val="nil"/>
              <w:left w:val="nil"/>
              <w:bottom w:val="nil"/>
              <w:right w:val="nil"/>
            </w:tcBorders>
            <w:shd w:val="clear" w:color="auto" w:fill="auto"/>
            <w:noWrap/>
            <w:vAlign w:val="bottom"/>
            <w:hideMark/>
          </w:tcPr>
          <w:p w14:paraId="193919B1"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Sigmundur F. Þórðarson</w:t>
            </w:r>
          </w:p>
        </w:tc>
        <w:tc>
          <w:tcPr>
            <w:tcW w:w="1370" w:type="dxa"/>
            <w:gridSpan w:val="2"/>
            <w:tcBorders>
              <w:top w:val="nil"/>
              <w:left w:val="nil"/>
              <w:bottom w:val="nil"/>
              <w:right w:val="nil"/>
            </w:tcBorders>
            <w:shd w:val="clear" w:color="auto" w:fill="auto"/>
            <w:noWrap/>
            <w:vAlign w:val="bottom"/>
            <w:hideMark/>
          </w:tcPr>
          <w:p w14:paraId="193919B2"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Höfrungur</w:t>
            </w:r>
          </w:p>
        </w:tc>
        <w:tc>
          <w:tcPr>
            <w:tcW w:w="3140" w:type="dxa"/>
            <w:gridSpan w:val="2"/>
            <w:tcBorders>
              <w:top w:val="nil"/>
              <w:left w:val="nil"/>
              <w:bottom w:val="nil"/>
              <w:right w:val="nil"/>
            </w:tcBorders>
            <w:shd w:val="clear" w:color="auto" w:fill="auto"/>
            <w:noWrap/>
            <w:vAlign w:val="bottom"/>
            <w:hideMark/>
          </w:tcPr>
          <w:p w14:paraId="193919B3"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Guðmundur Ágústsson</w:t>
            </w:r>
          </w:p>
        </w:tc>
        <w:tc>
          <w:tcPr>
            <w:tcW w:w="1512" w:type="dxa"/>
            <w:tcBorders>
              <w:top w:val="nil"/>
              <w:left w:val="nil"/>
              <w:bottom w:val="nil"/>
              <w:right w:val="nil"/>
            </w:tcBorders>
            <w:shd w:val="clear" w:color="auto" w:fill="auto"/>
            <w:noWrap/>
            <w:vAlign w:val="bottom"/>
            <w:hideMark/>
          </w:tcPr>
          <w:p w14:paraId="193919B4"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r>
      <w:tr w:rsidR="003E0B12" w:rsidRPr="003E0B12" w14:paraId="193919BB" w14:textId="77777777" w:rsidTr="00BC1443">
        <w:trPr>
          <w:trHeight w:val="300"/>
        </w:trPr>
        <w:tc>
          <w:tcPr>
            <w:tcW w:w="3423" w:type="dxa"/>
            <w:tcBorders>
              <w:top w:val="nil"/>
              <w:left w:val="nil"/>
              <w:bottom w:val="nil"/>
              <w:right w:val="nil"/>
            </w:tcBorders>
            <w:shd w:val="clear" w:color="auto" w:fill="auto"/>
            <w:noWrap/>
            <w:vAlign w:val="bottom"/>
            <w:hideMark/>
          </w:tcPr>
          <w:p w14:paraId="193919B6"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Bergmann Ólafsson</w:t>
            </w:r>
          </w:p>
        </w:tc>
        <w:tc>
          <w:tcPr>
            <w:tcW w:w="1224" w:type="dxa"/>
            <w:tcBorders>
              <w:top w:val="nil"/>
              <w:left w:val="nil"/>
              <w:bottom w:val="nil"/>
              <w:right w:val="nil"/>
            </w:tcBorders>
            <w:shd w:val="clear" w:color="auto" w:fill="auto"/>
            <w:noWrap/>
            <w:vAlign w:val="bottom"/>
            <w:hideMark/>
          </w:tcPr>
          <w:p w14:paraId="193919B7"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hideMark/>
          </w:tcPr>
          <w:p w14:paraId="193919B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B9"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Gunnlaugur Jónasson</w:t>
            </w:r>
          </w:p>
        </w:tc>
        <w:tc>
          <w:tcPr>
            <w:tcW w:w="1512" w:type="dxa"/>
            <w:tcBorders>
              <w:top w:val="nil"/>
              <w:left w:val="nil"/>
              <w:bottom w:val="nil"/>
              <w:right w:val="nil"/>
            </w:tcBorders>
            <w:shd w:val="clear" w:color="auto" w:fill="auto"/>
            <w:noWrap/>
            <w:vAlign w:val="bottom"/>
            <w:hideMark/>
          </w:tcPr>
          <w:p w14:paraId="193919BA"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r>
      <w:tr w:rsidR="003E0B12" w:rsidRPr="003E0B12" w14:paraId="193919C1" w14:textId="77777777" w:rsidTr="00BC1443">
        <w:trPr>
          <w:trHeight w:val="300"/>
        </w:trPr>
        <w:tc>
          <w:tcPr>
            <w:tcW w:w="3423" w:type="dxa"/>
            <w:tcBorders>
              <w:top w:val="nil"/>
              <w:left w:val="nil"/>
              <w:bottom w:val="nil"/>
              <w:right w:val="nil"/>
            </w:tcBorders>
            <w:shd w:val="clear" w:color="auto" w:fill="auto"/>
            <w:noWrap/>
            <w:vAlign w:val="bottom"/>
            <w:hideMark/>
          </w:tcPr>
          <w:p w14:paraId="193919BC"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9BD"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9B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BF"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Hafsteinn Sigurðsson</w:t>
            </w:r>
          </w:p>
        </w:tc>
        <w:tc>
          <w:tcPr>
            <w:tcW w:w="1512" w:type="dxa"/>
            <w:tcBorders>
              <w:top w:val="nil"/>
              <w:left w:val="nil"/>
              <w:bottom w:val="nil"/>
              <w:right w:val="nil"/>
            </w:tcBorders>
            <w:shd w:val="clear" w:color="auto" w:fill="auto"/>
            <w:noWrap/>
            <w:vAlign w:val="bottom"/>
            <w:hideMark/>
          </w:tcPr>
          <w:p w14:paraId="193919C0"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r>
      <w:tr w:rsidR="003E0B12" w:rsidRPr="003E0B12" w14:paraId="193919C7" w14:textId="77777777" w:rsidTr="00BC1443">
        <w:trPr>
          <w:trHeight w:val="300"/>
        </w:trPr>
        <w:tc>
          <w:tcPr>
            <w:tcW w:w="3423" w:type="dxa"/>
            <w:tcBorders>
              <w:top w:val="nil"/>
              <w:left w:val="nil"/>
              <w:bottom w:val="nil"/>
              <w:right w:val="nil"/>
            </w:tcBorders>
            <w:shd w:val="clear" w:color="auto" w:fill="auto"/>
            <w:noWrap/>
            <w:vAlign w:val="bottom"/>
            <w:hideMark/>
          </w:tcPr>
          <w:p w14:paraId="193919C2"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9C3"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9C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C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9C6"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9C9"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9C8"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2003</w:t>
            </w:r>
          </w:p>
        </w:tc>
      </w:tr>
      <w:tr w:rsidR="003E0B12" w:rsidRPr="003E0B12" w14:paraId="193919CF" w14:textId="77777777" w:rsidTr="00BC1443">
        <w:trPr>
          <w:trHeight w:val="300"/>
        </w:trPr>
        <w:tc>
          <w:tcPr>
            <w:tcW w:w="3423" w:type="dxa"/>
            <w:tcBorders>
              <w:top w:val="nil"/>
              <w:left w:val="nil"/>
              <w:bottom w:val="nil"/>
              <w:right w:val="nil"/>
            </w:tcBorders>
            <w:shd w:val="clear" w:color="auto" w:fill="auto"/>
            <w:noWrap/>
            <w:vAlign w:val="bottom"/>
            <w:hideMark/>
          </w:tcPr>
          <w:p w14:paraId="193919C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9CB"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9CC"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CD"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9CE"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9D5" w14:textId="77777777" w:rsidTr="00BC1443">
        <w:trPr>
          <w:trHeight w:val="300"/>
        </w:trPr>
        <w:tc>
          <w:tcPr>
            <w:tcW w:w="3423" w:type="dxa"/>
            <w:tcBorders>
              <w:top w:val="nil"/>
              <w:left w:val="nil"/>
              <w:bottom w:val="nil"/>
              <w:right w:val="nil"/>
            </w:tcBorders>
            <w:shd w:val="clear" w:color="auto" w:fill="auto"/>
            <w:noWrap/>
            <w:vAlign w:val="bottom"/>
            <w:hideMark/>
          </w:tcPr>
          <w:p w14:paraId="193919D0"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9D1"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9D2"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D3"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9D4"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9D7"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9D6"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2004</w:t>
            </w:r>
          </w:p>
        </w:tc>
      </w:tr>
      <w:tr w:rsidR="003E0B12" w:rsidRPr="003E0B12" w14:paraId="193919DD" w14:textId="77777777" w:rsidTr="00BC1443">
        <w:trPr>
          <w:trHeight w:val="300"/>
        </w:trPr>
        <w:tc>
          <w:tcPr>
            <w:tcW w:w="3423" w:type="dxa"/>
            <w:tcBorders>
              <w:top w:val="nil"/>
              <w:left w:val="nil"/>
              <w:bottom w:val="nil"/>
              <w:right w:val="nil"/>
            </w:tcBorders>
            <w:shd w:val="clear" w:color="auto" w:fill="auto"/>
            <w:noWrap/>
            <w:vAlign w:val="bottom"/>
            <w:hideMark/>
          </w:tcPr>
          <w:p w14:paraId="193919D8"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Óskar Kárason</w:t>
            </w:r>
          </w:p>
        </w:tc>
        <w:tc>
          <w:tcPr>
            <w:tcW w:w="1224" w:type="dxa"/>
            <w:tcBorders>
              <w:top w:val="nil"/>
              <w:left w:val="nil"/>
              <w:bottom w:val="nil"/>
              <w:right w:val="nil"/>
            </w:tcBorders>
            <w:shd w:val="clear" w:color="auto" w:fill="auto"/>
            <w:noWrap/>
            <w:vAlign w:val="bottom"/>
            <w:hideMark/>
          </w:tcPr>
          <w:p w14:paraId="193919D9"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hideMark/>
          </w:tcPr>
          <w:p w14:paraId="193919D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DB"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Gylfi Guðmundsson</w:t>
            </w:r>
          </w:p>
        </w:tc>
        <w:tc>
          <w:tcPr>
            <w:tcW w:w="1512" w:type="dxa"/>
            <w:tcBorders>
              <w:top w:val="nil"/>
              <w:left w:val="nil"/>
              <w:bottom w:val="nil"/>
              <w:right w:val="nil"/>
            </w:tcBorders>
            <w:shd w:val="clear" w:color="auto" w:fill="auto"/>
            <w:noWrap/>
            <w:vAlign w:val="bottom"/>
            <w:hideMark/>
          </w:tcPr>
          <w:p w14:paraId="193919DC"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r>
      <w:tr w:rsidR="003E0B12" w:rsidRPr="003E0B12" w14:paraId="193919E3" w14:textId="77777777" w:rsidTr="00BC1443">
        <w:trPr>
          <w:trHeight w:val="300"/>
        </w:trPr>
        <w:tc>
          <w:tcPr>
            <w:tcW w:w="3423" w:type="dxa"/>
            <w:tcBorders>
              <w:top w:val="nil"/>
              <w:left w:val="nil"/>
              <w:bottom w:val="nil"/>
              <w:right w:val="nil"/>
            </w:tcBorders>
            <w:shd w:val="clear" w:color="auto" w:fill="auto"/>
            <w:noWrap/>
            <w:vAlign w:val="bottom"/>
            <w:hideMark/>
          </w:tcPr>
          <w:p w14:paraId="193919DE"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Þröstur Jóhannsson</w:t>
            </w:r>
          </w:p>
        </w:tc>
        <w:tc>
          <w:tcPr>
            <w:tcW w:w="1224" w:type="dxa"/>
            <w:tcBorders>
              <w:top w:val="nil"/>
              <w:left w:val="nil"/>
              <w:bottom w:val="nil"/>
              <w:right w:val="nil"/>
            </w:tcBorders>
            <w:shd w:val="clear" w:color="auto" w:fill="auto"/>
            <w:noWrap/>
            <w:vAlign w:val="bottom"/>
            <w:hideMark/>
          </w:tcPr>
          <w:p w14:paraId="193919DF"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hideMark/>
          </w:tcPr>
          <w:p w14:paraId="193919E0"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E1"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Kristján Rafn Guðmundsson</w:t>
            </w:r>
          </w:p>
        </w:tc>
        <w:tc>
          <w:tcPr>
            <w:tcW w:w="1512" w:type="dxa"/>
            <w:tcBorders>
              <w:top w:val="nil"/>
              <w:left w:val="nil"/>
              <w:bottom w:val="nil"/>
              <w:right w:val="nil"/>
            </w:tcBorders>
            <w:shd w:val="clear" w:color="auto" w:fill="auto"/>
            <w:noWrap/>
            <w:vAlign w:val="bottom"/>
            <w:hideMark/>
          </w:tcPr>
          <w:p w14:paraId="193919E2"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r>
      <w:tr w:rsidR="003E0B12" w:rsidRPr="003E0B12" w14:paraId="193919E9" w14:textId="77777777" w:rsidTr="00BC1443">
        <w:trPr>
          <w:trHeight w:val="300"/>
        </w:trPr>
        <w:tc>
          <w:tcPr>
            <w:tcW w:w="3423" w:type="dxa"/>
            <w:tcBorders>
              <w:top w:val="nil"/>
              <w:left w:val="nil"/>
              <w:bottom w:val="nil"/>
              <w:right w:val="nil"/>
            </w:tcBorders>
            <w:shd w:val="clear" w:color="auto" w:fill="auto"/>
            <w:noWrap/>
            <w:vAlign w:val="bottom"/>
            <w:hideMark/>
          </w:tcPr>
          <w:p w14:paraId="193919E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9E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9E6"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E7"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Páll Sturlaugsson</w:t>
            </w:r>
          </w:p>
        </w:tc>
        <w:tc>
          <w:tcPr>
            <w:tcW w:w="1512" w:type="dxa"/>
            <w:tcBorders>
              <w:top w:val="nil"/>
              <w:left w:val="nil"/>
              <w:bottom w:val="nil"/>
              <w:right w:val="nil"/>
            </w:tcBorders>
            <w:shd w:val="clear" w:color="auto" w:fill="auto"/>
            <w:noWrap/>
            <w:vAlign w:val="bottom"/>
            <w:hideMark/>
          </w:tcPr>
          <w:p w14:paraId="193919E8"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r>
      <w:tr w:rsidR="003E0B12" w:rsidRPr="003E0B12" w14:paraId="193919EF" w14:textId="77777777" w:rsidTr="00BC1443">
        <w:trPr>
          <w:trHeight w:val="300"/>
        </w:trPr>
        <w:tc>
          <w:tcPr>
            <w:tcW w:w="3423" w:type="dxa"/>
            <w:tcBorders>
              <w:top w:val="nil"/>
              <w:left w:val="nil"/>
              <w:bottom w:val="nil"/>
              <w:right w:val="nil"/>
            </w:tcBorders>
            <w:shd w:val="clear" w:color="auto" w:fill="auto"/>
            <w:noWrap/>
            <w:vAlign w:val="bottom"/>
            <w:hideMark/>
          </w:tcPr>
          <w:p w14:paraId="193919E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9EB"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9EC"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ED"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Halldór Margeirsson</w:t>
            </w:r>
          </w:p>
        </w:tc>
        <w:tc>
          <w:tcPr>
            <w:tcW w:w="1512" w:type="dxa"/>
            <w:tcBorders>
              <w:top w:val="nil"/>
              <w:left w:val="nil"/>
              <w:bottom w:val="nil"/>
              <w:right w:val="nil"/>
            </w:tcBorders>
            <w:shd w:val="clear" w:color="auto" w:fill="auto"/>
            <w:noWrap/>
            <w:vAlign w:val="bottom"/>
            <w:hideMark/>
          </w:tcPr>
          <w:p w14:paraId="193919EE"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r>
      <w:tr w:rsidR="003E0B12" w:rsidRPr="003E0B12" w14:paraId="193919F5" w14:textId="77777777" w:rsidTr="00BC1443">
        <w:trPr>
          <w:trHeight w:val="300"/>
        </w:trPr>
        <w:tc>
          <w:tcPr>
            <w:tcW w:w="3423" w:type="dxa"/>
            <w:tcBorders>
              <w:top w:val="nil"/>
              <w:left w:val="nil"/>
              <w:bottom w:val="nil"/>
              <w:right w:val="nil"/>
            </w:tcBorders>
            <w:shd w:val="clear" w:color="auto" w:fill="auto"/>
            <w:noWrap/>
            <w:vAlign w:val="bottom"/>
            <w:hideMark/>
          </w:tcPr>
          <w:p w14:paraId="193919F0"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9F1"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9F2"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F3"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9F4"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9F7"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9F6"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2005</w:t>
            </w:r>
          </w:p>
        </w:tc>
      </w:tr>
      <w:tr w:rsidR="003E0B12" w:rsidRPr="003E0B12" w14:paraId="193919FD" w14:textId="77777777" w:rsidTr="00BC1443">
        <w:trPr>
          <w:trHeight w:val="300"/>
        </w:trPr>
        <w:tc>
          <w:tcPr>
            <w:tcW w:w="3423" w:type="dxa"/>
            <w:tcBorders>
              <w:top w:val="nil"/>
              <w:left w:val="nil"/>
              <w:bottom w:val="nil"/>
              <w:right w:val="nil"/>
            </w:tcBorders>
            <w:shd w:val="clear" w:color="auto" w:fill="auto"/>
            <w:noWrap/>
            <w:vAlign w:val="bottom"/>
            <w:hideMark/>
          </w:tcPr>
          <w:p w14:paraId="193919F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9F9"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9F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9FB"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Björn Helgason</w:t>
            </w:r>
          </w:p>
        </w:tc>
        <w:tc>
          <w:tcPr>
            <w:tcW w:w="1512" w:type="dxa"/>
            <w:tcBorders>
              <w:top w:val="nil"/>
              <w:left w:val="nil"/>
              <w:bottom w:val="nil"/>
              <w:right w:val="nil"/>
            </w:tcBorders>
            <w:shd w:val="clear" w:color="auto" w:fill="auto"/>
            <w:noWrap/>
            <w:vAlign w:val="bottom"/>
            <w:hideMark/>
          </w:tcPr>
          <w:p w14:paraId="193919FC"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03" w14:textId="77777777" w:rsidTr="00BC1443">
        <w:trPr>
          <w:trHeight w:val="300"/>
        </w:trPr>
        <w:tc>
          <w:tcPr>
            <w:tcW w:w="3423" w:type="dxa"/>
            <w:tcBorders>
              <w:top w:val="nil"/>
              <w:left w:val="nil"/>
              <w:bottom w:val="nil"/>
              <w:right w:val="nil"/>
            </w:tcBorders>
            <w:shd w:val="clear" w:color="auto" w:fill="auto"/>
            <w:noWrap/>
            <w:vAlign w:val="bottom"/>
            <w:hideMark/>
          </w:tcPr>
          <w:p w14:paraId="193919F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9FF"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00"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01"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02"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05"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A04"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2006</w:t>
            </w:r>
          </w:p>
        </w:tc>
      </w:tr>
      <w:tr w:rsidR="003E0B12" w:rsidRPr="003E0B12" w14:paraId="19391A0B" w14:textId="77777777" w:rsidTr="00BC1443">
        <w:trPr>
          <w:trHeight w:val="300"/>
        </w:trPr>
        <w:tc>
          <w:tcPr>
            <w:tcW w:w="3423" w:type="dxa"/>
            <w:tcBorders>
              <w:top w:val="nil"/>
              <w:left w:val="nil"/>
              <w:bottom w:val="nil"/>
              <w:right w:val="nil"/>
            </w:tcBorders>
            <w:shd w:val="clear" w:color="auto" w:fill="auto"/>
            <w:noWrap/>
            <w:vAlign w:val="bottom"/>
            <w:hideMark/>
          </w:tcPr>
          <w:p w14:paraId="19391A06"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Kristján Jóakimsson</w:t>
            </w:r>
          </w:p>
        </w:tc>
        <w:tc>
          <w:tcPr>
            <w:tcW w:w="1224" w:type="dxa"/>
            <w:tcBorders>
              <w:top w:val="nil"/>
              <w:left w:val="nil"/>
              <w:bottom w:val="nil"/>
              <w:right w:val="nil"/>
            </w:tcBorders>
            <w:shd w:val="clear" w:color="auto" w:fill="auto"/>
            <w:noWrap/>
            <w:vAlign w:val="bottom"/>
            <w:hideMark/>
          </w:tcPr>
          <w:p w14:paraId="19391A07"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Vestri</w:t>
            </w:r>
          </w:p>
        </w:tc>
        <w:tc>
          <w:tcPr>
            <w:tcW w:w="146" w:type="dxa"/>
            <w:tcBorders>
              <w:top w:val="nil"/>
              <w:left w:val="nil"/>
              <w:bottom w:val="nil"/>
              <w:right w:val="nil"/>
            </w:tcBorders>
            <w:shd w:val="clear" w:color="auto" w:fill="auto"/>
            <w:noWrap/>
            <w:vAlign w:val="bottom"/>
            <w:hideMark/>
          </w:tcPr>
          <w:p w14:paraId="19391A0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09"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Guðbjörn Björnsson</w:t>
            </w:r>
          </w:p>
        </w:tc>
        <w:tc>
          <w:tcPr>
            <w:tcW w:w="1512" w:type="dxa"/>
            <w:tcBorders>
              <w:top w:val="nil"/>
              <w:left w:val="nil"/>
              <w:bottom w:val="nil"/>
              <w:right w:val="nil"/>
            </w:tcBorders>
            <w:shd w:val="clear" w:color="auto" w:fill="auto"/>
            <w:noWrap/>
            <w:vAlign w:val="bottom"/>
            <w:hideMark/>
          </w:tcPr>
          <w:p w14:paraId="19391A0A"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r>
      <w:tr w:rsidR="003E0B12" w:rsidRPr="003E0B12" w14:paraId="19391A11" w14:textId="77777777" w:rsidTr="00BC1443">
        <w:trPr>
          <w:trHeight w:val="300"/>
        </w:trPr>
        <w:tc>
          <w:tcPr>
            <w:tcW w:w="3423" w:type="dxa"/>
            <w:tcBorders>
              <w:top w:val="nil"/>
              <w:left w:val="nil"/>
              <w:bottom w:val="nil"/>
              <w:right w:val="nil"/>
            </w:tcBorders>
            <w:shd w:val="clear" w:color="auto" w:fill="auto"/>
            <w:noWrap/>
            <w:vAlign w:val="bottom"/>
            <w:hideMark/>
          </w:tcPr>
          <w:p w14:paraId="19391A0C"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Sigrún Sigvaldadóttir</w:t>
            </w:r>
          </w:p>
        </w:tc>
        <w:tc>
          <w:tcPr>
            <w:tcW w:w="1224" w:type="dxa"/>
            <w:tcBorders>
              <w:top w:val="nil"/>
              <w:left w:val="nil"/>
              <w:bottom w:val="nil"/>
              <w:right w:val="nil"/>
            </w:tcBorders>
            <w:shd w:val="clear" w:color="auto" w:fill="auto"/>
            <w:noWrap/>
            <w:vAlign w:val="bottom"/>
            <w:hideMark/>
          </w:tcPr>
          <w:p w14:paraId="19391A0D"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Vestri</w:t>
            </w:r>
          </w:p>
        </w:tc>
        <w:tc>
          <w:tcPr>
            <w:tcW w:w="146" w:type="dxa"/>
            <w:tcBorders>
              <w:top w:val="nil"/>
              <w:left w:val="nil"/>
              <w:bottom w:val="nil"/>
              <w:right w:val="nil"/>
            </w:tcBorders>
            <w:shd w:val="clear" w:color="auto" w:fill="auto"/>
            <w:noWrap/>
            <w:vAlign w:val="bottom"/>
            <w:hideMark/>
          </w:tcPr>
          <w:p w14:paraId="19391A0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0F"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Eiríkur Jónsson</w:t>
            </w:r>
          </w:p>
        </w:tc>
        <w:tc>
          <w:tcPr>
            <w:tcW w:w="1512" w:type="dxa"/>
            <w:tcBorders>
              <w:top w:val="nil"/>
              <w:left w:val="nil"/>
              <w:bottom w:val="nil"/>
              <w:right w:val="nil"/>
            </w:tcBorders>
            <w:shd w:val="clear" w:color="auto" w:fill="auto"/>
            <w:noWrap/>
            <w:vAlign w:val="bottom"/>
            <w:hideMark/>
          </w:tcPr>
          <w:p w14:paraId="19391A10"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r>
      <w:tr w:rsidR="003E0B12" w:rsidRPr="003E0B12" w14:paraId="19391A17" w14:textId="77777777" w:rsidTr="00BC1443">
        <w:trPr>
          <w:trHeight w:val="300"/>
        </w:trPr>
        <w:tc>
          <w:tcPr>
            <w:tcW w:w="3423" w:type="dxa"/>
            <w:tcBorders>
              <w:top w:val="nil"/>
              <w:left w:val="nil"/>
              <w:bottom w:val="nil"/>
              <w:right w:val="nil"/>
            </w:tcBorders>
            <w:shd w:val="clear" w:color="auto" w:fill="auto"/>
            <w:noWrap/>
            <w:vAlign w:val="bottom"/>
            <w:hideMark/>
          </w:tcPr>
          <w:p w14:paraId="19391A12"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Kristján Pálsson</w:t>
            </w:r>
          </w:p>
        </w:tc>
        <w:tc>
          <w:tcPr>
            <w:tcW w:w="1224" w:type="dxa"/>
            <w:tcBorders>
              <w:top w:val="nil"/>
              <w:left w:val="nil"/>
              <w:bottom w:val="nil"/>
              <w:right w:val="nil"/>
            </w:tcBorders>
            <w:shd w:val="clear" w:color="auto" w:fill="auto"/>
            <w:noWrap/>
            <w:vAlign w:val="bottom"/>
            <w:hideMark/>
          </w:tcPr>
          <w:p w14:paraId="19391A13"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BÍ</w:t>
            </w:r>
          </w:p>
        </w:tc>
        <w:tc>
          <w:tcPr>
            <w:tcW w:w="146" w:type="dxa"/>
            <w:tcBorders>
              <w:top w:val="nil"/>
              <w:left w:val="nil"/>
              <w:bottom w:val="nil"/>
              <w:right w:val="nil"/>
            </w:tcBorders>
            <w:shd w:val="clear" w:color="auto" w:fill="auto"/>
            <w:noWrap/>
            <w:vAlign w:val="bottom"/>
            <w:hideMark/>
          </w:tcPr>
          <w:p w14:paraId="19391A1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15"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 xml:space="preserve">Guðrún </w:t>
            </w:r>
            <w:proofErr w:type="spellStart"/>
            <w:r w:rsidRPr="003E0B12">
              <w:rPr>
                <w:rFonts w:eastAsia="Times New Roman" w:cs="Arial"/>
                <w:noProof w:val="0"/>
                <w:color w:val="000000"/>
                <w:szCs w:val="24"/>
                <w:lang w:eastAsia="is-IS"/>
              </w:rPr>
              <w:t>Guðjónssdóttir</w:t>
            </w:r>
            <w:proofErr w:type="spellEnd"/>
          </w:p>
        </w:tc>
        <w:tc>
          <w:tcPr>
            <w:tcW w:w="1512" w:type="dxa"/>
            <w:tcBorders>
              <w:top w:val="nil"/>
              <w:left w:val="nil"/>
              <w:bottom w:val="nil"/>
              <w:right w:val="nil"/>
            </w:tcBorders>
            <w:shd w:val="clear" w:color="auto" w:fill="auto"/>
            <w:noWrap/>
            <w:vAlign w:val="bottom"/>
            <w:hideMark/>
          </w:tcPr>
          <w:p w14:paraId="19391A16"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r>
      <w:tr w:rsidR="003E0B12" w:rsidRPr="003E0B12" w14:paraId="19391A1D" w14:textId="77777777" w:rsidTr="00BC1443">
        <w:trPr>
          <w:trHeight w:val="300"/>
        </w:trPr>
        <w:tc>
          <w:tcPr>
            <w:tcW w:w="3423" w:type="dxa"/>
            <w:tcBorders>
              <w:top w:val="nil"/>
              <w:left w:val="nil"/>
              <w:bottom w:val="nil"/>
              <w:right w:val="nil"/>
            </w:tcBorders>
            <w:shd w:val="clear" w:color="auto" w:fill="auto"/>
            <w:noWrap/>
            <w:vAlign w:val="bottom"/>
            <w:hideMark/>
          </w:tcPr>
          <w:p w14:paraId="19391A18"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Þorsteinn Þráinsson</w:t>
            </w:r>
          </w:p>
        </w:tc>
        <w:tc>
          <w:tcPr>
            <w:tcW w:w="1224" w:type="dxa"/>
            <w:tcBorders>
              <w:top w:val="nil"/>
              <w:left w:val="nil"/>
              <w:bottom w:val="nil"/>
              <w:right w:val="nil"/>
            </w:tcBorders>
            <w:shd w:val="clear" w:color="auto" w:fill="auto"/>
            <w:noWrap/>
            <w:vAlign w:val="bottom"/>
            <w:hideMark/>
          </w:tcPr>
          <w:p w14:paraId="19391A19"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KFÍ</w:t>
            </w:r>
          </w:p>
        </w:tc>
        <w:tc>
          <w:tcPr>
            <w:tcW w:w="146" w:type="dxa"/>
            <w:tcBorders>
              <w:top w:val="nil"/>
              <w:left w:val="nil"/>
              <w:bottom w:val="nil"/>
              <w:right w:val="nil"/>
            </w:tcBorders>
            <w:shd w:val="clear" w:color="auto" w:fill="auto"/>
            <w:noWrap/>
            <w:vAlign w:val="bottom"/>
            <w:hideMark/>
          </w:tcPr>
          <w:p w14:paraId="19391A1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1B"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 xml:space="preserve">Helga </w:t>
            </w:r>
            <w:proofErr w:type="spellStart"/>
            <w:r w:rsidRPr="003E0B12">
              <w:rPr>
                <w:rFonts w:eastAsia="Times New Roman" w:cs="Arial"/>
                <w:noProof w:val="0"/>
                <w:color w:val="000000"/>
                <w:szCs w:val="24"/>
                <w:lang w:eastAsia="is-IS"/>
              </w:rPr>
              <w:t>Ásgreímsdóttir</w:t>
            </w:r>
            <w:proofErr w:type="spellEnd"/>
          </w:p>
        </w:tc>
        <w:tc>
          <w:tcPr>
            <w:tcW w:w="1512" w:type="dxa"/>
            <w:tcBorders>
              <w:top w:val="nil"/>
              <w:left w:val="nil"/>
              <w:bottom w:val="nil"/>
              <w:right w:val="nil"/>
            </w:tcBorders>
            <w:shd w:val="clear" w:color="auto" w:fill="auto"/>
            <w:noWrap/>
            <w:vAlign w:val="bottom"/>
            <w:hideMark/>
          </w:tcPr>
          <w:p w14:paraId="19391A1C"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r>
      <w:tr w:rsidR="003E0B12" w:rsidRPr="003E0B12" w14:paraId="19391A23" w14:textId="77777777" w:rsidTr="00BC1443">
        <w:trPr>
          <w:trHeight w:val="300"/>
        </w:trPr>
        <w:tc>
          <w:tcPr>
            <w:tcW w:w="3423" w:type="dxa"/>
            <w:tcBorders>
              <w:top w:val="nil"/>
              <w:left w:val="nil"/>
              <w:bottom w:val="nil"/>
              <w:right w:val="nil"/>
            </w:tcBorders>
            <w:shd w:val="clear" w:color="auto" w:fill="auto"/>
            <w:noWrap/>
            <w:vAlign w:val="bottom"/>
            <w:hideMark/>
          </w:tcPr>
          <w:p w14:paraId="19391A1E"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Harpa Björnsdóttir</w:t>
            </w:r>
          </w:p>
        </w:tc>
        <w:tc>
          <w:tcPr>
            <w:tcW w:w="1224" w:type="dxa"/>
            <w:tcBorders>
              <w:top w:val="nil"/>
              <w:left w:val="nil"/>
              <w:bottom w:val="nil"/>
              <w:right w:val="nil"/>
            </w:tcBorders>
            <w:shd w:val="clear" w:color="auto" w:fill="auto"/>
            <w:noWrap/>
            <w:vAlign w:val="bottom"/>
            <w:hideMark/>
          </w:tcPr>
          <w:p w14:paraId="19391A1F"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Ívar</w:t>
            </w:r>
          </w:p>
        </w:tc>
        <w:tc>
          <w:tcPr>
            <w:tcW w:w="146" w:type="dxa"/>
            <w:tcBorders>
              <w:top w:val="nil"/>
              <w:left w:val="nil"/>
              <w:bottom w:val="nil"/>
              <w:right w:val="nil"/>
            </w:tcBorders>
            <w:shd w:val="clear" w:color="auto" w:fill="auto"/>
            <w:noWrap/>
            <w:vAlign w:val="bottom"/>
            <w:hideMark/>
          </w:tcPr>
          <w:p w14:paraId="19391A20"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21"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Sigrún Sturludóttir</w:t>
            </w:r>
          </w:p>
        </w:tc>
        <w:tc>
          <w:tcPr>
            <w:tcW w:w="1512" w:type="dxa"/>
            <w:tcBorders>
              <w:top w:val="nil"/>
              <w:left w:val="nil"/>
              <w:bottom w:val="nil"/>
              <w:right w:val="nil"/>
            </w:tcBorders>
            <w:shd w:val="clear" w:color="auto" w:fill="auto"/>
            <w:noWrap/>
            <w:vAlign w:val="bottom"/>
            <w:hideMark/>
          </w:tcPr>
          <w:p w14:paraId="19391A22"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r>
      <w:tr w:rsidR="003E0B12" w:rsidRPr="003E0B12" w14:paraId="19391A29" w14:textId="77777777" w:rsidTr="00BC1443">
        <w:trPr>
          <w:trHeight w:val="300"/>
        </w:trPr>
        <w:tc>
          <w:tcPr>
            <w:tcW w:w="3423" w:type="dxa"/>
            <w:tcBorders>
              <w:top w:val="nil"/>
              <w:left w:val="nil"/>
              <w:bottom w:val="nil"/>
              <w:right w:val="nil"/>
            </w:tcBorders>
            <w:shd w:val="clear" w:color="auto" w:fill="auto"/>
            <w:noWrap/>
            <w:vAlign w:val="bottom"/>
            <w:hideMark/>
          </w:tcPr>
          <w:p w14:paraId="19391A24"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Hermann Níelsson</w:t>
            </w:r>
          </w:p>
        </w:tc>
        <w:tc>
          <w:tcPr>
            <w:tcW w:w="1224" w:type="dxa"/>
            <w:tcBorders>
              <w:top w:val="nil"/>
              <w:left w:val="nil"/>
              <w:bottom w:val="nil"/>
              <w:right w:val="nil"/>
            </w:tcBorders>
            <w:shd w:val="clear" w:color="auto" w:fill="auto"/>
            <w:noWrap/>
            <w:vAlign w:val="bottom"/>
            <w:hideMark/>
          </w:tcPr>
          <w:p w14:paraId="19391A25"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Hörður</w:t>
            </w:r>
          </w:p>
        </w:tc>
        <w:tc>
          <w:tcPr>
            <w:tcW w:w="146" w:type="dxa"/>
            <w:tcBorders>
              <w:top w:val="nil"/>
              <w:left w:val="nil"/>
              <w:bottom w:val="nil"/>
              <w:right w:val="nil"/>
            </w:tcBorders>
            <w:shd w:val="clear" w:color="auto" w:fill="auto"/>
            <w:noWrap/>
            <w:vAlign w:val="bottom"/>
            <w:hideMark/>
          </w:tcPr>
          <w:p w14:paraId="19391A26"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27"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 xml:space="preserve">Aðalheiður </w:t>
            </w:r>
            <w:proofErr w:type="spellStart"/>
            <w:r w:rsidRPr="003E0B12">
              <w:rPr>
                <w:rFonts w:eastAsia="Times New Roman" w:cs="Arial"/>
                <w:noProof w:val="0"/>
                <w:color w:val="000000"/>
                <w:szCs w:val="24"/>
                <w:lang w:eastAsia="is-IS"/>
              </w:rPr>
              <w:t>Frðbertsdóttir</w:t>
            </w:r>
            <w:proofErr w:type="spellEnd"/>
          </w:p>
        </w:tc>
        <w:tc>
          <w:tcPr>
            <w:tcW w:w="1512" w:type="dxa"/>
            <w:tcBorders>
              <w:top w:val="nil"/>
              <w:left w:val="nil"/>
              <w:bottom w:val="nil"/>
              <w:right w:val="nil"/>
            </w:tcBorders>
            <w:shd w:val="clear" w:color="auto" w:fill="auto"/>
            <w:noWrap/>
            <w:vAlign w:val="bottom"/>
            <w:hideMark/>
          </w:tcPr>
          <w:p w14:paraId="19391A28"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r>
      <w:tr w:rsidR="003E0B12" w:rsidRPr="003E0B12" w14:paraId="19391A2F" w14:textId="77777777" w:rsidTr="00BC1443">
        <w:trPr>
          <w:trHeight w:val="300"/>
        </w:trPr>
        <w:tc>
          <w:tcPr>
            <w:tcW w:w="3423" w:type="dxa"/>
            <w:tcBorders>
              <w:top w:val="nil"/>
              <w:left w:val="nil"/>
              <w:bottom w:val="nil"/>
              <w:right w:val="nil"/>
            </w:tcBorders>
            <w:shd w:val="clear" w:color="auto" w:fill="auto"/>
            <w:noWrap/>
            <w:vAlign w:val="bottom"/>
            <w:hideMark/>
          </w:tcPr>
          <w:p w14:paraId="19391A2A"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Tryggvi Guðmundsson</w:t>
            </w:r>
          </w:p>
        </w:tc>
        <w:tc>
          <w:tcPr>
            <w:tcW w:w="1224" w:type="dxa"/>
            <w:tcBorders>
              <w:top w:val="nil"/>
              <w:left w:val="nil"/>
              <w:bottom w:val="nil"/>
              <w:right w:val="nil"/>
            </w:tcBorders>
            <w:shd w:val="clear" w:color="auto" w:fill="auto"/>
            <w:noWrap/>
            <w:vAlign w:val="bottom"/>
            <w:hideMark/>
          </w:tcPr>
          <w:p w14:paraId="19391A2B"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GÍ</w:t>
            </w:r>
          </w:p>
        </w:tc>
        <w:tc>
          <w:tcPr>
            <w:tcW w:w="146" w:type="dxa"/>
            <w:tcBorders>
              <w:top w:val="nil"/>
              <w:left w:val="nil"/>
              <w:bottom w:val="nil"/>
              <w:right w:val="nil"/>
            </w:tcBorders>
            <w:shd w:val="clear" w:color="auto" w:fill="auto"/>
            <w:noWrap/>
            <w:vAlign w:val="bottom"/>
            <w:hideMark/>
          </w:tcPr>
          <w:p w14:paraId="19391A2C"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2D"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Ingibjörg Jónasdóttir</w:t>
            </w:r>
          </w:p>
        </w:tc>
        <w:tc>
          <w:tcPr>
            <w:tcW w:w="1512" w:type="dxa"/>
            <w:tcBorders>
              <w:top w:val="nil"/>
              <w:left w:val="nil"/>
              <w:bottom w:val="nil"/>
              <w:right w:val="nil"/>
            </w:tcBorders>
            <w:shd w:val="clear" w:color="auto" w:fill="auto"/>
            <w:noWrap/>
            <w:vAlign w:val="bottom"/>
            <w:hideMark/>
          </w:tcPr>
          <w:p w14:paraId="19391A2E"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r>
      <w:tr w:rsidR="003E0B12" w:rsidRPr="003E0B12" w14:paraId="19391A35" w14:textId="77777777" w:rsidTr="00BC1443">
        <w:trPr>
          <w:trHeight w:val="300"/>
        </w:trPr>
        <w:tc>
          <w:tcPr>
            <w:tcW w:w="3423" w:type="dxa"/>
            <w:tcBorders>
              <w:top w:val="nil"/>
              <w:left w:val="nil"/>
              <w:bottom w:val="nil"/>
              <w:right w:val="nil"/>
            </w:tcBorders>
            <w:shd w:val="clear" w:color="auto" w:fill="auto"/>
            <w:noWrap/>
            <w:vAlign w:val="bottom"/>
            <w:hideMark/>
          </w:tcPr>
          <w:p w14:paraId="19391A30"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Steingrímur Guðmundsson</w:t>
            </w:r>
          </w:p>
        </w:tc>
        <w:tc>
          <w:tcPr>
            <w:tcW w:w="1224" w:type="dxa"/>
            <w:tcBorders>
              <w:top w:val="nil"/>
              <w:left w:val="nil"/>
              <w:bottom w:val="nil"/>
              <w:right w:val="nil"/>
            </w:tcBorders>
            <w:shd w:val="clear" w:color="auto" w:fill="auto"/>
            <w:noWrap/>
            <w:vAlign w:val="bottom"/>
            <w:hideMark/>
          </w:tcPr>
          <w:p w14:paraId="19391A31"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c>
          <w:tcPr>
            <w:tcW w:w="146" w:type="dxa"/>
            <w:tcBorders>
              <w:top w:val="nil"/>
              <w:left w:val="nil"/>
              <w:bottom w:val="nil"/>
              <w:right w:val="nil"/>
            </w:tcBorders>
            <w:shd w:val="clear" w:color="auto" w:fill="auto"/>
            <w:noWrap/>
            <w:vAlign w:val="bottom"/>
            <w:hideMark/>
          </w:tcPr>
          <w:p w14:paraId="19391A32"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33"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Eva Sturludóttir</w:t>
            </w:r>
          </w:p>
        </w:tc>
        <w:tc>
          <w:tcPr>
            <w:tcW w:w="1512" w:type="dxa"/>
            <w:tcBorders>
              <w:top w:val="nil"/>
              <w:left w:val="nil"/>
              <w:bottom w:val="nil"/>
              <w:right w:val="nil"/>
            </w:tcBorders>
            <w:shd w:val="clear" w:color="auto" w:fill="auto"/>
            <w:noWrap/>
            <w:vAlign w:val="bottom"/>
            <w:hideMark/>
          </w:tcPr>
          <w:p w14:paraId="19391A34"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r>
      <w:tr w:rsidR="003E0B12" w:rsidRPr="003E0B12" w14:paraId="19391A3B" w14:textId="77777777" w:rsidTr="00BC1443">
        <w:trPr>
          <w:trHeight w:val="300"/>
        </w:trPr>
        <w:tc>
          <w:tcPr>
            <w:tcW w:w="3423" w:type="dxa"/>
            <w:tcBorders>
              <w:top w:val="nil"/>
              <w:left w:val="nil"/>
              <w:bottom w:val="nil"/>
              <w:right w:val="nil"/>
            </w:tcBorders>
            <w:shd w:val="clear" w:color="auto" w:fill="auto"/>
            <w:noWrap/>
            <w:vAlign w:val="bottom"/>
            <w:hideMark/>
          </w:tcPr>
          <w:p w14:paraId="19391A36"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Anna Bjarnadóttir</w:t>
            </w:r>
          </w:p>
        </w:tc>
        <w:tc>
          <w:tcPr>
            <w:tcW w:w="1224" w:type="dxa"/>
            <w:tcBorders>
              <w:top w:val="nil"/>
              <w:left w:val="nil"/>
              <w:bottom w:val="nil"/>
              <w:right w:val="nil"/>
            </w:tcBorders>
            <w:shd w:val="clear" w:color="auto" w:fill="auto"/>
            <w:noWrap/>
            <w:vAlign w:val="bottom"/>
            <w:hideMark/>
          </w:tcPr>
          <w:p w14:paraId="19391A37"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c>
          <w:tcPr>
            <w:tcW w:w="146" w:type="dxa"/>
            <w:tcBorders>
              <w:top w:val="nil"/>
              <w:left w:val="nil"/>
              <w:bottom w:val="nil"/>
              <w:right w:val="nil"/>
            </w:tcBorders>
            <w:shd w:val="clear" w:color="auto" w:fill="auto"/>
            <w:noWrap/>
            <w:vAlign w:val="bottom"/>
            <w:hideMark/>
          </w:tcPr>
          <w:p w14:paraId="19391A3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39"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Lilja Magnúsdóttir</w:t>
            </w:r>
          </w:p>
        </w:tc>
        <w:tc>
          <w:tcPr>
            <w:tcW w:w="1512" w:type="dxa"/>
            <w:tcBorders>
              <w:top w:val="nil"/>
              <w:left w:val="nil"/>
              <w:bottom w:val="nil"/>
              <w:right w:val="nil"/>
            </w:tcBorders>
            <w:shd w:val="clear" w:color="auto" w:fill="auto"/>
            <w:noWrap/>
            <w:vAlign w:val="bottom"/>
            <w:hideMark/>
          </w:tcPr>
          <w:p w14:paraId="19391A3A"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r>
      <w:tr w:rsidR="003E0B12" w:rsidRPr="003E0B12" w14:paraId="19391A41" w14:textId="77777777" w:rsidTr="00BC1443">
        <w:trPr>
          <w:trHeight w:val="300"/>
        </w:trPr>
        <w:tc>
          <w:tcPr>
            <w:tcW w:w="3423" w:type="dxa"/>
            <w:tcBorders>
              <w:top w:val="nil"/>
              <w:left w:val="nil"/>
              <w:bottom w:val="nil"/>
              <w:right w:val="nil"/>
            </w:tcBorders>
            <w:shd w:val="clear" w:color="auto" w:fill="auto"/>
            <w:noWrap/>
            <w:vAlign w:val="bottom"/>
            <w:hideMark/>
          </w:tcPr>
          <w:p w14:paraId="19391A3C"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Arnar Guðmundsson</w:t>
            </w:r>
          </w:p>
        </w:tc>
        <w:tc>
          <w:tcPr>
            <w:tcW w:w="1224" w:type="dxa"/>
            <w:tcBorders>
              <w:top w:val="nil"/>
              <w:left w:val="nil"/>
              <w:bottom w:val="nil"/>
              <w:right w:val="nil"/>
            </w:tcBorders>
            <w:shd w:val="clear" w:color="auto" w:fill="auto"/>
            <w:noWrap/>
            <w:vAlign w:val="bottom"/>
            <w:hideMark/>
          </w:tcPr>
          <w:p w14:paraId="19391A3D"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c>
          <w:tcPr>
            <w:tcW w:w="146" w:type="dxa"/>
            <w:tcBorders>
              <w:top w:val="nil"/>
              <w:left w:val="nil"/>
              <w:bottom w:val="nil"/>
              <w:right w:val="nil"/>
            </w:tcBorders>
            <w:shd w:val="clear" w:color="auto" w:fill="auto"/>
            <w:noWrap/>
            <w:vAlign w:val="bottom"/>
            <w:hideMark/>
          </w:tcPr>
          <w:p w14:paraId="19391A3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3F"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40"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47" w14:textId="77777777" w:rsidTr="00BC1443">
        <w:trPr>
          <w:trHeight w:val="300"/>
        </w:trPr>
        <w:tc>
          <w:tcPr>
            <w:tcW w:w="3423" w:type="dxa"/>
            <w:tcBorders>
              <w:top w:val="nil"/>
              <w:left w:val="nil"/>
              <w:bottom w:val="nil"/>
              <w:right w:val="nil"/>
            </w:tcBorders>
            <w:shd w:val="clear" w:color="auto" w:fill="auto"/>
            <w:noWrap/>
            <w:vAlign w:val="bottom"/>
            <w:hideMark/>
          </w:tcPr>
          <w:p w14:paraId="19391A42" w14:textId="77777777" w:rsidR="003E0B12" w:rsidRPr="003E0B12" w:rsidRDefault="003E0B12" w:rsidP="003E0B12">
            <w:pPr>
              <w:spacing w:after="0" w:line="240" w:lineRule="auto"/>
              <w:rPr>
                <w:rFonts w:eastAsia="Times New Roman" w:cs="Arial"/>
                <w:noProof w:val="0"/>
                <w:color w:val="000000"/>
                <w:szCs w:val="24"/>
                <w:lang w:eastAsia="is-IS"/>
              </w:rPr>
            </w:pPr>
            <w:proofErr w:type="spellStart"/>
            <w:r w:rsidRPr="003E0B12">
              <w:rPr>
                <w:rFonts w:eastAsia="Times New Roman" w:cs="Arial"/>
                <w:noProof w:val="0"/>
                <w:color w:val="000000"/>
                <w:szCs w:val="24"/>
                <w:lang w:eastAsia="is-IS"/>
              </w:rPr>
              <w:t>Deborah</w:t>
            </w:r>
            <w:proofErr w:type="spellEnd"/>
            <w:r w:rsidRPr="003E0B12">
              <w:rPr>
                <w:rFonts w:eastAsia="Times New Roman" w:cs="Arial"/>
                <w:noProof w:val="0"/>
                <w:color w:val="000000"/>
                <w:szCs w:val="24"/>
                <w:lang w:eastAsia="is-IS"/>
              </w:rPr>
              <w:t xml:space="preserve"> Anne Ólafsson</w:t>
            </w:r>
          </w:p>
        </w:tc>
        <w:tc>
          <w:tcPr>
            <w:tcW w:w="1224" w:type="dxa"/>
            <w:tcBorders>
              <w:top w:val="nil"/>
              <w:left w:val="nil"/>
              <w:bottom w:val="nil"/>
              <w:right w:val="nil"/>
            </w:tcBorders>
            <w:shd w:val="clear" w:color="auto" w:fill="auto"/>
            <w:noWrap/>
            <w:vAlign w:val="bottom"/>
            <w:hideMark/>
          </w:tcPr>
          <w:p w14:paraId="19391A43"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Stefnir</w:t>
            </w:r>
          </w:p>
        </w:tc>
        <w:tc>
          <w:tcPr>
            <w:tcW w:w="146" w:type="dxa"/>
            <w:tcBorders>
              <w:top w:val="nil"/>
              <w:left w:val="nil"/>
              <w:bottom w:val="nil"/>
              <w:right w:val="nil"/>
            </w:tcBorders>
            <w:shd w:val="clear" w:color="auto" w:fill="auto"/>
            <w:noWrap/>
            <w:vAlign w:val="bottom"/>
            <w:hideMark/>
          </w:tcPr>
          <w:p w14:paraId="19391A4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4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46"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4D" w14:textId="77777777" w:rsidTr="00BC1443">
        <w:trPr>
          <w:trHeight w:val="300"/>
        </w:trPr>
        <w:tc>
          <w:tcPr>
            <w:tcW w:w="3423" w:type="dxa"/>
            <w:tcBorders>
              <w:top w:val="nil"/>
              <w:left w:val="nil"/>
              <w:bottom w:val="nil"/>
              <w:right w:val="nil"/>
            </w:tcBorders>
            <w:shd w:val="clear" w:color="auto" w:fill="auto"/>
            <w:noWrap/>
            <w:vAlign w:val="bottom"/>
            <w:hideMark/>
          </w:tcPr>
          <w:p w14:paraId="19391A4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A49"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4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4B"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4C"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4F"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A4E"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2007</w:t>
            </w:r>
          </w:p>
        </w:tc>
      </w:tr>
      <w:tr w:rsidR="003E0B12" w:rsidRPr="003E0B12" w14:paraId="19391A55" w14:textId="77777777" w:rsidTr="00BC1443">
        <w:trPr>
          <w:trHeight w:val="300"/>
        </w:trPr>
        <w:tc>
          <w:tcPr>
            <w:tcW w:w="3423" w:type="dxa"/>
            <w:tcBorders>
              <w:top w:val="nil"/>
              <w:left w:val="nil"/>
              <w:bottom w:val="nil"/>
              <w:right w:val="nil"/>
            </w:tcBorders>
            <w:shd w:val="clear" w:color="auto" w:fill="auto"/>
            <w:noWrap/>
            <w:vAlign w:val="bottom"/>
            <w:hideMark/>
          </w:tcPr>
          <w:p w14:paraId="19391A50"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Baldur Ingi Jónasson</w:t>
            </w:r>
          </w:p>
        </w:tc>
        <w:tc>
          <w:tcPr>
            <w:tcW w:w="1224" w:type="dxa"/>
            <w:tcBorders>
              <w:top w:val="nil"/>
              <w:left w:val="nil"/>
              <w:bottom w:val="nil"/>
              <w:right w:val="nil"/>
            </w:tcBorders>
            <w:shd w:val="clear" w:color="auto" w:fill="auto"/>
            <w:noWrap/>
            <w:vAlign w:val="bottom"/>
            <w:hideMark/>
          </w:tcPr>
          <w:p w14:paraId="19391A51"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KFÍ</w:t>
            </w:r>
          </w:p>
        </w:tc>
        <w:tc>
          <w:tcPr>
            <w:tcW w:w="146" w:type="dxa"/>
            <w:tcBorders>
              <w:top w:val="nil"/>
              <w:left w:val="nil"/>
              <w:bottom w:val="nil"/>
              <w:right w:val="nil"/>
            </w:tcBorders>
            <w:shd w:val="clear" w:color="auto" w:fill="auto"/>
            <w:noWrap/>
            <w:vAlign w:val="bottom"/>
            <w:hideMark/>
          </w:tcPr>
          <w:p w14:paraId="19391A52"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53"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54"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5B" w14:textId="77777777" w:rsidTr="00BC1443">
        <w:trPr>
          <w:trHeight w:val="300"/>
        </w:trPr>
        <w:tc>
          <w:tcPr>
            <w:tcW w:w="3423" w:type="dxa"/>
            <w:tcBorders>
              <w:top w:val="nil"/>
              <w:left w:val="nil"/>
              <w:bottom w:val="nil"/>
              <w:right w:val="nil"/>
            </w:tcBorders>
            <w:shd w:val="clear" w:color="auto" w:fill="auto"/>
            <w:noWrap/>
            <w:vAlign w:val="bottom"/>
            <w:hideMark/>
          </w:tcPr>
          <w:p w14:paraId="19391A56"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lastRenderedPageBreak/>
              <w:t>Halldór Sveinbjörnsson</w:t>
            </w:r>
          </w:p>
        </w:tc>
        <w:tc>
          <w:tcPr>
            <w:tcW w:w="1224" w:type="dxa"/>
            <w:tcBorders>
              <w:top w:val="nil"/>
              <w:left w:val="nil"/>
              <w:bottom w:val="nil"/>
              <w:right w:val="nil"/>
            </w:tcBorders>
            <w:shd w:val="clear" w:color="auto" w:fill="auto"/>
            <w:noWrap/>
            <w:vAlign w:val="bottom"/>
            <w:hideMark/>
          </w:tcPr>
          <w:p w14:paraId="19391A57"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Sæfari</w:t>
            </w:r>
          </w:p>
        </w:tc>
        <w:tc>
          <w:tcPr>
            <w:tcW w:w="146" w:type="dxa"/>
            <w:tcBorders>
              <w:top w:val="nil"/>
              <w:left w:val="nil"/>
              <w:bottom w:val="nil"/>
              <w:right w:val="nil"/>
            </w:tcBorders>
            <w:shd w:val="clear" w:color="auto" w:fill="auto"/>
            <w:noWrap/>
            <w:vAlign w:val="bottom"/>
            <w:hideMark/>
          </w:tcPr>
          <w:p w14:paraId="19391A5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59"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5A"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61" w14:textId="77777777" w:rsidTr="00BC1443">
        <w:trPr>
          <w:trHeight w:val="300"/>
        </w:trPr>
        <w:tc>
          <w:tcPr>
            <w:tcW w:w="3423" w:type="dxa"/>
            <w:tcBorders>
              <w:top w:val="nil"/>
              <w:left w:val="nil"/>
              <w:bottom w:val="nil"/>
              <w:right w:val="nil"/>
            </w:tcBorders>
            <w:shd w:val="clear" w:color="auto" w:fill="auto"/>
            <w:noWrap/>
            <w:vAlign w:val="bottom"/>
            <w:hideMark/>
          </w:tcPr>
          <w:p w14:paraId="19391A5C"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Finnur Magnússon</w:t>
            </w:r>
          </w:p>
        </w:tc>
        <w:tc>
          <w:tcPr>
            <w:tcW w:w="1224" w:type="dxa"/>
            <w:tcBorders>
              <w:top w:val="nil"/>
              <w:left w:val="nil"/>
              <w:bottom w:val="nil"/>
              <w:right w:val="nil"/>
            </w:tcBorders>
            <w:shd w:val="clear" w:color="auto" w:fill="auto"/>
            <w:noWrap/>
            <w:vAlign w:val="bottom"/>
            <w:hideMark/>
          </w:tcPr>
          <w:p w14:paraId="19391A5D"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HSV</w:t>
            </w:r>
          </w:p>
        </w:tc>
        <w:tc>
          <w:tcPr>
            <w:tcW w:w="146" w:type="dxa"/>
            <w:tcBorders>
              <w:top w:val="nil"/>
              <w:left w:val="nil"/>
              <w:bottom w:val="nil"/>
              <w:right w:val="nil"/>
            </w:tcBorders>
            <w:shd w:val="clear" w:color="auto" w:fill="auto"/>
            <w:noWrap/>
            <w:vAlign w:val="bottom"/>
            <w:hideMark/>
          </w:tcPr>
          <w:p w14:paraId="19391A5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5F"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60"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67" w14:textId="77777777" w:rsidTr="00BC1443">
        <w:trPr>
          <w:trHeight w:val="300"/>
        </w:trPr>
        <w:tc>
          <w:tcPr>
            <w:tcW w:w="3423" w:type="dxa"/>
            <w:tcBorders>
              <w:top w:val="nil"/>
              <w:left w:val="nil"/>
              <w:bottom w:val="nil"/>
              <w:right w:val="nil"/>
            </w:tcBorders>
            <w:shd w:val="clear" w:color="auto" w:fill="auto"/>
            <w:noWrap/>
            <w:vAlign w:val="bottom"/>
            <w:hideMark/>
          </w:tcPr>
          <w:p w14:paraId="19391A62"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Jens Magnússon</w:t>
            </w:r>
          </w:p>
        </w:tc>
        <w:tc>
          <w:tcPr>
            <w:tcW w:w="1224" w:type="dxa"/>
            <w:tcBorders>
              <w:top w:val="nil"/>
              <w:left w:val="nil"/>
              <w:bottom w:val="nil"/>
              <w:right w:val="nil"/>
            </w:tcBorders>
            <w:shd w:val="clear" w:color="auto" w:fill="auto"/>
            <w:noWrap/>
            <w:vAlign w:val="bottom"/>
            <w:hideMark/>
          </w:tcPr>
          <w:p w14:paraId="19391A63"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Skotís</w:t>
            </w:r>
          </w:p>
        </w:tc>
        <w:tc>
          <w:tcPr>
            <w:tcW w:w="146" w:type="dxa"/>
            <w:tcBorders>
              <w:top w:val="nil"/>
              <w:left w:val="nil"/>
              <w:bottom w:val="nil"/>
              <w:right w:val="nil"/>
            </w:tcBorders>
            <w:shd w:val="clear" w:color="auto" w:fill="auto"/>
            <w:noWrap/>
            <w:vAlign w:val="bottom"/>
            <w:hideMark/>
          </w:tcPr>
          <w:p w14:paraId="19391A6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6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66"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6D" w14:textId="77777777" w:rsidTr="00BC1443">
        <w:trPr>
          <w:trHeight w:val="300"/>
        </w:trPr>
        <w:tc>
          <w:tcPr>
            <w:tcW w:w="3423" w:type="dxa"/>
            <w:tcBorders>
              <w:top w:val="nil"/>
              <w:left w:val="nil"/>
              <w:bottom w:val="nil"/>
              <w:right w:val="nil"/>
            </w:tcBorders>
            <w:shd w:val="clear" w:color="auto" w:fill="auto"/>
            <w:noWrap/>
            <w:vAlign w:val="bottom"/>
            <w:hideMark/>
          </w:tcPr>
          <w:p w14:paraId="19391A68"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Ari Hólmsteinsson</w:t>
            </w:r>
          </w:p>
        </w:tc>
        <w:tc>
          <w:tcPr>
            <w:tcW w:w="1224" w:type="dxa"/>
            <w:tcBorders>
              <w:top w:val="nil"/>
              <w:left w:val="nil"/>
              <w:bottom w:val="nil"/>
              <w:right w:val="nil"/>
            </w:tcBorders>
            <w:shd w:val="clear" w:color="auto" w:fill="auto"/>
            <w:noWrap/>
            <w:vAlign w:val="bottom"/>
            <w:hideMark/>
          </w:tcPr>
          <w:p w14:paraId="19391A69"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Skotís</w:t>
            </w:r>
          </w:p>
        </w:tc>
        <w:tc>
          <w:tcPr>
            <w:tcW w:w="146" w:type="dxa"/>
            <w:tcBorders>
              <w:top w:val="nil"/>
              <w:left w:val="nil"/>
              <w:bottom w:val="nil"/>
              <w:right w:val="nil"/>
            </w:tcBorders>
            <w:shd w:val="clear" w:color="auto" w:fill="auto"/>
            <w:noWrap/>
            <w:vAlign w:val="bottom"/>
            <w:hideMark/>
          </w:tcPr>
          <w:p w14:paraId="19391A6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6B"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6C"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73" w14:textId="77777777" w:rsidTr="00BC1443">
        <w:trPr>
          <w:trHeight w:val="300"/>
        </w:trPr>
        <w:tc>
          <w:tcPr>
            <w:tcW w:w="3423" w:type="dxa"/>
            <w:tcBorders>
              <w:top w:val="nil"/>
              <w:left w:val="nil"/>
              <w:bottom w:val="nil"/>
              <w:right w:val="nil"/>
            </w:tcBorders>
            <w:shd w:val="clear" w:color="auto" w:fill="auto"/>
            <w:noWrap/>
            <w:vAlign w:val="bottom"/>
            <w:hideMark/>
          </w:tcPr>
          <w:p w14:paraId="19391A6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A6F"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70"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71"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72"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75"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A74"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2008</w:t>
            </w:r>
          </w:p>
        </w:tc>
      </w:tr>
      <w:tr w:rsidR="003E0B12" w:rsidRPr="003E0B12" w14:paraId="19391A7B" w14:textId="77777777" w:rsidTr="00BC1443">
        <w:trPr>
          <w:trHeight w:val="300"/>
        </w:trPr>
        <w:tc>
          <w:tcPr>
            <w:tcW w:w="3423" w:type="dxa"/>
            <w:tcBorders>
              <w:top w:val="nil"/>
              <w:left w:val="nil"/>
              <w:bottom w:val="nil"/>
              <w:right w:val="nil"/>
            </w:tcBorders>
            <w:shd w:val="clear" w:color="auto" w:fill="auto"/>
            <w:noWrap/>
            <w:vAlign w:val="bottom"/>
            <w:hideMark/>
          </w:tcPr>
          <w:p w14:paraId="19391A76"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Guðmundur Ásgeirsson</w:t>
            </w:r>
          </w:p>
        </w:tc>
        <w:tc>
          <w:tcPr>
            <w:tcW w:w="1224" w:type="dxa"/>
            <w:tcBorders>
              <w:top w:val="nil"/>
              <w:left w:val="nil"/>
              <w:bottom w:val="nil"/>
              <w:right w:val="nil"/>
            </w:tcBorders>
            <w:shd w:val="clear" w:color="auto" w:fill="auto"/>
            <w:noWrap/>
            <w:vAlign w:val="bottom"/>
            <w:hideMark/>
          </w:tcPr>
          <w:p w14:paraId="19391A77"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BÍ88</w:t>
            </w:r>
          </w:p>
        </w:tc>
        <w:tc>
          <w:tcPr>
            <w:tcW w:w="146" w:type="dxa"/>
            <w:tcBorders>
              <w:top w:val="nil"/>
              <w:left w:val="nil"/>
              <w:bottom w:val="nil"/>
              <w:right w:val="nil"/>
            </w:tcBorders>
            <w:shd w:val="clear" w:color="auto" w:fill="auto"/>
            <w:noWrap/>
            <w:vAlign w:val="bottom"/>
            <w:hideMark/>
          </w:tcPr>
          <w:p w14:paraId="19391A7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79"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Kristján Pálsson</w:t>
            </w:r>
          </w:p>
        </w:tc>
        <w:tc>
          <w:tcPr>
            <w:tcW w:w="1512" w:type="dxa"/>
            <w:tcBorders>
              <w:top w:val="nil"/>
              <w:left w:val="nil"/>
              <w:bottom w:val="nil"/>
              <w:right w:val="nil"/>
            </w:tcBorders>
            <w:shd w:val="clear" w:color="auto" w:fill="auto"/>
            <w:noWrap/>
            <w:vAlign w:val="bottom"/>
            <w:hideMark/>
          </w:tcPr>
          <w:p w14:paraId="19391A7A"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BÍ88</w:t>
            </w:r>
          </w:p>
        </w:tc>
      </w:tr>
      <w:tr w:rsidR="003E0B12" w:rsidRPr="003E0B12" w14:paraId="19391A81" w14:textId="77777777" w:rsidTr="00BC1443">
        <w:trPr>
          <w:trHeight w:val="300"/>
        </w:trPr>
        <w:tc>
          <w:tcPr>
            <w:tcW w:w="3423" w:type="dxa"/>
            <w:tcBorders>
              <w:top w:val="nil"/>
              <w:left w:val="nil"/>
              <w:bottom w:val="nil"/>
              <w:right w:val="nil"/>
            </w:tcBorders>
            <w:shd w:val="clear" w:color="auto" w:fill="auto"/>
            <w:noWrap/>
            <w:vAlign w:val="bottom"/>
            <w:hideMark/>
          </w:tcPr>
          <w:p w14:paraId="19391A7C"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Svavar Þór Guðmundsson</w:t>
            </w:r>
          </w:p>
        </w:tc>
        <w:tc>
          <w:tcPr>
            <w:tcW w:w="1224" w:type="dxa"/>
            <w:tcBorders>
              <w:top w:val="nil"/>
              <w:left w:val="nil"/>
              <w:bottom w:val="nil"/>
              <w:right w:val="nil"/>
            </w:tcBorders>
            <w:shd w:val="clear" w:color="auto" w:fill="auto"/>
            <w:noWrap/>
            <w:vAlign w:val="bottom"/>
            <w:hideMark/>
          </w:tcPr>
          <w:p w14:paraId="19391A7D"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BÍ88</w:t>
            </w:r>
          </w:p>
        </w:tc>
        <w:tc>
          <w:tcPr>
            <w:tcW w:w="146" w:type="dxa"/>
            <w:tcBorders>
              <w:top w:val="nil"/>
              <w:left w:val="nil"/>
              <w:bottom w:val="nil"/>
              <w:right w:val="nil"/>
            </w:tcBorders>
            <w:shd w:val="clear" w:color="auto" w:fill="auto"/>
            <w:noWrap/>
            <w:vAlign w:val="bottom"/>
            <w:hideMark/>
          </w:tcPr>
          <w:p w14:paraId="19391A7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7F"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80"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87" w14:textId="77777777" w:rsidTr="00BC1443">
        <w:trPr>
          <w:trHeight w:val="300"/>
        </w:trPr>
        <w:tc>
          <w:tcPr>
            <w:tcW w:w="3423" w:type="dxa"/>
            <w:tcBorders>
              <w:top w:val="nil"/>
              <w:left w:val="nil"/>
              <w:bottom w:val="nil"/>
              <w:right w:val="nil"/>
            </w:tcBorders>
            <w:shd w:val="clear" w:color="auto" w:fill="auto"/>
            <w:noWrap/>
            <w:vAlign w:val="bottom"/>
            <w:hideMark/>
          </w:tcPr>
          <w:p w14:paraId="19391A82"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Pétur Jónsson</w:t>
            </w:r>
          </w:p>
        </w:tc>
        <w:tc>
          <w:tcPr>
            <w:tcW w:w="1224" w:type="dxa"/>
            <w:tcBorders>
              <w:top w:val="nil"/>
              <w:left w:val="nil"/>
              <w:bottom w:val="nil"/>
              <w:right w:val="nil"/>
            </w:tcBorders>
            <w:shd w:val="clear" w:color="auto" w:fill="auto"/>
            <w:noWrap/>
            <w:vAlign w:val="bottom"/>
            <w:hideMark/>
          </w:tcPr>
          <w:p w14:paraId="19391A83"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BÍ88</w:t>
            </w:r>
          </w:p>
        </w:tc>
        <w:tc>
          <w:tcPr>
            <w:tcW w:w="146" w:type="dxa"/>
            <w:tcBorders>
              <w:top w:val="nil"/>
              <w:left w:val="nil"/>
              <w:bottom w:val="nil"/>
              <w:right w:val="nil"/>
            </w:tcBorders>
            <w:shd w:val="clear" w:color="auto" w:fill="auto"/>
            <w:noWrap/>
            <w:vAlign w:val="bottom"/>
            <w:hideMark/>
          </w:tcPr>
          <w:p w14:paraId="19391A8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8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86"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8D" w14:textId="77777777" w:rsidTr="00BC1443">
        <w:trPr>
          <w:trHeight w:val="300"/>
        </w:trPr>
        <w:tc>
          <w:tcPr>
            <w:tcW w:w="3423" w:type="dxa"/>
            <w:tcBorders>
              <w:top w:val="nil"/>
              <w:left w:val="nil"/>
              <w:bottom w:val="nil"/>
              <w:right w:val="nil"/>
            </w:tcBorders>
            <w:shd w:val="clear" w:color="auto" w:fill="auto"/>
            <w:noWrap/>
            <w:vAlign w:val="bottom"/>
            <w:hideMark/>
          </w:tcPr>
          <w:p w14:paraId="19391A8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A89"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8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8B"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8C"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8F"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A8E"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2009</w:t>
            </w:r>
          </w:p>
        </w:tc>
      </w:tr>
      <w:tr w:rsidR="003E0B12" w:rsidRPr="003E0B12" w14:paraId="19391A95" w14:textId="77777777" w:rsidTr="00BC1443">
        <w:trPr>
          <w:trHeight w:val="300"/>
        </w:trPr>
        <w:tc>
          <w:tcPr>
            <w:tcW w:w="3423" w:type="dxa"/>
            <w:tcBorders>
              <w:top w:val="nil"/>
              <w:left w:val="nil"/>
              <w:bottom w:val="nil"/>
              <w:right w:val="nil"/>
            </w:tcBorders>
            <w:shd w:val="clear" w:color="auto" w:fill="auto"/>
            <w:noWrap/>
            <w:vAlign w:val="bottom"/>
            <w:hideMark/>
          </w:tcPr>
          <w:p w14:paraId="19391A90"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A91"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92"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93"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Guðríður Sigurðardóttir</w:t>
            </w:r>
          </w:p>
        </w:tc>
        <w:tc>
          <w:tcPr>
            <w:tcW w:w="1512" w:type="dxa"/>
            <w:tcBorders>
              <w:top w:val="nil"/>
              <w:left w:val="nil"/>
              <w:bottom w:val="nil"/>
              <w:right w:val="nil"/>
            </w:tcBorders>
            <w:shd w:val="clear" w:color="auto" w:fill="auto"/>
            <w:noWrap/>
            <w:vAlign w:val="bottom"/>
            <w:hideMark/>
          </w:tcPr>
          <w:p w14:paraId="19391A94"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HSV</w:t>
            </w:r>
          </w:p>
        </w:tc>
      </w:tr>
      <w:tr w:rsidR="003E0B12" w:rsidRPr="003E0B12" w14:paraId="19391A9B" w14:textId="77777777" w:rsidTr="00BC1443">
        <w:trPr>
          <w:trHeight w:val="300"/>
        </w:trPr>
        <w:tc>
          <w:tcPr>
            <w:tcW w:w="3423" w:type="dxa"/>
            <w:tcBorders>
              <w:top w:val="nil"/>
              <w:left w:val="nil"/>
              <w:bottom w:val="nil"/>
              <w:right w:val="nil"/>
            </w:tcBorders>
            <w:shd w:val="clear" w:color="auto" w:fill="auto"/>
            <w:noWrap/>
            <w:vAlign w:val="bottom"/>
            <w:hideMark/>
          </w:tcPr>
          <w:p w14:paraId="19391A96"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A97"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9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99"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Rannveig Pálsdóttir</w:t>
            </w:r>
          </w:p>
        </w:tc>
        <w:tc>
          <w:tcPr>
            <w:tcW w:w="1512" w:type="dxa"/>
            <w:tcBorders>
              <w:top w:val="nil"/>
              <w:left w:val="nil"/>
              <w:bottom w:val="nil"/>
              <w:right w:val="nil"/>
            </w:tcBorders>
            <w:shd w:val="clear" w:color="auto" w:fill="auto"/>
            <w:noWrap/>
            <w:vAlign w:val="bottom"/>
            <w:hideMark/>
          </w:tcPr>
          <w:p w14:paraId="19391A9A"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HSV</w:t>
            </w:r>
          </w:p>
        </w:tc>
      </w:tr>
      <w:tr w:rsidR="003E0B12" w:rsidRPr="003E0B12" w14:paraId="19391AA1" w14:textId="77777777" w:rsidTr="00BC1443">
        <w:trPr>
          <w:trHeight w:val="300"/>
        </w:trPr>
        <w:tc>
          <w:tcPr>
            <w:tcW w:w="3423" w:type="dxa"/>
            <w:tcBorders>
              <w:top w:val="nil"/>
              <w:left w:val="nil"/>
              <w:bottom w:val="nil"/>
              <w:right w:val="nil"/>
            </w:tcBorders>
            <w:shd w:val="clear" w:color="auto" w:fill="auto"/>
            <w:noWrap/>
            <w:vAlign w:val="bottom"/>
            <w:hideMark/>
          </w:tcPr>
          <w:p w14:paraId="19391A9C"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A9D"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9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9F"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Hermann Níelsson</w:t>
            </w:r>
          </w:p>
        </w:tc>
        <w:tc>
          <w:tcPr>
            <w:tcW w:w="1512" w:type="dxa"/>
            <w:tcBorders>
              <w:top w:val="nil"/>
              <w:left w:val="nil"/>
              <w:bottom w:val="nil"/>
              <w:right w:val="nil"/>
            </w:tcBorders>
            <w:shd w:val="clear" w:color="auto" w:fill="auto"/>
            <w:noWrap/>
            <w:vAlign w:val="bottom"/>
            <w:hideMark/>
          </w:tcPr>
          <w:p w14:paraId="19391AA0"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Hörður</w:t>
            </w:r>
          </w:p>
        </w:tc>
      </w:tr>
      <w:tr w:rsidR="003E0B12" w:rsidRPr="003E0B12" w14:paraId="19391AA7" w14:textId="77777777" w:rsidTr="00BC1443">
        <w:trPr>
          <w:trHeight w:val="300"/>
        </w:trPr>
        <w:tc>
          <w:tcPr>
            <w:tcW w:w="3423" w:type="dxa"/>
            <w:tcBorders>
              <w:top w:val="nil"/>
              <w:left w:val="nil"/>
              <w:bottom w:val="nil"/>
              <w:right w:val="nil"/>
            </w:tcBorders>
            <w:shd w:val="clear" w:color="auto" w:fill="auto"/>
            <w:noWrap/>
            <w:vAlign w:val="bottom"/>
            <w:hideMark/>
          </w:tcPr>
          <w:p w14:paraId="19391AA2"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AA3"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A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A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A6"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A9"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AA8"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2010</w:t>
            </w:r>
          </w:p>
        </w:tc>
      </w:tr>
      <w:tr w:rsidR="003E0B12" w:rsidRPr="003E0B12" w14:paraId="19391AAF" w14:textId="77777777" w:rsidTr="00BC1443">
        <w:trPr>
          <w:trHeight w:val="300"/>
        </w:trPr>
        <w:tc>
          <w:tcPr>
            <w:tcW w:w="3423" w:type="dxa"/>
            <w:tcBorders>
              <w:top w:val="nil"/>
              <w:left w:val="nil"/>
              <w:bottom w:val="nil"/>
              <w:right w:val="nil"/>
            </w:tcBorders>
            <w:shd w:val="clear" w:color="auto" w:fill="auto"/>
            <w:noWrap/>
            <w:vAlign w:val="bottom"/>
            <w:hideMark/>
          </w:tcPr>
          <w:p w14:paraId="19391AAA"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Marinó Hákonarson</w:t>
            </w:r>
          </w:p>
        </w:tc>
        <w:tc>
          <w:tcPr>
            <w:tcW w:w="1224" w:type="dxa"/>
            <w:tcBorders>
              <w:top w:val="nil"/>
              <w:left w:val="nil"/>
              <w:bottom w:val="nil"/>
              <w:right w:val="nil"/>
            </w:tcBorders>
            <w:shd w:val="clear" w:color="auto" w:fill="auto"/>
            <w:noWrap/>
            <w:vAlign w:val="bottom"/>
            <w:hideMark/>
          </w:tcPr>
          <w:p w14:paraId="19391AAB" w14:textId="77777777" w:rsidR="003E0B12" w:rsidRPr="003E0B12" w:rsidRDefault="003E0B12" w:rsidP="003E0B12">
            <w:pPr>
              <w:spacing w:after="0" w:line="240" w:lineRule="auto"/>
              <w:rPr>
                <w:rFonts w:eastAsia="Times New Roman" w:cs="Arial"/>
                <w:noProof w:val="0"/>
                <w:color w:val="000000"/>
                <w:szCs w:val="24"/>
                <w:lang w:eastAsia="is-IS"/>
              </w:rPr>
            </w:pPr>
            <w:proofErr w:type="spellStart"/>
            <w:r w:rsidRPr="003E0B12">
              <w:rPr>
                <w:rFonts w:eastAsia="Times New Roman" w:cs="Arial"/>
                <w:noProof w:val="0"/>
                <w:color w:val="000000"/>
                <w:szCs w:val="24"/>
                <w:lang w:eastAsia="is-IS"/>
              </w:rPr>
              <w:t>Hending</w:t>
            </w:r>
            <w:proofErr w:type="spellEnd"/>
          </w:p>
        </w:tc>
        <w:tc>
          <w:tcPr>
            <w:tcW w:w="146" w:type="dxa"/>
            <w:tcBorders>
              <w:top w:val="nil"/>
              <w:left w:val="nil"/>
              <w:bottom w:val="nil"/>
              <w:right w:val="nil"/>
            </w:tcBorders>
            <w:shd w:val="clear" w:color="auto" w:fill="auto"/>
            <w:noWrap/>
            <w:vAlign w:val="bottom"/>
            <w:hideMark/>
          </w:tcPr>
          <w:p w14:paraId="19391AAC"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AD"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Harpa Björnsdóttir</w:t>
            </w:r>
          </w:p>
        </w:tc>
        <w:tc>
          <w:tcPr>
            <w:tcW w:w="1512" w:type="dxa"/>
            <w:tcBorders>
              <w:top w:val="nil"/>
              <w:left w:val="nil"/>
              <w:bottom w:val="nil"/>
              <w:right w:val="nil"/>
            </w:tcBorders>
            <w:shd w:val="clear" w:color="auto" w:fill="auto"/>
            <w:noWrap/>
            <w:vAlign w:val="bottom"/>
            <w:hideMark/>
          </w:tcPr>
          <w:p w14:paraId="19391AAE"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Ívar</w:t>
            </w:r>
          </w:p>
        </w:tc>
      </w:tr>
      <w:tr w:rsidR="003E0B12" w:rsidRPr="003E0B12" w14:paraId="19391AB5" w14:textId="77777777" w:rsidTr="00BC1443">
        <w:trPr>
          <w:trHeight w:val="300"/>
        </w:trPr>
        <w:tc>
          <w:tcPr>
            <w:tcW w:w="3423" w:type="dxa"/>
            <w:tcBorders>
              <w:top w:val="nil"/>
              <w:left w:val="nil"/>
              <w:bottom w:val="nil"/>
              <w:right w:val="nil"/>
            </w:tcBorders>
            <w:shd w:val="clear" w:color="auto" w:fill="auto"/>
            <w:noWrap/>
            <w:vAlign w:val="bottom"/>
            <w:hideMark/>
          </w:tcPr>
          <w:p w14:paraId="19391AB0"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Margrét Eyjólfsdóttir</w:t>
            </w:r>
          </w:p>
        </w:tc>
        <w:tc>
          <w:tcPr>
            <w:tcW w:w="1224" w:type="dxa"/>
            <w:tcBorders>
              <w:top w:val="nil"/>
              <w:left w:val="nil"/>
              <w:bottom w:val="nil"/>
              <w:right w:val="nil"/>
            </w:tcBorders>
            <w:shd w:val="clear" w:color="auto" w:fill="auto"/>
            <w:noWrap/>
            <w:vAlign w:val="bottom"/>
            <w:hideMark/>
          </w:tcPr>
          <w:p w14:paraId="19391AB1"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Vestri</w:t>
            </w:r>
          </w:p>
        </w:tc>
        <w:tc>
          <w:tcPr>
            <w:tcW w:w="146" w:type="dxa"/>
            <w:tcBorders>
              <w:top w:val="nil"/>
              <w:left w:val="nil"/>
              <w:bottom w:val="nil"/>
              <w:right w:val="nil"/>
            </w:tcBorders>
            <w:shd w:val="clear" w:color="auto" w:fill="auto"/>
            <w:noWrap/>
            <w:vAlign w:val="bottom"/>
            <w:hideMark/>
          </w:tcPr>
          <w:p w14:paraId="19391AB2"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B3"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B4"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BB" w14:textId="77777777" w:rsidTr="00BC1443">
        <w:trPr>
          <w:trHeight w:val="300"/>
        </w:trPr>
        <w:tc>
          <w:tcPr>
            <w:tcW w:w="3423" w:type="dxa"/>
            <w:tcBorders>
              <w:top w:val="nil"/>
              <w:left w:val="nil"/>
              <w:bottom w:val="nil"/>
              <w:right w:val="nil"/>
            </w:tcBorders>
            <w:shd w:val="clear" w:color="auto" w:fill="auto"/>
            <w:noWrap/>
            <w:vAlign w:val="bottom"/>
            <w:hideMark/>
          </w:tcPr>
          <w:p w14:paraId="19391AB6"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Guðni Guðnason</w:t>
            </w:r>
          </w:p>
        </w:tc>
        <w:tc>
          <w:tcPr>
            <w:tcW w:w="1224" w:type="dxa"/>
            <w:tcBorders>
              <w:top w:val="nil"/>
              <w:left w:val="nil"/>
              <w:bottom w:val="nil"/>
              <w:right w:val="nil"/>
            </w:tcBorders>
            <w:shd w:val="clear" w:color="auto" w:fill="auto"/>
            <w:noWrap/>
            <w:vAlign w:val="bottom"/>
            <w:hideMark/>
          </w:tcPr>
          <w:p w14:paraId="19391AB7"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KFÍ/HSV</w:t>
            </w:r>
          </w:p>
        </w:tc>
        <w:tc>
          <w:tcPr>
            <w:tcW w:w="146" w:type="dxa"/>
            <w:tcBorders>
              <w:top w:val="nil"/>
              <w:left w:val="nil"/>
              <w:bottom w:val="nil"/>
              <w:right w:val="nil"/>
            </w:tcBorders>
            <w:shd w:val="clear" w:color="auto" w:fill="auto"/>
            <w:noWrap/>
            <w:vAlign w:val="bottom"/>
            <w:hideMark/>
          </w:tcPr>
          <w:p w14:paraId="19391AB8"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B9"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BA"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C1" w14:textId="77777777" w:rsidTr="00BC1443">
        <w:trPr>
          <w:trHeight w:val="300"/>
        </w:trPr>
        <w:tc>
          <w:tcPr>
            <w:tcW w:w="3423" w:type="dxa"/>
            <w:tcBorders>
              <w:top w:val="nil"/>
              <w:left w:val="nil"/>
              <w:bottom w:val="nil"/>
              <w:right w:val="nil"/>
            </w:tcBorders>
            <w:shd w:val="clear" w:color="auto" w:fill="auto"/>
            <w:noWrap/>
            <w:vAlign w:val="bottom"/>
            <w:hideMark/>
          </w:tcPr>
          <w:p w14:paraId="19391ABC"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ABD"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B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BF"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C0"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C3"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AC2"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2011</w:t>
            </w:r>
          </w:p>
        </w:tc>
      </w:tr>
      <w:tr w:rsidR="003E0B12" w:rsidRPr="003E0B12" w14:paraId="19391AC9" w14:textId="77777777" w:rsidTr="00BC1443">
        <w:trPr>
          <w:trHeight w:val="300"/>
        </w:trPr>
        <w:tc>
          <w:tcPr>
            <w:tcW w:w="3423" w:type="dxa"/>
            <w:tcBorders>
              <w:top w:val="nil"/>
              <w:left w:val="nil"/>
              <w:bottom w:val="nil"/>
              <w:right w:val="nil"/>
            </w:tcBorders>
            <w:shd w:val="clear" w:color="auto" w:fill="auto"/>
            <w:noWrap/>
            <w:vAlign w:val="bottom"/>
            <w:hideMark/>
          </w:tcPr>
          <w:p w14:paraId="19391AC4"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Ásdís Birna Pálsdóttir</w:t>
            </w:r>
          </w:p>
        </w:tc>
        <w:tc>
          <w:tcPr>
            <w:tcW w:w="1224" w:type="dxa"/>
            <w:tcBorders>
              <w:top w:val="nil"/>
              <w:left w:val="nil"/>
              <w:bottom w:val="nil"/>
              <w:right w:val="nil"/>
            </w:tcBorders>
            <w:shd w:val="clear" w:color="auto" w:fill="auto"/>
            <w:noWrap/>
            <w:vAlign w:val="bottom"/>
            <w:hideMark/>
          </w:tcPr>
          <w:p w14:paraId="19391AC5"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Skellur</w:t>
            </w:r>
          </w:p>
        </w:tc>
        <w:tc>
          <w:tcPr>
            <w:tcW w:w="146" w:type="dxa"/>
            <w:tcBorders>
              <w:top w:val="nil"/>
              <w:left w:val="nil"/>
              <w:bottom w:val="nil"/>
              <w:right w:val="nil"/>
            </w:tcBorders>
            <w:shd w:val="clear" w:color="auto" w:fill="auto"/>
            <w:noWrap/>
            <w:vAlign w:val="bottom"/>
            <w:hideMark/>
          </w:tcPr>
          <w:p w14:paraId="19391AC6"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C7"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C8"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CF" w14:textId="77777777" w:rsidTr="00BC1443">
        <w:trPr>
          <w:trHeight w:val="300"/>
        </w:trPr>
        <w:tc>
          <w:tcPr>
            <w:tcW w:w="3423" w:type="dxa"/>
            <w:tcBorders>
              <w:top w:val="nil"/>
              <w:left w:val="nil"/>
              <w:bottom w:val="nil"/>
              <w:right w:val="nil"/>
            </w:tcBorders>
            <w:shd w:val="clear" w:color="auto" w:fill="auto"/>
            <w:noWrap/>
            <w:vAlign w:val="bottom"/>
            <w:hideMark/>
          </w:tcPr>
          <w:p w14:paraId="19391AC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ACB"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CC"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CD"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CE"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D1"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AD0"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2012</w:t>
            </w:r>
          </w:p>
        </w:tc>
      </w:tr>
      <w:tr w:rsidR="003E0B12" w:rsidRPr="003E0B12" w14:paraId="19391AD7" w14:textId="77777777" w:rsidTr="00BC1443">
        <w:trPr>
          <w:trHeight w:val="300"/>
        </w:trPr>
        <w:tc>
          <w:tcPr>
            <w:tcW w:w="3423" w:type="dxa"/>
            <w:tcBorders>
              <w:top w:val="nil"/>
              <w:left w:val="nil"/>
              <w:bottom w:val="nil"/>
              <w:right w:val="nil"/>
            </w:tcBorders>
            <w:shd w:val="clear" w:color="auto" w:fill="auto"/>
            <w:noWrap/>
            <w:vAlign w:val="bottom"/>
            <w:hideMark/>
          </w:tcPr>
          <w:p w14:paraId="19391AD2"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Sigríður Lára Gunnlaugsdóttir</w:t>
            </w:r>
          </w:p>
        </w:tc>
        <w:tc>
          <w:tcPr>
            <w:tcW w:w="1224" w:type="dxa"/>
            <w:tcBorders>
              <w:top w:val="nil"/>
              <w:left w:val="nil"/>
              <w:bottom w:val="nil"/>
              <w:right w:val="nil"/>
            </w:tcBorders>
            <w:shd w:val="clear" w:color="auto" w:fill="auto"/>
            <w:noWrap/>
            <w:vAlign w:val="bottom"/>
            <w:hideMark/>
          </w:tcPr>
          <w:p w14:paraId="19391AD3"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hideMark/>
          </w:tcPr>
          <w:p w14:paraId="19391AD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D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D6"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DD" w14:textId="77777777" w:rsidTr="00BC1443">
        <w:trPr>
          <w:trHeight w:val="300"/>
        </w:trPr>
        <w:tc>
          <w:tcPr>
            <w:tcW w:w="3423" w:type="dxa"/>
            <w:tcBorders>
              <w:top w:val="nil"/>
              <w:left w:val="nil"/>
              <w:bottom w:val="nil"/>
              <w:right w:val="nil"/>
            </w:tcBorders>
            <w:shd w:val="clear" w:color="auto" w:fill="auto"/>
            <w:noWrap/>
            <w:vAlign w:val="bottom"/>
            <w:hideMark/>
          </w:tcPr>
          <w:p w14:paraId="19391AD8"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Hjalti Karlsson</w:t>
            </w:r>
          </w:p>
        </w:tc>
        <w:tc>
          <w:tcPr>
            <w:tcW w:w="1224" w:type="dxa"/>
            <w:tcBorders>
              <w:top w:val="nil"/>
              <w:left w:val="nil"/>
              <w:bottom w:val="nil"/>
              <w:right w:val="nil"/>
            </w:tcBorders>
            <w:shd w:val="clear" w:color="auto" w:fill="auto"/>
            <w:noWrap/>
            <w:vAlign w:val="bottom"/>
            <w:hideMark/>
          </w:tcPr>
          <w:p w14:paraId="19391AD9"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hideMark/>
          </w:tcPr>
          <w:p w14:paraId="19391AD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DB"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DC"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E3" w14:textId="77777777" w:rsidTr="00BC1443">
        <w:trPr>
          <w:trHeight w:val="300"/>
        </w:trPr>
        <w:tc>
          <w:tcPr>
            <w:tcW w:w="3423" w:type="dxa"/>
            <w:tcBorders>
              <w:top w:val="nil"/>
              <w:left w:val="nil"/>
              <w:bottom w:val="nil"/>
              <w:right w:val="nil"/>
            </w:tcBorders>
            <w:shd w:val="clear" w:color="auto" w:fill="auto"/>
            <w:noWrap/>
            <w:vAlign w:val="bottom"/>
            <w:hideMark/>
          </w:tcPr>
          <w:p w14:paraId="19391ADE"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Kristbjörn R. Sigurjónsson</w:t>
            </w:r>
          </w:p>
        </w:tc>
        <w:tc>
          <w:tcPr>
            <w:tcW w:w="1224" w:type="dxa"/>
            <w:tcBorders>
              <w:top w:val="nil"/>
              <w:left w:val="nil"/>
              <w:bottom w:val="nil"/>
              <w:right w:val="nil"/>
            </w:tcBorders>
            <w:shd w:val="clear" w:color="auto" w:fill="auto"/>
            <w:noWrap/>
            <w:vAlign w:val="bottom"/>
            <w:hideMark/>
          </w:tcPr>
          <w:p w14:paraId="19391ADF"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hideMark/>
          </w:tcPr>
          <w:p w14:paraId="19391AE0"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E1"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E2"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E9" w14:textId="77777777" w:rsidTr="00BC1443">
        <w:trPr>
          <w:trHeight w:val="300"/>
        </w:trPr>
        <w:tc>
          <w:tcPr>
            <w:tcW w:w="3423" w:type="dxa"/>
            <w:tcBorders>
              <w:top w:val="nil"/>
              <w:left w:val="nil"/>
              <w:bottom w:val="nil"/>
              <w:right w:val="nil"/>
            </w:tcBorders>
            <w:shd w:val="clear" w:color="auto" w:fill="auto"/>
            <w:noWrap/>
            <w:vAlign w:val="bottom"/>
            <w:hideMark/>
          </w:tcPr>
          <w:p w14:paraId="19391AE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AE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E6"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E7"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E8"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EB"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AEA"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2013</w:t>
            </w:r>
          </w:p>
        </w:tc>
      </w:tr>
      <w:tr w:rsidR="003E0B12" w:rsidRPr="003E0B12" w14:paraId="19391AF1" w14:textId="77777777" w:rsidTr="00BC1443">
        <w:trPr>
          <w:trHeight w:val="300"/>
        </w:trPr>
        <w:tc>
          <w:tcPr>
            <w:tcW w:w="3423" w:type="dxa"/>
            <w:tcBorders>
              <w:top w:val="nil"/>
              <w:left w:val="nil"/>
              <w:bottom w:val="nil"/>
              <w:right w:val="nil"/>
            </w:tcBorders>
            <w:shd w:val="clear" w:color="auto" w:fill="auto"/>
            <w:noWrap/>
            <w:vAlign w:val="bottom"/>
            <w:hideMark/>
          </w:tcPr>
          <w:p w14:paraId="19391AEC"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Friðgerður Ómarsdóttir</w:t>
            </w:r>
          </w:p>
        </w:tc>
        <w:tc>
          <w:tcPr>
            <w:tcW w:w="1224" w:type="dxa"/>
            <w:tcBorders>
              <w:top w:val="nil"/>
              <w:left w:val="nil"/>
              <w:bottom w:val="nil"/>
              <w:right w:val="nil"/>
            </w:tcBorders>
            <w:shd w:val="clear" w:color="auto" w:fill="auto"/>
            <w:noWrap/>
            <w:vAlign w:val="bottom"/>
            <w:hideMark/>
          </w:tcPr>
          <w:p w14:paraId="19391AED"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E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EF"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Guðjón Þorsteinsson</w:t>
            </w:r>
          </w:p>
        </w:tc>
        <w:tc>
          <w:tcPr>
            <w:tcW w:w="1512" w:type="dxa"/>
            <w:tcBorders>
              <w:top w:val="nil"/>
              <w:left w:val="nil"/>
              <w:bottom w:val="nil"/>
              <w:right w:val="nil"/>
            </w:tcBorders>
            <w:shd w:val="clear" w:color="auto" w:fill="auto"/>
            <w:noWrap/>
            <w:vAlign w:val="bottom"/>
            <w:hideMark/>
          </w:tcPr>
          <w:p w14:paraId="19391AF0"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KFÍ</w:t>
            </w:r>
          </w:p>
        </w:tc>
      </w:tr>
      <w:tr w:rsidR="003E0B12" w:rsidRPr="003E0B12" w14:paraId="19391AF7" w14:textId="77777777" w:rsidTr="00BC1443">
        <w:trPr>
          <w:trHeight w:val="300"/>
        </w:trPr>
        <w:tc>
          <w:tcPr>
            <w:tcW w:w="3423" w:type="dxa"/>
            <w:tcBorders>
              <w:top w:val="nil"/>
              <w:left w:val="nil"/>
              <w:bottom w:val="nil"/>
              <w:right w:val="nil"/>
            </w:tcBorders>
            <w:shd w:val="clear" w:color="auto" w:fill="auto"/>
            <w:noWrap/>
            <w:vAlign w:val="bottom"/>
            <w:hideMark/>
          </w:tcPr>
          <w:p w14:paraId="19391AF2"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Gísli Jón Kristjánsson</w:t>
            </w:r>
          </w:p>
        </w:tc>
        <w:tc>
          <w:tcPr>
            <w:tcW w:w="1224" w:type="dxa"/>
            <w:tcBorders>
              <w:top w:val="nil"/>
              <w:left w:val="nil"/>
              <w:bottom w:val="nil"/>
              <w:right w:val="nil"/>
            </w:tcBorders>
            <w:shd w:val="clear" w:color="auto" w:fill="auto"/>
            <w:noWrap/>
            <w:vAlign w:val="bottom"/>
            <w:hideMark/>
          </w:tcPr>
          <w:p w14:paraId="19391AF3"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AF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F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F6"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AFD" w14:textId="77777777" w:rsidTr="00BC1443">
        <w:trPr>
          <w:trHeight w:val="300"/>
        </w:trPr>
        <w:tc>
          <w:tcPr>
            <w:tcW w:w="3423" w:type="dxa"/>
            <w:tcBorders>
              <w:top w:val="nil"/>
              <w:left w:val="nil"/>
              <w:bottom w:val="nil"/>
              <w:right w:val="nil"/>
            </w:tcBorders>
            <w:shd w:val="clear" w:color="auto" w:fill="auto"/>
            <w:noWrap/>
            <w:vAlign w:val="bottom"/>
            <w:hideMark/>
          </w:tcPr>
          <w:p w14:paraId="19391AF8"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Sigríður Jónsdóttir</w:t>
            </w:r>
          </w:p>
        </w:tc>
        <w:tc>
          <w:tcPr>
            <w:tcW w:w="1224" w:type="dxa"/>
            <w:tcBorders>
              <w:top w:val="nil"/>
              <w:left w:val="nil"/>
              <w:bottom w:val="nil"/>
              <w:right w:val="nil"/>
            </w:tcBorders>
            <w:shd w:val="clear" w:color="auto" w:fill="auto"/>
            <w:noWrap/>
            <w:vAlign w:val="bottom"/>
            <w:hideMark/>
          </w:tcPr>
          <w:p w14:paraId="19391AF9" w14:textId="77777777" w:rsidR="003E0B12" w:rsidRPr="003E0B12" w:rsidRDefault="003E0B12" w:rsidP="003E0B12">
            <w:pPr>
              <w:spacing w:after="0" w:line="240" w:lineRule="auto"/>
              <w:rPr>
                <w:rFonts w:eastAsia="Times New Roman" w:cs="Arial"/>
                <w:noProof w:val="0"/>
                <w:color w:val="000000"/>
                <w:szCs w:val="24"/>
                <w:lang w:eastAsia="is-IS"/>
              </w:rPr>
            </w:pPr>
            <w:proofErr w:type="spellStart"/>
            <w:r w:rsidRPr="003E0B12">
              <w:rPr>
                <w:rFonts w:eastAsia="Times New Roman" w:cs="Arial"/>
                <w:noProof w:val="0"/>
                <w:color w:val="000000"/>
                <w:szCs w:val="24"/>
                <w:lang w:eastAsia="is-IS"/>
              </w:rPr>
              <w:t>Hending</w:t>
            </w:r>
            <w:proofErr w:type="spellEnd"/>
          </w:p>
        </w:tc>
        <w:tc>
          <w:tcPr>
            <w:tcW w:w="146" w:type="dxa"/>
            <w:tcBorders>
              <w:top w:val="nil"/>
              <w:left w:val="nil"/>
              <w:bottom w:val="nil"/>
              <w:right w:val="nil"/>
            </w:tcBorders>
            <w:shd w:val="clear" w:color="auto" w:fill="auto"/>
            <w:noWrap/>
            <w:vAlign w:val="bottom"/>
            <w:hideMark/>
          </w:tcPr>
          <w:p w14:paraId="19391AFA"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AFB"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AFC"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B03" w14:textId="77777777" w:rsidTr="00BC1443">
        <w:trPr>
          <w:trHeight w:val="300"/>
        </w:trPr>
        <w:tc>
          <w:tcPr>
            <w:tcW w:w="3423" w:type="dxa"/>
            <w:tcBorders>
              <w:top w:val="nil"/>
              <w:left w:val="nil"/>
              <w:bottom w:val="nil"/>
              <w:right w:val="nil"/>
            </w:tcBorders>
            <w:shd w:val="clear" w:color="auto" w:fill="auto"/>
            <w:noWrap/>
            <w:vAlign w:val="bottom"/>
            <w:hideMark/>
          </w:tcPr>
          <w:p w14:paraId="19391AFE"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 xml:space="preserve">Þorsteinn </w:t>
            </w:r>
            <w:proofErr w:type="spellStart"/>
            <w:r w:rsidRPr="003E0B12">
              <w:rPr>
                <w:rFonts w:eastAsia="Times New Roman" w:cs="Arial"/>
                <w:noProof w:val="0"/>
                <w:color w:val="000000"/>
                <w:szCs w:val="24"/>
                <w:lang w:eastAsia="is-IS"/>
              </w:rPr>
              <w:t>Magnfreðsson</w:t>
            </w:r>
            <w:proofErr w:type="spellEnd"/>
          </w:p>
        </w:tc>
        <w:tc>
          <w:tcPr>
            <w:tcW w:w="1224" w:type="dxa"/>
            <w:tcBorders>
              <w:top w:val="nil"/>
              <w:left w:val="nil"/>
              <w:bottom w:val="nil"/>
              <w:right w:val="nil"/>
            </w:tcBorders>
            <w:shd w:val="clear" w:color="auto" w:fill="auto"/>
            <w:noWrap/>
            <w:vAlign w:val="bottom"/>
            <w:hideMark/>
          </w:tcPr>
          <w:p w14:paraId="19391AFF" w14:textId="77777777" w:rsidR="003E0B12" w:rsidRPr="003E0B12" w:rsidRDefault="003E0B12" w:rsidP="003E0B12">
            <w:pPr>
              <w:spacing w:after="0" w:line="240" w:lineRule="auto"/>
              <w:rPr>
                <w:rFonts w:eastAsia="Times New Roman" w:cs="Arial"/>
                <w:noProof w:val="0"/>
                <w:color w:val="000000"/>
                <w:szCs w:val="24"/>
                <w:lang w:eastAsia="is-IS"/>
              </w:rPr>
            </w:pPr>
            <w:proofErr w:type="spellStart"/>
            <w:r w:rsidRPr="003E0B12">
              <w:rPr>
                <w:rFonts w:eastAsia="Times New Roman" w:cs="Arial"/>
                <w:noProof w:val="0"/>
                <w:color w:val="000000"/>
                <w:szCs w:val="24"/>
                <w:lang w:eastAsia="is-IS"/>
              </w:rPr>
              <w:t>Hending</w:t>
            </w:r>
            <w:proofErr w:type="spellEnd"/>
          </w:p>
        </w:tc>
        <w:tc>
          <w:tcPr>
            <w:tcW w:w="146" w:type="dxa"/>
            <w:tcBorders>
              <w:top w:val="nil"/>
              <w:left w:val="nil"/>
              <w:bottom w:val="nil"/>
              <w:right w:val="nil"/>
            </w:tcBorders>
            <w:shd w:val="clear" w:color="auto" w:fill="auto"/>
            <w:noWrap/>
            <w:vAlign w:val="bottom"/>
            <w:hideMark/>
          </w:tcPr>
          <w:p w14:paraId="19391B00"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B01"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B02"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B09" w14:textId="77777777" w:rsidTr="00BC1443">
        <w:trPr>
          <w:trHeight w:val="300"/>
        </w:trPr>
        <w:tc>
          <w:tcPr>
            <w:tcW w:w="3423" w:type="dxa"/>
            <w:tcBorders>
              <w:top w:val="nil"/>
              <w:left w:val="nil"/>
              <w:bottom w:val="nil"/>
              <w:right w:val="nil"/>
            </w:tcBorders>
            <w:shd w:val="clear" w:color="auto" w:fill="auto"/>
            <w:noWrap/>
            <w:vAlign w:val="bottom"/>
            <w:hideMark/>
          </w:tcPr>
          <w:p w14:paraId="19391B0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hideMark/>
          </w:tcPr>
          <w:p w14:paraId="19391B0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hideMark/>
          </w:tcPr>
          <w:p w14:paraId="19391B06"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B07"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B08" w14:textId="77777777" w:rsidR="003E0B12" w:rsidRPr="003E0B12" w:rsidRDefault="003E0B12" w:rsidP="003E0B12">
            <w:pPr>
              <w:spacing w:after="0" w:line="240" w:lineRule="auto"/>
              <w:rPr>
                <w:rFonts w:eastAsia="Times New Roman" w:cs="Arial"/>
                <w:noProof w:val="0"/>
                <w:color w:val="000000"/>
                <w:szCs w:val="24"/>
                <w:lang w:eastAsia="is-IS"/>
              </w:rPr>
            </w:pPr>
          </w:p>
        </w:tc>
      </w:tr>
      <w:tr w:rsidR="003E0B12" w:rsidRPr="003E0B12" w14:paraId="19391B0B" w14:textId="77777777" w:rsidTr="003E0B12">
        <w:trPr>
          <w:trHeight w:val="420"/>
        </w:trPr>
        <w:tc>
          <w:tcPr>
            <w:tcW w:w="9445" w:type="dxa"/>
            <w:gridSpan w:val="6"/>
            <w:tcBorders>
              <w:top w:val="nil"/>
              <w:left w:val="nil"/>
              <w:bottom w:val="nil"/>
              <w:right w:val="nil"/>
            </w:tcBorders>
            <w:shd w:val="clear" w:color="auto" w:fill="auto"/>
            <w:noWrap/>
            <w:vAlign w:val="bottom"/>
            <w:hideMark/>
          </w:tcPr>
          <w:p w14:paraId="19391B0A" w14:textId="77777777" w:rsidR="003E0B12" w:rsidRPr="003E0B12" w:rsidRDefault="003E0B12" w:rsidP="003E0B12">
            <w:pPr>
              <w:spacing w:after="0" w:line="240" w:lineRule="auto"/>
              <w:jc w:val="center"/>
              <w:rPr>
                <w:rFonts w:eastAsia="Times New Roman" w:cs="Arial"/>
                <w:noProof w:val="0"/>
                <w:color w:val="000000"/>
                <w:szCs w:val="24"/>
                <w:lang w:eastAsia="is-IS"/>
              </w:rPr>
            </w:pPr>
            <w:r w:rsidRPr="003E0B12">
              <w:rPr>
                <w:rFonts w:eastAsia="Times New Roman" w:cs="Arial"/>
                <w:noProof w:val="0"/>
                <w:color w:val="000000"/>
                <w:szCs w:val="24"/>
                <w:lang w:eastAsia="is-IS"/>
              </w:rPr>
              <w:t>2014</w:t>
            </w:r>
          </w:p>
        </w:tc>
      </w:tr>
      <w:tr w:rsidR="003E0B12" w:rsidRPr="003E0B12" w14:paraId="19391B11" w14:textId="77777777" w:rsidTr="00BC1443">
        <w:trPr>
          <w:trHeight w:val="300"/>
        </w:trPr>
        <w:tc>
          <w:tcPr>
            <w:tcW w:w="3423" w:type="dxa"/>
            <w:tcBorders>
              <w:top w:val="nil"/>
              <w:left w:val="nil"/>
              <w:bottom w:val="nil"/>
              <w:right w:val="nil"/>
            </w:tcBorders>
            <w:shd w:val="clear" w:color="auto" w:fill="auto"/>
            <w:noWrap/>
            <w:vAlign w:val="bottom"/>
            <w:hideMark/>
          </w:tcPr>
          <w:p w14:paraId="19391B0C"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Óðinn Gestsson</w:t>
            </w:r>
          </w:p>
        </w:tc>
        <w:tc>
          <w:tcPr>
            <w:tcW w:w="1224" w:type="dxa"/>
            <w:tcBorders>
              <w:top w:val="nil"/>
              <w:left w:val="nil"/>
              <w:bottom w:val="nil"/>
              <w:right w:val="nil"/>
            </w:tcBorders>
            <w:shd w:val="clear" w:color="auto" w:fill="auto"/>
            <w:noWrap/>
            <w:vAlign w:val="bottom"/>
            <w:hideMark/>
          </w:tcPr>
          <w:p w14:paraId="19391B0D"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KFÍ</w:t>
            </w:r>
          </w:p>
        </w:tc>
        <w:tc>
          <w:tcPr>
            <w:tcW w:w="146" w:type="dxa"/>
            <w:tcBorders>
              <w:top w:val="nil"/>
              <w:left w:val="nil"/>
              <w:bottom w:val="nil"/>
              <w:right w:val="nil"/>
            </w:tcBorders>
            <w:shd w:val="clear" w:color="auto" w:fill="auto"/>
            <w:noWrap/>
            <w:vAlign w:val="bottom"/>
            <w:hideMark/>
          </w:tcPr>
          <w:p w14:paraId="19391B0E"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B0F"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Jóhann Króknes Torfason</w:t>
            </w:r>
          </w:p>
        </w:tc>
        <w:tc>
          <w:tcPr>
            <w:tcW w:w="1512" w:type="dxa"/>
            <w:tcBorders>
              <w:top w:val="nil"/>
              <w:left w:val="nil"/>
              <w:bottom w:val="nil"/>
              <w:right w:val="nil"/>
            </w:tcBorders>
            <w:shd w:val="clear" w:color="auto" w:fill="auto"/>
            <w:noWrap/>
            <w:vAlign w:val="bottom"/>
            <w:hideMark/>
          </w:tcPr>
          <w:p w14:paraId="19391B10"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BÍ88</w:t>
            </w:r>
          </w:p>
        </w:tc>
      </w:tr>
      <w:tr w:rsidR="003E0B12" w:rsidRPr="003E0B12" w14:paraId="19391B17" w14:textId="77777777" w:rsidTr="00BC1443">
        <w:trPr>
          <w:trHeight w:val="300"/>
        </w:trPr>
        <w:tc>
          <w:tcPr>
            <w:tcW w:w="3423" w:type="dxa"/>
            <w:tcBorders>
              <w:top w:val="nil"/>
              <w:left w:val="nil"/>
              <w:bottom w:val="nil"/>
              <w:right w:val="nil"/>
            </w:tcBorders>
            <w:shd w:val="clear" w:color="auto" w:fill="auto"/>
            <w:noWrap/>
            <w:vAlign w:val="bottom"/>
            <w:hideMark/>
          </w:tcPr>
          <w:p w14:paraId="19391B12"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Ingólfur Þorleifsson</w:t>
            </w:r>
          </w:p>
        </w:tc>
        <w:tc>
          <w:tcPr>
            <w:tcW w:w="1224" w:type="dxa"/>
            <w:tcBorders>
              <w:top w:val="nil"/>
              <w:left w:val="nil"/>
              <w:bottom w:val="nil"/>
              <w:right w:val="nil"/>
            </w:tcBorders>
            <w:shd w:val="clear" w:color="auto" w:fill="auto"/>
            <w:noWrap/>
            <w:vAlign w:val="bottom"/>
            <w:hideMark/>
          </w:tcPr>
          <w:p w14:paraId="19391B13" w14:textId="77777777" w:rsidR="003E0B12" w:rsidRPr="003E0B12" w:rsidRDefault="003E0B12" w:rsidP="003E0B12">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KFÍ</w:t>
            </w:r>
          </w:p>
        </w:tc>
        <w:tc>
          <w:tcPr>
            <w:tcW w:w="146" w:type="dxa"/>
            <w:tcBorders>
              <w:top w:val="nil"/>
              <w:left w:val="nil"/>
              <w:bottom w:val="nil"/>
              <w:right w:val="nil"/>
            </w:tcBorders>
            <w:shd w:val="clear" w:color="auto" w:fill="auto"/>
            <w:noWrap/>
            <w:vAlign w:val="bottom"/>
            <w:hideMark/>
          </w:tcPr>
          <w:p w14:paraId="19391B14"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B15" w14:textId="77777777" w:rsidR="003E0B12" w:rsidRPr="003E0B12" w:rsidRDefault="003E0B12" w:rsidP="003E0B12">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B16" w14:textId="77777777" w:rsidR="003E0B12" w:rsidRPr="003E0B12" w:rsidRDefault="003E0B12" w:rsidP="003E0B12">
            <w:pPr>
              <w:spacing w:after="0" w:line="240" w:lineRule="auto"/>
              <w:rPr>
                <w:rFonts w:eastAsia="Times New Roman" w:cs="Arial"/>
                <w:noProof w:val="0"/>
                <w:color w:val="000000"/>
                <w:szCs w:val="24"/>
                <w:lang w:eastAsia="is-IS"/>
              </w:rPr>
            </w:pPr>
          </w:p>
        </w:tc>
      </w:tr>
      <w:tr w:rsidR="00033E93" w:rsidRPr="003E0B12" w14:paraId="19391B19" w14:textId="77777777" w:rsidTr="00033E93">
        <w:trPr>
          <w:trHeight w:val="420"/>
        </w:trPr>
        <w:tc>
          <w:tcPr>
            <w:tcW w:w="9445" w:type="dxa"/>
            <w:gridSpan w:val="6"/>
            <w:tcBorders>
              <w:top w:val="nil"/>
              <w:left w:val="nil"/>
              <w:bottom w:val="nil"/>
              <w:right w:val="nil"/>
            </w:tcBorders>
            <w:shd w:val="clear" w:color="auto" w:fill="auto"/>
            <w:noWrap/>
            <w:vAlign w:val="bottom"/>
            <w:hideMark/>
          </w:tcPr>
          <w:p w14:paraId="19391B18" w14:textId="77777777" w:rsidR="00033E93" w:rsidRPr="003E0B12" w:rsidRDefault="009B074B" w:rsidP="00033E93">
            <w:pPr>
              <w:spacing w:after="0" w:line="240" w:lineRule="auto"/>
              <w:jc w:val="center"/>
              <w:rPr>
                <w:rFonts w:eastAsia="Times New Roman" w:cs="Arial"/>
                <w:noProof w:val="0"/>
                <w:color w:val="000000"/>
                <w:szCs w:val="24"/>
                <w:lang w:eastAsia="is-IS"/>
              </w:rPr>
            </w:pPr>
            <w:r>
              <w:rPr>
                <w:rFonts w:eastAsia="Times New Roman" w:cs="Arial"/>
                <w:noProof w:val="0"/>
                <w:color w:val="000000"/>
                <w:szCs w:val="24"/>
                <w:lang w:eastAsia="is-IS"/>
              </w:rPr>
              <w:t>2015</w:t>
            </w:r>
          </w:p>
        </w:tc>
      </w:tr>
      <w:tr w:rsidR="00033E93" w:rsidRPr="003E0B12" w14:paraId="19391B1F" w14:textId="77777777" w:rsidTr="00BC1443">
        <w:trPr>
          <w:trHeight w:val="300"/>
        </w:trPr>
        <w:tc>
          <w:tcPr>
            <w:tcW w:w="3423" w:type="dxa"/>
            <w:tcBorders>
              <w:top w:val="nil"/>
              <w:left w:val="nil"/>
              <w:bottom w:val="nil"/>
              <w:right w:val="nil"/>
            </w:tcBorders>
            <w:shd w:val="clear" w:color="auto" w:fill="auto"/>
            <w:noWrap/>
            <w:vAlign w:val="bottom"/>
            <w:hideMark/>
          </w:tcPr>
          <w:p w14:paraId="19391B1A" w14:textId="77777777" w:rsidR="00033E93" w:rsidRPr="003E0B12" w:rsidRDefault="00033E93" w:rsidP="009B074B">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Jónas Gunnlaugsson</w:t>
            </w:r>
          </w:p>
        </w:tc>
        <w:tc>
          <w:tcPr>
            <w:tcW w:w="1224" w:type="dxa"/>
            <w:tcBorders>
              <w:top w:val="nil"/>
              <w:left w:val="nil"/>
              <w:bottom w:val="nil"/>
              <w:right w:val="nil"/>
            </w:tcBorders>
            <w:shd w:val="clear" w:color="auto" w:fill="auto"/>
            <w:noWrap/>
            <w:vAlign w:val="bottom"/>
            <w:hideMark/>
          </w:tcPr>
          <w:p w14:paraId="19391B1B" w14:textId="77777777" w:rsidR="00033E93" w:rsidRPr="003E0B12" w:rsidRDefault="00033E93" w:rsidP="00033E93">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hideMark/>
          </w:tcPr>
          <w:p w14:paraId="19391B1C"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B1D"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B1E" w14:textId="77777777" w:rsidR="00033E93" w:rsidRPr="003E0B12" w:rsidRDefault="00033E93" w:rsidP="00033E93">
            <w:pPr>
              <w:spacing w:after="0" w:line="240" w:lineRule="auto"/>
              <w:rPr>
                <w:rFonts w:eastAsia="Times New Roman" w:cs="Arial"/>
                <w:noProof w:val="0"/>
                <w:color w:val="000000"/>
                <w:szCs w:val="24"/>
                <w:lang w:eastAsia="is-IS"/>
              </w:rPr>
            </w:pPr>
          </w:p>
        </w:tc>
      </w:tr>
      <w:tr w:rsidR="009B074B" w:rsidRPr="003E0B12" w14:paraId="19391B25" w14:textId="77777777" w:rsidTr="00BC1443">
        <w:trPr>
          <w:trHeight w:val="300"/>
        </w:trPr>
        <w:tc>
          <w:tcPr>
            <w:tcW w:w="3423" w:type="dxa"/>
            <w:tcBorders>
              <w:top w:val="nil"/>
              <w:left w:val="nil"/>
              <w:bottom w:val="nil"/>
              <w:right w:val="nil"/>
            </w:tcBorders>
            <w:shd w:val="clear" w:color="auto" w:fill="auto"/>
            <w:noWrap/>
            <w:vAlign w:val="bottom"/>
          </w:tcPr>
          <w:p w14:paraId="19391B20" w14:textId="77777777" w:rsidR="009B074B" w:rsidRDefault="009B074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lastRenderedPageBreak/>
              <w:t>Þórunn Pálsdóttir</w:t>
            </w:r>
          </w:p>
        </w:tc>
        <w:tc>
          <w:tcPr>
            <w:tcW w:w="1224" w:type="dxa"/>
            <w:tcBorders>
              <w:top w:val="nil"/>
              <w:left w:val="nil"/>
              <w:bottom w:val="nil"/>
              <w:right w:val="nil"/>
            </w:tcBorders>
            <w:shd w:val="clear" w:color="auto" w:fill="auto"/>
            <w:noWrap/>
            <w:vAlign w:val="bottom"/>
          </w:tcPr>
          <w:p w14:paraId="19391B21" w14:textId="77777777" w:rsidR="009B074B" w:rsidRPr="003E0B12" w:rsidRDefault="009B074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tcPr>
          <w:p w14:paraId="19391B22" w14:textId="77777777" w:rsidR="009B074B" w:rsidRPr="003E0B12" w:rsidRDefault="009B074B" w:rsidP="00033E93">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tcPr>
          <w:p w14:paraId="19391B23" w14:textId="77777777" w:rsidR="009B074B" w:rsidRPr="003E0B12" w:rsidRDefault="009B074B" w:rsidP="00033E93">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tcPr>
          <w:p w14:paraId="19391B24" w14:textId="77777777" w:rsidR="009B074B" w:rsidRPr="003E0B12" w:rsidRDefault="009B074B" w:rsidP="00033E93">
            <w:pPr>
              <w:spacing w:after="0" w:line="240" w:lineRule="auto"/>
              <w:rPr>
                <w:rFonts w:eastAsia="Times New Roman" w:cs="Arial"/>
                <w:noProof w:val="0"/>
                <w:color w:val="000000"/>
                <w:szCs w:val="24"/>
                <w:lang w:eastAsia="is-IS"/>
              </w:rPr>
            </w:pPr>
          </w:p>
        </w:tc>
      </w:tr>
      <w:tr w:rsidR="00033E93" w:rsidRPr="003E0B12" w14:paraId="19391B2B" w14:textId="77777777" w:rsidTr="00BC1443">
        <w:trPr>
          <w:trHeight w:val="300"/>
        </w:trPr>
        <w:tc>
          <w:tcPr>
            <w:tcW w:w="3423" w:type="dxa"/>
            <w:tcBorders>
              <w:top w:val="nil"/>
              <w:left w:val="nil"/>
              <w:bottom w:val="nil"/>
              <w:right w:val="nil"/>
            </w:tcBorders>
            <w:shd w:val="clear" w:color="auto" w:fill="auto"/>
            <w:noWrap/>
            <w:vAlign w:val="bottom"/>
            <w:hideMark/>
          </w:tcPr>
          <w:p w14:paraId="19391B26"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Sigurður Erlingsson</w:t>
            </w:r>
          </w:p>
        </w:tc>
        <w:tc>
          <w:tcPr>
            <w:tcW w:w="1224" w:type="dxa"/>
            <w:tcBorders>
              <w:top w:val="nil"/>
              <w:left w:val="nil"/>
              <w:bottom w:val="nil"/>
              <w:right w:val="nil"/>
            </w:tcBorders>
            <w:shd w:val="clear" w:color="auto" w:fill="auto"/>
            <w:noWrap/>
            <w:vAlign w:val="bottom"/>
            <w:hideMark/>
          </w:tcPr>
          <w:p w14:paraId="19391B27" w14:textId="77777777" w:rsidR="00033E93" w:rsidRPr="003E0B12" w:rsidRDefault="00033E93" w:rsidP="00033E93">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hideMark/>
          </w:tcPr>
          <w:p w14:paraId="19391B28"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B29"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B2A" w14:textId="77777777" w:rsidR="00033E93" w:rsidRPr="003E0B12" w:rsidRDefault="00033E93" w:rsidP="00033E93">
            <w:pPr>
              <w:spacing w:after="0" w:line="240" w:lineRule="auto"/>
              <w:rPr>
                <w:rFonts w:eastAsia="Times New Roman" w:cs="Arial"/>
                <w:noProof w:val="0"/>
                <w:color w:val="000000"/>
                <w:szCs w:val="24"/>
                <w:lang w:eastAsia="is-IS"/>
              </w:rPr>
            </w:pPr>
          </w:p>
        </w:tc>
      </w:tr>
      <w:tr w:rsidR="00033E93" w:rsidRPr="003E0B12" w14:paraId="19391B31" w14:textId="77777777" w:rsidTr="00BC1443">
        <w:trPr>
          <w:trHeight w:val="300"/>
        </w:trPr>
        <w:tc>
          <w:tcPr>
            <w:tcW w:w="3423" w:type="dxa"/>
            <w:tcBorders>
              <w:top w:val="nil"/>
              <w:left w:val="nil"/>
              <w:bottom w:val="nil"/>
              <w:right w:val="nil"/>
            </w:tcBorders>
            <w:shd w:val="clear" w:color="auto" w:fill="auto"/>
            <w:noWrap/>
            <w:vAlign w:val="bottom"/>
            <w:hideMark/>
          </w:tcPr>
          <w:p w14:paraId="19391B2C"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Gunnar Sigurðsson</w:t>
            </w:r>
          </w:p>
        </w:tc>
        <w:tc>
          <w:tcPr>
            <w:tcW w:w="1224" w:type="dxa"/>
            <w:tcBorders>
              <w:top w:val="nil"/>
              <w:left w:val="nil"/>
              <w:bottom w:val="nil"/>
              <w:right w:val="nil"/>
            </w:tcBorders>
            <w:shd w:val="clear" w:color="auto" w:fill="auto"/>
            <w:noWrap/>
            <w:vAlign w:val="bottom"/>
            <w:hideMark/>
          </w:tcPr>
          <w:p w14:paraId="19391B2D" w14:textId="77777777" w:rsidR="00033E93" w:rsidRPr="003E0B12" w:rsidRDefault="00033E93" w:rsidP="00033E93">
            <w:pPr>
              <w:spacing w:after="0" w:line="240" w:lineRule="auto"/>
              <w:rPr>
                <w:rFonts w:eastAsia="Times New Roman" w:cs="Arial"/>
                <w:noProof w:val="0"/>
                <w:color w:val="000000"/>
                <w:szCs w:val="24"/>
                <w:lang w:eastAsia="is-IS"/>
              </w:rPr>
            </w:pPr>
            <w:r w:rsidRPr="003E0B12">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hideMark/>
          </w:tcPr>
          <w:p w14:paraId="19391B2E"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hideMark/>
          </w:tcPr>
          <w:p w14:paraId="19391B2F"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hideMark/>
          </w:tcPr>
          <w:p w14:paraId="19391B30" w14:textId="77777777" w:rsidR="00033E93" w:rsidRPr="003E0B12" w:rsidRDefault="00033E93" w:rsidP="00033E93">
            <w:pPr>
              <w:spacing w:after="0" w:line="240" w:lineRule="auto"/>
              <w:rPr>
                <w:rFonts w:eastAsia="Times New Roman" w:cs="Arial"/>
                <w:noProof w:val="0"/>
                <w:color w:val="000000"/>
                <w:szCs w:val="24"/>
                <w:lang w:eastAsia="is-IS"/>
              </w:rPr>
            </w:pPr>
          </w:p>
        </w:tc>
      </w:tr>
      <w:tr w:rsidR="00033E93" w:rsidRPr="003E0B12" w14:paraId="19391B37" w14:textId="77777777" w:rsidTr="00BC1443">
        <w:trPr>
          <w:trHeight w:val="300"/>
        </w:trPr>
        <w:tc>
          <w:tcPr>
            <w:tcW w:w="3423" w:type="dxa"/>
            <w:tcBorders>
              <w:top w:val="nil"/>
              <w:left w:val="nil"/>
              <w:bottom w:val="nil"/>
              <w:right w:val="nil"/>
            </w:tcBorders>
            <w:shd w:val="clear" w:color="auto" w:fill="auto"/>
            <w:noWrap/>
            <w:vAlign w:val="bottom"/>
          </w:tcPr>
          <w:p w14:paraId="19391B32"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Hildur Elísabet Pétursdóttir</w:t>
            </w:r>
          </w:p>
        </w:tc>
        <w:tc>
          <w:tcPr>
            <w:tcW w:w="1224" w:type="dxa"/>
            <w:tcBorders>
              <w:top w:val="nil"/>
              <w:left w:val="nil"/>
              <w:bottom w:val="nil"/>
              <w:right w:val="nil"/>
            </w:tcBorders>
            <w:shd w:val="clear" w:color="auto" w:fill="auto"/>
            <w:noWrap/>
            <w:vAlign w:val="bottom"/>
          </w:tcPr>
          <w:p w14:paraId="19391B33"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BÍ88</w:t>
            </w:r>
          </w:p>
        </w:tc>
        <w:tc>
          <w:tcPr>
            <w:tcW w:w="146" w:type="dxa"/>
            <w:tcBorders>
              <w:top w:val="nil"/>
              <w:left w:val="nil"/>
              <w:bottom w:val="nil"/>
              <w:right w:val="nil"/>
            </w:tcBorders>
            <w:shd w:val="clear" w:color="auto" w:fill="auto"/>
            <w:noWrap/>
            <w:vAlign w:val="bottom"/>
          </w:tcPr>
          <w:p w14:paraId="19391B34"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tcPr>
          <w:p w14:paraId="19391B35"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tcPr>
          <w:p w14:paraId="19391B36" w14:textId="77777777" w:rsidR="00033E93" w:rsidRPr="003E0B12" w:rsidRDefault="00033E93" w:rsidP="00033E93">
            <w:pPr>
              <w:spacing w:after="0" w:line="240" w:lineRule="auto"/>
              <w:rPr>
                <w:rFonts w:eastAsia="Times New Roman" w:cs="Arial"/>
                <w:noProof w:val="0"/>
                <w:color w:val="000000"/>
                <w:szCs w:val="24"/>
                <w:lang w:eastAsia="is-IS"/>
              </w:rPr>
            </w:pPr>
          </w:p>
        </w:tc>
      </w:tr>
      <w:tr w:rsidR="00033E93" w:rsidRPr="003E0B12" w14:paraId="19391B3D" w14:textId="77777777" w:rsidTr="00BC1443">
        <w:trPr>
          <w:trHeight w:val="300"/>
        </w:trPr>
        <w:tc>
          <w:tcPr>
            <w:tcW w:w="3423" w:type="dxa"/>
            <w:tcBorders>
              <w:top w:val="nil"/>
              <w:left w:val="nil"/>
              <w:bottom w:val="nil"/>
              <w:right w:val="nil"/>
            </w:tcBorders>
            <w:shd w:val="clear" w:color="auto" w:fill="auto"/>
            <w:noWrap/>
            <w:vAlign w:val="bottom"/>
          </w:tcPr>
          <w:p w14:paraId="19391B38"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Stella Hjaltadóttir</w:t>
            </w:r>
          </w:p>
        </w:tc>
        <w:tc>
          <w:tcPr>
            <w:tcW w:w="1224" w:type="dxa"/>
            <w:tcBorders>
              <w:top w:val="nil"/>
              <w:left w:val="nil"/>
              <w:bottom w:val="nil"/>
              <w:right w:val="nil"/>
            </w:tcBorders>
            <w:shd w:val="clear" w:color="auto" w:fill="auto"/>
            <w:noWrap/>
            <w:vAlign w:val="bottom"/>
          </w:tcPr>
          <w:p w14:paraId="19391B39"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BÍ88</w:t>
            </w:r>
          </w:p>
        </w:tc>
        <w:tc>
          <w:tcPr>
            <w:tcW w:w="146" w:type="dxa"/>
            <w:tcBorders>
              <w:top w:val="nil"/>
              <w:left w:val="nil"/>
              <w:bottom w:val="nil"/>
              <w:right w:val="nil"/>
            </w:tcBorders>
            <w:shd w:val="clear" w:color="auto" w:fill="auto"/>
            <w:noWrap/>
            <w:vAlign w:val="bottom"/>
          </w:tcPr>
          <w:p w14:paraId="19391B3A"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tcPr>
          <w:p w14:paraId="19391B3B"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tcPr>
          <w:p w14:paraId="19391B3C" w14:textId="77777777" w:rsidR="00033E93" w:rsidRPr="003E0B12" w:rsidRDefault="00033E93" w:rsidP="00033E93">
            <w:pPr>
              <w:spacing w:after="0" w:line="240" w:lineRule="auto"/>
              <w:rPr>
                <w:rFonts w:eastAsia="Times New Roman" w:cs="Arial"/>
                <w:noProof w:val="0"/>
                <w:color w:val="000000"/>
                <w:szCs w:val="24"/>
                <w:lang w:eastAsia="is-IS"/>
              </w:rPr>
            </w:pPr>
          </w:p>
        </w:tc>
      </w:tr>
      <w:tr w:rsidR="00033E93" w:rsidRPr="003E0B12" w14:paraId="19391B43" w14:textId="77777777" w:rsidTr="00BC1443">
        <w:trPr>
          <w:trHeight w:val="300"/>
        </w:trPr>
        <w:tc>
          <w:tcPr>
            <w:tcW w:w="3423" w:type="dxa"/>
            <w:tcBorders>
              <w:top w:val="nil"/>
              <w:left w:val="nil"/>
              <w:bottom w:val="nil"/>
              <w:right w:val="nil"/>
            </w:tcBorders>
            <w:shd w:val="clear" w:color="auto" w:fill="auto"/>
            <w:noWrap/>
            <w:vAlign w:val="bottom"/>
          </w:tcPr>
          <w:p w14:paraId="19391B3E"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Hannes Hrafn Haraldsson</w:t>
            </w:r>
          </w:p>
        </w:tc>
        <w:tc>
          <w:tcPr>
            <w:tcW w:w="1224" w:type="dxa"/>
            <w:tcBorders>
              <w:top w:val="nil"/>
              <w:left w:val="nil"/>
              <w:bottom w:val="nil"/>
              <w:right w:val="nil"/>
            </w:tcBorders>
            <w:shd w:val="clear" w:color="auto" w:fill="auto"/>
            <w:noWrap/>
            <w:vAlign w:val="bottom"/>
          </w:tcPr>
          <w:p w14:paraId="19391B3F"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BÍ88</w:t>
            </w:r>
          </w:p>
        </w:tc>
        <w:tc>
          <w:tcPr>
            <w:tcW w:w="146" w:type="dxa"/>
            <w:tcBorders>
              <w:top w:val="nil"/>
              <w:left w:val="nil"/>
              <w:bottom w:val="nil"/>
              <w:right w:val="nil"/>
            </w:tcBorders>
            <w:shd w:val="clear" w:color="auto" w:fill="auto"/>
            <w:noWrap/>
            <w:vAlign w:val="bottom"/>
          </w:tcPr>
          <w:p w14:paraId="19391B40"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tcPr>
          <w:p w14:paraId="19391B41"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tcPr>
          <w:p w14:paraId="19391B42" w14:textId="77777777" w:rsidR="00033E93" w:rsidRPr="003E0B12" w:rsidRDefault="00033E93" w:rsidP="00033E93">
            <w:pPr>
              <w:spacing w:after="0" w:line="240" w:lineRule="auto"/>
              <w:rPr>
                <w:rFonts w:eastAsia="Times New Roman" w:cs="Arial"/>
                <w:noProof w:val="0"/>
                <w:color w:val="000000"/>
                <w:szCs w:val="24"/>
                <w:lang w:eastAsia="is-IS"/>
              </w:rPr>
            </w:pPr>
          </w:p>
        </w:tc>
      </w:tr>
      <w:tr w:rsidR="009B074B" w:rsidRPr="003E0B12" w14:paraId="19391B49" w14:textId="77777777" w:rsidTr="00BC1443">
        <w:trPr>
          <w:trHeight w:val="300"/>
        </w:trPr>
        <w:tc>
          <w:tcPr>
            <w:tcW w:w="3423" w:type="dxa"/>
            <w:tcBorders>
              <w:top w:val="nil"/>
              <w:left w:val="nil"/>
              <w:bottom w:val="nil"/>
              <w:right w:val="nil"/>
            </w:tcBorders>
            <w:shd w:val="clear" w:color="auto" w:fill="auto"/>
            <w:noWrap/>
            <w:vAlign w:val="bottom"/>
          </w:tcPr>
          <w:p w14:paraId="19391B44" w14:textId="77777777" w:rsidR="009B074B" w:rsidRDefault="009B074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Harpa Grímsdóttir</w:t>
            </w:r>
          </w:p>
        </w:tc>
        <w:tc>
          <w:tcPr>
            <w:tcW w:w="1224" w:type="dxa"/>
            <w:tcBorders>
              <w:top w:val="nil"/>
              <w:left w:val="nil"/>
              <w:bottom w:val="nil"/>
              <w:right w:val="nil"/>
            </w:tcBorders>
            <w:shd w:val="clear" w:color="auto" w:fill="auto"/>
            <w:noWrap/>
            <w:vAlign w:val="bottom"/>
          </w:tcPr>
          <w:p w14:paraId="19391B45" w14:textId="77777777" w:rsidR="009B074B" w:rsidRDefault="009B074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Skellur</w:t>
            </w:r>
          </w:p>
        </w:tc>
        <w:tc>
          <w:tcPr>
            <w:tcW w:w="146" w:type="dxa"/>
            <w:tcBorders>
              <w:top w:val="nil"/>
              <w:left w:val="nil"/>
              <w:bottom w:val="nil"/>
              <w:right w:val="nil"/>
            </w:tcBorders>
            <w:shd w:val="clear" w:color="auto" w:fill="auto"/>
            <w:noWrap/>
            <w:vAlign w:val="bottom"/>
          </w:tcPr>
          <w:p w14:paraId="19391B46" w14:textId="77777777" w:rsidR="009B074B" w:rsidRPr="003E0B12" w:rsidRDefault="009B074B" w:rsidP="00033E93">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tcPr>
          <w:p w14:paraId="19391B47" w14:textId="77777777" w:rsidR="009B074B" w:rsidRPr="003E0B12" w:rsidRDefault="009B074B" w:rsidP="00033E93">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tcPr>
          <w:p w14:paraId="19391B48" w14:textId="77777777" w:rsidR="009B074B" w:rsidRPr="003E0B12" w:rsidRDefault="009B074B" w:rsidP="00033E93">
            <w:pPr>
              <w:spacing w:after="0" w:line="240" w:lineRule="auto"/>
              <w:rPr>
                <w:rFonts w:eastAsia="Times New Roman" w:cs="Arial"/>
                <w:noProof w:val="0"/>
                <w:color w:val="000000"/>
                <w:szCs w:val="24"/>
                <w:lang w:eastAsia="is-IS"/>
              </w:rPr>
            </w:pPr>
          </w:p>
        </w:tc>
      </w:tr>
      <w:tr w:rsidR="00033E93" w:rsidRPr="003E0B12" w14:paraId="19391B4F" w14:textId="77777777" w:rsidTr="00BC1443">
        <w:trPr>
          <w:trHeight w:val="300"/>
        </w:trPr>
        <w:tc>
          <w:tcPr>
            <w:tcW w:w="3423" w:type="dxa"/>
            <w:tcBorders>
              <w:top w:val="nil"/>
              <w:left w:val="nil"/>
              <w:bottom w:val="nil"/>
              <w:right w:val="nil"/>
            </w:tcBorders>
            <w:shd w:val="clear" w:color="auto" w:fill="auto"/>
            <w:noWrap/>
            <w:vAlign w:val="bottom"/>
          </w:tcPr>
          <w:p w14:paraId="19391B4A"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Sólveig Pálsdóttir</w:t>
            </w:r>
          </w:p>
        </w:tc>
        <w:tc>
          <w:tcPr>
            <w:tcW w:w="1224" w:type="dxa"/>
            <w:tcBorders>
              <w:top w:val="nil"/>
              <w:left w:val="nil"/>
              <w:bottom w:val="nil"/>
              <w:right w:val="nil"/>
            </w:tcBorders>
            <w:shd w:val="clear" w:color="auto" w:fill="auto"/>
            <w:noWrap/>
            <w:vAlign w:val="bottom"/>
          </w:tcPr>
          <w:p w14:paraId="19391B4B"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Skellur</w:t>
            </w:r>
          </w:p>
        </w:tc>
        <w:tc>
          <w:tcPr>
            <w:tcW w:w="146" w:type="dxa"/>
            <w:tcBorders>
              <w:top w:val="nil"/>
              <w:left w:val="nil"/>
              <w:bottom w:val="nil"/>
              <w:right w:val="nil"/>
            </w:tcBorders>
            <w:shd w:val="clear" w:color="auto" w:fill="auto"/>
            <w:noWrap/>
            <w:vAlign w:val="bottom"/>
          </w:tcPr>
          <w:p w14:paraId="19391B4C"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tcPr>
          <w:p w14:paraId="19391B4D"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tcPr>
          <w:p w14:paraId="19391B4E" w14:textId="77777777" w:rsidR="00033E93" w:rsidRPr="003E0B12" w:rsidRDefault="00033E93" w:rsidP="00033E93">
            <w:pPr>
              <w:spacing w:after="0" w:line="240" w:lineRule="auto"/>
              <w:rPr>
                <w:rFonts w:eastAsia="Times New Roman" w:cs="Arial"/>
                <w:noProof w:val="0"/>
                <w:color w:val="000000"/>
                <w:szCs w:val="24"/>
                <w:lang w:eastAsia="is-IS"/>
              </w:rPr>
            </w:pPr>
          </w:p>
        </w:tc>
      </w:tr>
      <w:tr w:rsidR="00033E93" w:rsidRPr="003E0B12" w14:paraId="19391B55" w14:textId="77777777" w:rsidTr="00BC1443">
        <w:trPr>
          <w:trHeight w:val="300"/>
        </w:trPr>
        <w:tc>
          <w:tcPr>
            <w:tcW w:w="3423" w:type="dxa"/>
            <w:tcBorders>
              <w:top w:val="nil"/>
              <w:left w:val="nil"/>
              <w:bottom w:val="nil"/>
              <w:right w:val="nil"/>
            </w:tcBorders>
            <w:shd w:val="clear" w:color="auto" w:fill="auto"/>
            <w:noWrap/>
            <w:vAlign w:val="bottom"/>
          </w:tcPr>
          <w:p w14:paraId="19391B50"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Þorgerður Karlsdóttir</w:t>
            </w:r>
          </w:p>
        </w:tc>
        <w:tc>
          <w:tcPr>
            <w:tcW w:w="1224" w:type="dxa"/>
            <w:tcBorders>
              <w:top w:val="nil"/>
              <w:left w:val="nil"/>
              <w:bottom w:val="nil"/>
              <w:right w:val="nil"/>
            </w:tcBorders>
            <w:shd w:val="clear" w:color="auto" w:fill="auto"/>
            <w:noWrap/>
            <w:vAlign w:val="bottom"/>
          </w:tcPr>
          <w:p w14:paraId="19391B51" w14:textId="77777777" w:rsidR="00033E93" w:rsidRPr="003E0B12" w:rsidRDefault="00033E9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Skellur</w:t>
            </w:r>
          </w:p>
        </w:tc>
        <w:tc>
          <w:tcPr>
            <w:tcW w:w="146" w:type="dxa"/>
            <w:tcBorders>
              <w:top w:val="nil"/>
              <w:left w:val="nil"/>
              <w:bottom w:val="nil"/>
              <w:right w:val="nil"/>
            </w:tcBorders>
            <w:shd w:val="clear" w:color="auto" w:fill="auto"/>
            <w:noWrap/>
            <w:vAlign w:val="bottom"/>
          </w:tcPr>
          <w:p w14:paraId="19391B52"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3140" w:type="dxa"/>
            <w:gridSpan w:val="2"/>
            <w:tcBorders>
              <w:top w:val="nil"/>
              <w:left w:val="nil"/>
              <w:bottom w:val="nil"/>
              <w:right w:val="nil"/>
            </w:tcBorders>
            <w:shd w:val="clear" w:color="auto" w:fill="auto"/>
            <w:noWrap/>
            <w:vAlign w:val="bottom"/>
          </w:tcPr>
          <w:p w14:paraId="19391B53" w14:textId="77777777" w:rsidR="00033E93" w:rsidRPr="003E0B12" w:rsidRDefault="00033E93" w:rsidP="00033E93">
            <w:pPr>
              <w:spacing w:after="0" w:line="240" w:lineRule="auto"/>
              <w:rPr>
                <w:rFonts w:eastAsia="Times New Roman" w:cs="Arial"/>
                <w:noProof w:val="0"/>
                <w:color w:val="000000"/>
                <w:szCs w:val="24"/>
                <w:lang w:eastAsia="is-IS"/>
              </w:rPr>
            </w:pPr>
          </w:p>
        </w:tc>
        <w:tc>
          <w:tcPr>
            <w:tcW w:w="1512" w:type="dxa"/>
            <w:tcBorders>
              <w:top w:val="nil"/>
              <w:left w:val="nil"/>
              <w:bottom w:val="nil"/>
              <w:right w:val="nil"/>
            </w:tcBorders>
            <w:shd w:val="clear" w:color="auto" w:fill="auto"/>
            <w:noWrap/>
            <w:vAlign w:val="bottom"/>
          </w:tcPr>
          <w:p w14:paraId="19391B54" w14:textId="77777777" w:rsidR="00033E93" w:rsidRPr="003E0B12" w:rsidRDefault="00033E93" w:rsidP="00033E93">
            <w:pPr>
              <w:spacing w:after="0" w:line="240" w:lineRule="auto"/>
              <w:rPr>
                <w:rFonts w:eastAsia="Times New Roman" w:cs="Arial"/>
                <w:noProof w:val="0"/>
                <w:color w:val="000000"/>
                <w:szCs w:val="24"/>
                <w:lang w:eastAsia="is-IS"/>
              </w:rPr>
            </w:pPr>
          </w:p>
        </w:tc>
      </w:tr>
      <w:tr w:rsidR="006245EB" w:rsidRPr="003E0B12" w14:paraId="19391B57" w14:textId="77777777" w:rsidTr="006245EB">
        <w:trPr>
          <w:trHeight w:val="300"/>
        </w:trPr>
        <w:tc>
          <w:tcPr>
            <w:tcW w:w="9445" w:type="dxa"/>
            <w:gridSpan w:val="6"/>
            <w:tcBorders>
              <w:top w:val="nil"/>
              <w:left w:val="nil"/>
              <w:bottom w:val="nil"/>
              <w:right w:val="nil"/>
            </w:tcBorders>
            <w:shd w:val="clear" w:color="auto" w:fill="auto"/>
            <w:noWrap/>
            <w:vAlign w:val="bottom"/>
          </w:tcPr>
          <w:p w14:paraId="19391B56" w14:textId="77777777" w:rsidR="006245EB" w:rsidRPr="003E0B12" w:rsidRDefault="006245EB" w:rsidP="006245EB">
            <w:pPr>
              <w:spacing w:after="0" w:line="240" w:lineRule="auto"/>
              <w:jc w:val="center"/>
              <w:rPr>
                <w:rFonts w:eastAsia="Times New Roman" w:cs="Arial"/>
                <w:noProof w:val="0"/>
                <w:color w:val="000000"/>
                <w:szCs w:val="24"/>
                <w:lang w:eastAsia="is-IS"/>
              </w:rPr>
            </w:pPr>
            <w:r>
              <w:rPr>
                <w:rFonts w:eastAsia="Times New Roman" w:cs="Arial"/>
                <w:noProof w:val="0"/>
                <w:color w:val="000000"/>
                <w:szCs w:val="24"/>
                <w:lang w:eastAsia="is-IS"/>
              </w:rPr>
              <w:t>2016</w:t>
            </w:r>
          </w:p>
        </w:tc>
      </w:tr>
      <w:tr w:rsidR="006245EB" w:rsidRPr="003E0B12" w14:paraId="19391B5D" w14:textId="77777777" w:rsidTr="00BC1443">
        <w:trPr>
          <w:trHeight w:val="300"/>
        </w:trPr>
        <w:tc>
          <w:tcPr>
            <w:tcW w:w="3423" w:type="dxa"/>
            <w:tcBorders>
              <w:top w:val="nil"/>
              <w:left w:val="nil"/>
              <w:bottom w:val="nil"/>
              <w:right w:val="nil"/>
            </w:tcBorders>
            <w:shd w:val="clear" w:color="auto" w:fill="auto"/>
            <w:noWrap/>
            <w:vAlign w:val="bottom"/>
          </w:tcPr>
          <w:p w14:paraId="19391B58" w14:textId="77777777" w:rsidR="006245EB" w:rsidRPr="003E0B12" w:rsidRDefault="006245E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Sophus Magnússon</w:t>
            </w:r>
          </w:p>
        </w:tc>
        <w:tc>
          <w:tcPr>
            <w:tcW w:w="1224" w:type="dxa"/>
            <w:tcBorders>
              <w:top w:val="nil"/>
              <w:left w:val="nil"/>
              <w:bottom w:val="nil"/>
              <w:right w:val="nil"/>
            </w:tcBorders>
            <w:shd w:val="clear" w:color="auto" w:fill="auto"/>
            <w:noWrap/>
            <w:vAlign w:val="bottom"/>
          </w:tcPr>
          <w:p w14:paraId="19391B59" w14:textId="77777777" w:rsidR="006245EB" w:rsidRPr="003E0B12" w:rsidRDefault="006245EB" w:rsidP="00033E93">
            <w:pPr>
              <w:spacing w:after="0" w:line="240" w:lineRule="auto"/>
              <w:rPr>
                <w:rFonts w:eastAsia="Times New Roman" w:cs="Arial"/>
                <w:noProof w:val="0"/>
                <w:color w:val="000000"/>
                <w:szCs w:val="24"/>
                <w:lang w:eastAsia="is-IS"/>
              </w:rPr>
            </w:pPr>
          </w:p>
        </w:tc>
        <w:tc>
          <w:tcPr>
            <w:tcW w:w="146" w:type="dxa"/>
            <w:tcBorders>
              <w:top w:val="nil"/>
              <w:left w:val="nil"/>
              <w:bottom w:val="nil"/>
              <w:right w:val="nil"/>
            </w:tcBorders>
            <w:shd w:val="clear" w:color="auto" w:fill="auto"/>
            <w:noWrap/>
            <w:vAlign w:val="bottom"/>
          </w:tcPr>
          <w:p w14:paraId="19391B5A" w14:textId="77777777" w:rsidR="006245EB" w:rsidRPr="003E0B12" w:rsidRDefault="006245E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5B" w14:textId="77777777" w:rsidR="006245EB" w:rsidRPr="003E0B12" w:rsidRDefault="006245E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Jens Kristmannsson</w:t>
            </w:r>
          </w:p>
        </w:tc>
        <w:tc>
          <w:tcPr>
            <w:tcW w:w="1633" w:type="dxa"/>
            <w:gridSpan w:val="2"/>
            <w:tcBorders>
              <w:top w:val="nil"/>
              <w:left w:val="nil"/>
              <w:bottom w:val="nil"/>
              <w:right w:val="nil"/>
            </w:tcBorders>
            <w:shd w:val="clear" w:color="auto" w:fill="auto"/>
            <w:noWrap/>
            <w:vAlign w:val="bottom"/>
          </w:tcPr>
          <w:p w14:paraId="19391B5C" w14:textId="77777777" w:rsidR="006245EB" w:rsidRPr="003E0B12" w:rsidRDefault="006245E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Kubbi</w:t>
            </w:r>
            <w:r w:rsidR="00411858">
              <w:rPr>
                <w:rFonts w:eastAsia="Times New Roman" w:cs="Arial"/>
                <w:noProof w:val="0"/>
                <w:color w:val="000000"/>
                <w:szCs w:val="24"/>
                <w:lang w:eastAsia="is-IS"/>
              </w:rPr>
              <w:t>/ÍBÍ</w:t>
            </w:r>
          </w:p>
        </w:tc>
      </w:tr>
      <w:tr w:rsidR="006245EB" w:rsidRPr="003E0B12" w14:paraId="19391B63" w14:textId="77777777" w:rsidTr="00BC1443">
        <w:trPr>
          <w:trHeight w:val="300"/>
        </w:trPr>
        <w:tc>
          <w:tcPr>
            <w:tcW w:w="3423" w:type="dxa"/>
            <w:tcBorders>
              <w:top w:val="nil"/>
              <w:left w:val="nil"/>
              <w:bottom w:val="nil"/>
              <w:right w:val="nil"/>
            </w:tcBorders>
            <w:shd w:val="clear" w:color="auto" w:fill="auto"/>
            <w:noWrap/>
            <w:vAlign w:val="bottom"/>
          </w:tcPr>
          <w:p w14:paraId="19391B5E" w14:textId="77777777" w:rsidR="006245EB" w:rsidRPr="003E0B12" w:rsidRDefault="006245E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Guðmundur Valdimarsson</w:t>
            </w:r>
          </w:p>
        </w:tc>
        <w:tc>
          <w:tcPr>
            <w:tcW w:w="1224" w:type="dxa"/>
            <w:tcBorders>
              <w:top w:val="nil"/>
              <w:left w:val="nil"/>
              <w:bottom w:val="nil"/>
              <w:right w:val="nil"/>
            </w:tcBorders>
            <w:shd w:val="clear" w:color="auto" w:fill="auto"/>
            <w:noWrap/>
            <w:vAlign w:val="bottom"/>
          </w:tcPr>
          <w:p w14:paraId="19391B5F" w14:textId="77777777" w:rsidR="006245EB" w:rsidRPr="003E0B12" w:rsidRDefault="006245EB" w:rsidP="00033E93">
            <w:pPr>
              <w:spacing w:after="0" w:line="240" w:lineRule="auto"/>
              <w:rPr>
                <w:rFonts w:eastAsia="Times New Roman" w:cs="Arial"/>
                <w:noProof w:val="0"/>
                <w:color w:val="000000"/>
                <w:szCs w:val="24"/>
                <w:lang w:eastAsia="is-IS"/>
              </w:rPr>
            </w:pPr>
            <w:proofErr w:type="spellStart"/>
            <w:r>
              <w:rPr>
                <w:rFonts w:eastAsia="Times New Roman" w:cs="Arial"/>
                <w:noProof w:val="0"/>
                <w:color w:val="000000"/>
                <w:szCs w:val="24"/>
                <w:lang w:eastAsia="is-IS"/>
              </w:rPr>
              <w:t>Skotíþr</w:t>
            </w:r>
            <w:proofErr w:type="spellEnd"/>
            <w:r>
              <w:rPr>
                <w:rFonts w:eastAsia="Times New Roman" w:cs="Arial"/>
                <w:noProof w:val="0"/>
                <w:color w:val="000000"/>
                <w:szCs w:val="24"/>
                <w:lang w:eastAsia="is-IS"/>
              </w:rPr>
              <w:t>.</w:t>
            </w:r>
          </w:p>
        </w:tc>
        <w:tc>
          <w:tcPr>
            <w:tcW w:w="146" w:type="dxa"/>
            <w:tcBorders>
              <w:top w:val="nil"/>
              <w:left w:val="nil"/>
              <w:bottom w:val="nil"/>
              <w:right w:val="nil"/>
            </w:tcBorders>
            <w:shd w:val="clear" w:color="auto" w:fill="auto"/>
            <w:noWrap/>
            <w:vAlign w:val="bottom"/>
          </w:tcPr>
          <w:p w14:paraId="19391B60" w14:textId="77777777" w:rsidR="006245EB" w:rsidRPr="003E0B12" w:rsidRDefault="006245E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61" w14:textId="77777777" w:rsidR="006245EB" w:rsidRPr="003E0B12" w:rsidRDefault="006245E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Tryggvi Sigtryggsson</w:t>
            </w:r>
          </w:p>
        </w:tc>
        <w:tc>
          <w:tcPr>
            <w:tcW w:w="1633" w:type="dxa"/>
            <w:gridSpan w:val="2"/>
            <w:tcBorders>
              <w:top w:val="nil"/>
              <w:left w:val="nil"/>
              <w:bottom w:val="nil"/>
              <w:right w:val="nil"/>
            </w:tcBorders>
            <w:shd w:val="clear" w:color="auto" w:fill="auto"/>
            <w:noWrap/>
            <w:vAlign w:val="bottom"/>
          </w:tcPr>
          <w:p w14:paraId="19391B62" w14:textId="77777777" w:rsidR="006245EB" w:rsidRPr="003E0B12" w:rsidRDefault="006245E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GÍ</w:t>
            </w:r>
            <w:r w:rsidR="00411858">
              <w:rPr>
                <w:rFonts w:eastAsia="Times New Roman" w:cs="Arial"/>
                <w:noProof w:val="0"/>
                <w:color w:val="000000"/>
                <w:szCs w:val="24"/>
                <w:lang w:eastAsia="is-IS"/>
              </w:rPr>
              <w:t xml:space="preserve"> - ÍBÍ</w:t>
            </w:r>
          </w:p>
        </w:tc>
      </w:tr>
      <w:tr w:rsidR="006245EB" w:rsidRPr="003E0B12" w14:paraId="19391B69" w14:textId="77777777" w:rsidTr="00BC1443">
        <w:trPr>
          <w:trHeight w:val="300"/>
        </w:trPr>
        <w:tc>
          <w:tcPr>
            <w:tcW w:w="3423" w:type="dxa"/>
            <w:tcBorders>
              <w:top w:val="nil"/>
              <w:left w:val="nil"/>
              <w:bottom w:val="nil"/>
              <w:right w:val="nil"/>
            </w:tcBorders>
            <w:shd w:val="clear" w:color="auto" w:fill="auto"/>
            <w:noWrap/>
            <w:vAlign w:val="bottom"/>
          </w:tcPr>
          <w:p w14:paraId="19391B64" w14:textId="77777777" w:rsidR="006245EB" w:rsidRPr="003E0B12" w:rsidRDefault="006245E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Valur Richter</w:t>
            </w:r>
          </w:p>
        </w:tc>
        <w:tc>
          <w:tcPr>
            <w:tcW w:w="1224" w:type="dxa"/>
            <w:tcBorders>
              <w:top w:val="nil"/>
              <w:left w:val="nil"/>
              <w:bottom w:val="nil"/>
              <w:right w:val="nil"/>
            </w:tcBorders>
            <w:shd w:val="clear" w:color="auto" w:fill="auto"/>
            <w:noWrap/>
            <w:vAlign w:val="bottom"/>
          </w:tcPr>
          <w:p w14:paraId="19391B65" w14:textId="77777777" w:rsidR="006245EB" w:rsidRPr="003E0B12" w:rsidRDefault="006245EB" w:rsidP="00033E93">
            <w:pPr>
              <w:spacing w:after="0" w:line="240" w:lineRule="auto"/>
              <w:rPr>
                <w:rFonts w:eastAsia="Times New Roman" w:cs="Arial"/>
                <w:noProof w:val="0"/>
                <w:color w:val="000000"/>
                <w:szCs w:val="24"/>
                <w:lang w:eastAsia="is-IS"/>
              </w:rPr>
            </w:pPr>
            <w:proofErr w:type="spellStart"/>
            <w:r>
              <w:rPr>
                <w:rFonts w:eastAsia="Times New Roman" w:cs="Arial"/>
                <w:noProof w:val="0"/>
                <w:color w:val="000000"/>
                <w:szCs w:val="24"/>
                <w:lang w:eastAsia="is-IS"/>
              </w:rPr>
              <w:t>Skotíþr</w:t>
            </w:r>
            <w:proofErr w:type="spellEnd"/>
            <w:r>
              <w:rPr>
                <w:rFonts w:eastAsia="Times New Roman" w:cs="Arial"/>
                <w:noProof w:val="0"/>
                <w:color w:val="000000"/>
                <w:szCs w:val="24"/>
                <w:lang w:eastAsia="is-IS"/>
              </w:rPr>
              <w:t>.</w:t>
            </w:r>
          </w:p>
        </w:tc>
        <w:tc>
          <w:tcPr>
            <w:tcW w:w="146" w:type="dxa"/>
            <w:tcBorders>
              <w:top w:val="nil"/>
              <w:left w:val="nil"/>
              <w:bottom w:val="nil"/>
              <w:right w:val="nil"/>
            </w:tcBorders>
            <w:shd w:val="clear" w:color="auto" w:fill="auto"/>
            <w:noWrap/>
            <w:vAlign w:val="bottom"/>
          </w:tcPr>
          <w:p w14:paraId="19391B66" w14:textId="77777777" w:rsidR="006245EB" w:rsidRPr="003E0B12" w:rsidRDefault="006245E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67" w14:textId="77777777" w:rsidR="006245EB" w:rsidRPr="003E0B12" w:rsidRDefault="006245EB"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68" w14:textId="77777777" w:rsidR="006245EB" w:rsidRPr="003E0B12" w:rsidRDefault="006245EB" w:rsidP="00033E93">
            <w:pPr>
              <w:spacing w:after="0" w:line="240" w:lineRule="auto"/>
              <w:rPr>
                <w:rFonts w:eastAsia="Times New Roman" w:cs="Arial"/>
                <w:noProof w:val="0"/>
                <w:color w:val="000000"/>
                <w:szCs w:val="24"/>
                <w:lang w:eastAsia="is-IS"/>
              </w:rPr>
            </w:pPr>
          </w:p>
        </w:tc>
      </w:tr>
      <w:tr w:rsidR="00925582" w:rsidRPr="003E0B12" w14:paraId="19391B6B" w14:textId="77777777" w:rsidTr="00925582">
        <w:trPr>
          <w:trHeight w:val="434"/>
        </w:trPr>
        <w:tc>
          <w:tcPr>
            <w:tcW w:w="9445" w:type="dxa"/>
            <w:gridSpan w:val="6"/>
            <w:tcBorders>
              <w:top w:val="nil"/>
              <w:left w:val="nil"/>
              <w:bottom w:val="nil"/>
              <w:right w:val="nil"/>
            </w:tcBorders>
            <w:shd w:val="clear" w:color="auto" w:fill="auto"/>
            <w:noWrap/>
            <w:vAlign w:val="bottom"/>
          </w:tcPr>
          <w:p w14:paraId="19391B6A" w14:textId="77777777" w:rsidR="00925582" w:rsidRPr="003E0B12" w:rsidRDefault="00925582" w:rsidP="00925582">
            <w:pPr>
              <w:spacing w:after="0" w:line="240" w:lineRule="auto"/>
              <w:jc w:val="center"/>
              <w:rPr>
                <w:rFonts w:eastAsia="Times New Roman" w:cs="Arial"/>
                <w:noProof w:val="0"/>
                <w:color w:val="000000"/>
                <w:szCs w:val="24"/>
                <w:lang w:eastAsia="is-IS"/>
              </w:rPr>
            </w:pPr>
            <w:r>
              <w:rPr>
                <w:rFonts w:eastAsia="Times New Roman" w:cs="Arial"/>
                <w:noProof w:val="0"/>
                <w:color w:val="000000"/>
                <w:szCs w:val="24"/>
                <w:lang w:eastAsia="is-IS"/>
              </w:rPr>
              <w:t>2017</w:t>
            </w:r>
          </w:p>
        </w:tc>
      </w:tr>
      <w:tr w:rsidR="00BC1443" w:rsidRPr="003E0B12" w14:paraId="19391B71" w14:textId="77777777" w:rsidTr="00BC1443">
        <w:trPr>
          <w:trHeight w:val="300"/>
        </w:trPr>
        <w:tc>
          <w:tcPr>
            <w:tcW w:w="3423" w:type="dxa"/>
            <w:tcBorders>
              <w:top w:val="nil"/>
              <w:left w:val="nil"/>
              <w:bottom w:val="nil"/>
              <w:right w:val="nil"/>
            </w:tcBorders>
            <w:shd w:val="clear" w:color="auto" w:fill="auto"/>
            <w:noWrap/>
            <w:vAlign w:val="bottom"/>
          </w:tcPr>
          <w:p w14:paraId="19391B6C" w14:textId="77777777" w:rsidR="00BC1443" w:rsidRPr="003E0B12" w:rsidRDefault="00BC144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Stefanía Ásmundsdóttir</w:t>
            </w:r>
          </w:p>
        </w:tc>
        <w:tc>
          <w:tcPr>
            <w:tcW w:w="1224" w:type="dxa"/>
            <w:tcBorders>
              <w:top w:val="nil"/>
              <w:left w:val="nil"/>
              <w:bottom w:val="nil"/>
              <w:right w:val="nil"/>
            </w:tcBorders>
            <w:shd w:val="clear" w:color="auto" w:fill="auto"/>
            <w:noWrap/>
            <w:vAlign w:val="bottom"/>
          </w:tcPr>
          <w:p w14:paraId="19391B6D" w14:textId="77777777" w:rsidR="00BC1443" w:rsidRPr="003E0B12" w:rsidRDefault="00BC144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HSV</w:t>
            </w:r>
          </w:p>
        </w:tc>
        <w:tc>
          <w:tcPr>
            <w:tcW w:w="146" w:type="dxa"/>
            <w:tcBorders>
              <w:top w:val="nil"/>
              <w:left w:val="nil"/>
              <w:bottom w:val="nil"/>
              <w:right w:val="nil"/>
            </w:tcBorders>
            <w:shd w:val="clear" w:color="auto" w:fill="auto"/>
            <w:noWrap/>
            <w:vAlign w:val="bottom"/>
          </w:tcPr>
          <w:p w14:paraId="19391B6E" w14:textId="77777777" w:rsidR="00BC1443" w:rsidRPr="003E0B12" w:rsidRDefault="00BC1443"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6F" w14:textId="77777777" w:rsidR="00BC1443" w:rsidRPr="003E0B12" w:rsidRDefault="00BC1443" w:rsidP="00033E93">
            <w:pPr>
              <w:spacing w:after="0" w:line="240" w:lineRule="auto"/>
              <w:rPr>
                <w:rFonts w:eastAsia="Times New Roman" w:cs="Arial"/>
                <w:noProof w:val="0"/>
                <w:color w:val="000000"/>
                <w:szCs w:val="24"/>
                <w:lang w:eastAsia="is-IS"/>
              </w:rPr>
            </w:pPr>
            <w:proofErr w:type="spellStart"/>
            <w:r>
              <w:rPr>
                <w:rFonts w:eastAsia="Times New Roman" w:cs="Arial"/>
                <w:noProof w:val="0"/>
                <w:color w:val="000000"/>
                <w:szCs w:val="24"/>
                <w:lang w:eastAsia="is-IS"/>
              </w:rPr>
              <w:t>Tofi</w:t>
            </w:r>
            <w:proofErr w:type="spellEnd"/>
            <w:r>
              <w:rPr>
                <w:rFonts w:eastAsia="Times New Roman" w:cs="Arial"/>
                <w:noProof w:val="0"/>
                <w:color w:val="000000"/>
                <w:szCs w:val="24"/>
                <w:lang w:eastAsia="is-IS"/>
              </w:rPr>
              <w:t xml:space="preserve"> Einarsson</w:t>
            </w:r>
          </w:p>
        </w:tc>
        <w:tc>
          <w:tcPr>
            <w:tcW w:w="1633" w:type="dxa"/>
            <w:gridSpan w:val="2"/>
            <w:tcBorders>
              <w:top w:val="nil"/>
              <w:left w:val="nil"/>
              <w:bottom w:val="nil"/>
              <w:right w:val="nil"/>
            </w:tcBorders>
            <w:shd w:val="clear" w:color="auto" w:fill="auto"/>
            <w:noWrap/>
            <w:vAlign w:val="bottom"/>
          </w:tcPr>
          <w:p w14:paraId="19391B70" w14:textId="77777777" w:rsidR="00BC1443" w:rsidRPr="003E0B12" w:rsidRDefault="00BC144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Herði/Sæfara</w:t>
            </w:r>
          </w:p>
        </w:tc>
      </w:tr>
      <w:tr w:rsidR="00BC1443" w:rsidRPr="003E0B12" w14:paraId="19391B77" w14:textId="77777777" w:rsidTr="00BC1443">
        <w:trPr>
          <w:trHeight w:val="300"/>
        </w:trPr>
        <w:tc>
          <w:tcPr>
            <w:tcW w:w="3423" w:type="dxa"/>
            <w:tcBorders>
              <w:top w:val="nil"/>
              <w:left w:val="nil"/>
              <w:bottom w:val="nil"/>
              <w:right w:val="nil"/>
            </w:tcBorders>
            <w:shd w:val="clear" w:color="auto" w:fill="auto"/>
            <w:noWrap/>
            <w:vAlign w:val="bottom"/>
          </w:tcPr>
          <w:p w14:paraId="19391B72" w14:textId="77777777" w:rsidR="00BC1443" w:rsidRPr="003E0B12" w:rsidRDefault="00BC144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Hanna Mjöll Ólafsdóttir</w:t>
            </w:r>
          </w:p>
        </w:tc>
        <w:tc>
          <w:tcPr>
            <w:tcW w:w="1224" w:type="dxa"/>
            <w:tcBorders>
              <w:top w:val="nil"/>
              <w:left w:val="nil"/>
              <w:bottom w:val="nil"/>
              <w:right w:val="nil"/>
            </w:tcBorders>
            <w:shd w:val="clear" w:color="auto" w:fill="auto"/>
            <w:noWrap/>
            <w:vAlign w:val="bottom"/>
          </w:tcPr>
          <w:p w14:paraId="19391B73" w14:textId="77777777" w:rsidR="00BC1443" w:rsidRPr="003E0B12" w:rsidRDefault="00BC144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Vestra</w:t>
            </w:r>
          </w:p>
        </w:tc>
        <w:tc>
          <w:tcPr>
            <w:tcW w:w="146" w:type="dxa"/>
            <w:tcBorders>
              <w:top w:val="nil"/>
              <w:left w:val="nil"/>
              <w:bottom w:val="nil"/>
              <w:right w:val="nil"/>
            </w:tcBorders>
            <w:shd w:val="clear" w:color="auto" w:fill="auto"/>
            <w:noWrap/>
            <w:vAlign w:val="bottom"/>
          </w:tcPr>
          <w:p w14:paraId="19391B74" w14:textId="77777777" w:rsidR="00BC1443" w:rsidRPr="003E0B12" w:rsidRDefault="00BC1443"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75" w14:textId="77777777" w:rsidR="00BC1443" w:rsidRPr="003E0B12" w:rsidRDefault="00BC1443"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76" w14:textId="77777777" w:rsidR="00BC1443" w:rsidRPr="003E0B12" w:rsidRDefault="00BC1443" w:rsidP="00033E93">
            <w:pPr>
              <w:spacing w:after="0" w:line="240" w:lineRule="auto"/>
              <w:rPr>
                <w:rFonts w:eastAsia="Times New Roman" w:cs="Arial"/>
                <w:noProof w:val="0"/>
                <w:color w:val="000000"/>
                <w:szCs w:val="24"/>
                <w:lang w:eastAsia="is-IS"/>
              </w:rPr>
            </w:pPr>
          </w:p>
        </w:tc>
      </w:tr>
      <w:tr w:rsidR="00BC1443" w:rsidRPr="003E0B12" w14:paraId="19391B7D" w14:textId="77777777" w:rsidTr="00BC1443">
        <w:trPr>
          <w:trHeight w:val="300"/>
        </w:trPr>
        <w:tc>
          <w:tcPr>
            <w:tcW w:w="3423" w:type="dxa"/>
            <w:tcBorders>
              <w:top w:val="nil"/>
              <w:left w:val="nil"/>
              <w:bottom w:val="nil"/>
              <w:right w:val="nil"/>
            </w:tcBorders>
            <w:shd w:val="clear" w:color="auto" w:fill="auto"/>
            <w:noWrap/>
            <w:vAlign w:val="bottom"/>
          </w:tcPr>
          <w:p w14:paraId="19391B78" w14:textId="77777777" w:rsidR="00BC1443" w:rsidRPr="003E0B12" w:rsidRDefault="00BC144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Grétar Eiríksson</w:t>
            </w:r>
          </w:p>
        </w:tc>
        <w:tc>
          <w:tcPr>
            <w:tcW w:w="1224" w:type="dxa"/>
            <w:tcBorders>
              <w:top w:val="nil"/>
              <w:left w:val="nil"/>
              <w:bottom w:val="nil"/>
              <w:right w:val="nil"/>
            </w:tcBorders>
            <w:shd w:val="clear" w:color="auto" w:fill="auto"/>
            <w:noWrap/>
            <w:vAlign w:val="bottom"/>
          </w:tcPr>
          <w:p w14:paraId="19391B79" w14:textId="77777777" w:rsidR="00BC1443" w:rsidRPr="003E0B12" w:rsidRDefault="00BC144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Herði</w:t>
            </w:r>
          </w:p>
        </w:tc>
        <w:tc>
          <w:tcPr>
            <w:tcW w:w="146" w:type="dxa"/>
            <w:tcBorders>
              <w:top w:val="nil"/>
              <w:left w:val="nil"/>
              <w:bottom w:val="nil"/>
              <w:right w:val="nil"/>
            </w:tcBorders>
            <w:shd w:val="clear" w:color="auto" w:fill="auto"/>
            <w:noWrap/>
            <w:vAlign w:val="bottom"/>
          </w:tcPr>
          <w:p w14:paraId="19391B7A" w14:textId="77777777" w:rsidR="00BC1443" w:rsidRPr="003E0B12" w:rsidRDefault="00BC1443"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7B" w14:textId="77777777" w:rsidR="00BC1443" w:rsidRPr="003E0B12" w:rsidRDefault="00BC1443"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7C" w14:textId="77777777" w:rsidR="00BC1443" w:rsidRPr="003E0B12" w:rsidRDefault="00BC1443" w:rsidP="00033E93">
            <w:pPr>
              <w:spacing w:after="0" w:line="240" w:lineRule="auto"/>
              <w:rPr>
                <w:rFonts w:eastAsia="Times New Roman" w:cs="Arial"/>
                <w:noProof w:val="0"/>
                <w:color w:val="000000"/>
                <w:szCs w:val="24"/>
                <w:lang w:eastAsia="is-IS"/>
              </w:rPr>
            </w:pPr>
          </w:p>
        </w:tc>
      </w:tr>
      <w:tr w:rsidR="00BC1443" w:rsidRPr="003E0B12" w14:paraId="19391B83" w14:textId="77777777" w:rsidTr="00BC1443">
        <w:trPr>
          <w:trHeight w:val="300"/>
        </w:trPr>
        <w:tc>
          <w:tcPr>
            <w:tcW w:w="3423" w:type="dxa"/>
            <w:tcBorders>
              <w:top w:val="nil"/>
              <w:left w:val="nil"/>
              <w:bottom w:val="nil"/>
              <w:right w:val="nil"/>
            </w:tcBorders>
            <w:shd w:val="clear" w:color="auto" w:fill="auto"/>
            <w:noWrap/>
            <w:vAlign w:val="bottom"/>
          </w:tcPr>
          <w:p w14:paraId="19391B7E" w14:textId="77777777" w:rsidR="00BC1443" w:rsidRPr="003E0B12" w:rsidRDefault="00BC144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Svava Rán Valgeirsdóttir</w:t>
            </w:r>
          </w:p>
        </w:tc>
        <w:tc>
          <w:tcPr>
            <w:tcW w:w="1224" w:type="dxa"/>
            <w:tcBorders>
              <w:top w:val="nil"/>
              <w:left w:val="nil"/>
              <w:bottom w:val="nil"/>
              <w:right w:val="nil"/>
            </w:tcBorders>
            <w:shd w:val="clear" w:color="auto" w:fill="auto"/>
            <w:noWrap/>
            <w:vAlign w:val="bottom"/>
          </w:tcPr>
          <w:p w14:paraId="19391B7F" w14:textId="77777777" w:rsidR="00BC1443" w:rsidRPr="003E0B12" w:rsidRDefault="00BC144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Stefni</w:t>
            </w:r>
          </w:p>
        </w:tc>
        <w:tc>
          <w:tcPr>
            <w:tcW w:w="146" w:type="dxa"/>
            <w:tcBorders>
              <w:top w:val="nil"/>
              <w:left w:val="nil"/>
              <w:bottom w:val="nil"/>
              <w:right w:val="nil"/>
            </w:tcBorders>
            <w:shd w:val="clear" w:color="auto" w:fill="auto"/>
            <w:noWrap/>
            <w:vAlign w:val="bottom"/>
          </w:tcPr>
          <w:p w14:paraId="19391B80" w14:textId="77777777" w:rsidR="00BC1443" w:rsidRPr="003E0B12" w:rsidRDefault="00BC1443"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81" w14:textId="77777777" w:rsidR="00BC1443" w:rsidRPr="003E0B12" w:rsidRDefault="00BC1443"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82" w14:textId="77777777" w:rsidR="00BC1443" w:rsidRPr="003E0B12" w:rsidRDefault="00BC1443" w:rsidP="00033E93">
            <w:pPr>
              <w:spacing w:after="0" w:line="240" w:lineRule="auto"/>
              <w:rPr>
                <w:rFonts w:eastAsia="Times New Roman" w:cs="Arial"/>
                <w:noProof w:val="0"/>
                <w:color w:val="000000"/>
                <w:szCs w:val="24"/>
                <w:lang w:eastAsia="is-IS"/>
              </w:rPr>
            </w:pPr>
          </w:p>
        </w:tc>
      </w:tr>
      <w:tr w:rsidR="00535CBB" w:rsidRPr="003E0B12" w14:paraId="19391B85" w14:textId="77777777" w:rsidTr="00535CBB">
        <w:trPr>
          <w:trHeight w:val="300"/>
        </w:trPr>
        <w:tc>
          <w:tcPr>
            <w:tcW w:w="9445" w:type="dxa"/>
            <w:gridSpan w:val="6"/>
            <w:tcBorders>
              <w:top w:val="nil"/>
              <w:left w:val="nil"/>
              <w:bottom w:val="nil"/>
              <w:right w:val="nil"/>
            </w:tcBorders>
            <w:shd w:val="clear" w:color="auto" w:fill="auto"/>
            <w:noWrap/>
            <w:vAlign w:val="bottom"/>
          </w:tcPr>
          <w:p w14:paraId="19391B84" w14:textId="77777777" w:rsidR="00535CBB" w:rsidRPr="003E0B12" w:rsidRDefault="00535CBB" w:rsidP="00535CBB">
            <w:pPr>
              <w:spacing w:after="0" w:line="240" w:lineRule="auto"/>
              <w:jc w:val="center"/>
              <w:rPr>
                <w:rFonts w:eastAsia="Times New Roman" w:cs="Arial"/>
                <w:noProof w:val="0"/>
                <w:color w:val="000000"/>
                <w:szCs w:val="24"/>
                <w:lang w:eastAsia="is-IS"/>
              </w:rPr>
            </w:pPr>
            <w:r>
              <w:rPr>
                <w:rFonts w:eastAsia="Times New Roman" w:cs="Arial"/>
                <w:noProof w:val="0"/>
                <w:color w:val="000000"/>
                <w:szCs w:val="24"/>
                <w:lang w:eastAsia="is-IS"/>
              </w:rPr>
              <w:t>2018</w:t>
            </w:r>
          </w:p>
        </w:tc>
      </w:tr>
      <w:tr w:rsidR="00535CBB" w:rsidRPr="003E0B12" w14:paraId="19391B8B" w14:textId="77777777" w:rsidTr="00BC1443">
        <w:trPr>
          <w:trHeight w:val="300"/>
        </w:trPr>
        <w:tc>
          <w:tcPr>
            <w:tcW w:w="3423" w:type="dxa"/>
            <w:tcBorders>
              <w:top w:val="nil"/>
              <w:left w:val="nil"/>
              <w:bottom w:val="nil"/>
              <w:right w:val="nil"/>
            </w:tcBorders>
            <w:shd w:val="clear" w:color="auto" w:fill="auto"/>
            <w:noWrap/>
            <w:vAlign w:val="bottom"/>
          </w:tcPr>
          <w:p w14:paraId="19391B86"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Birna Lárusdóttir</w:t>
            </w:r>
          </w:p>
        </w:tc>
        <w:tc>
          <w:tcPr>
            <w:tcW w:w="1224" w:type="dxa"/>
            <w:tcBorders>
              <w:top w:val="nil"/>
              <w:left w:val="nil"/>
              <w:bottom w:val="nil"/>
              <w:right w:val="nil"/>
            </w:tcBorders>
            <w:shd w:val="clear" w:color="auto" w:fill="auto"/>
            <w:noWrap/>
            <w:vAlign w:val="bottom"/>
          </w:tcPr>
          <w:p w14:paraId="19391B87"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Vestra</w:t>
            </w:r>
          </w:p>
        </w:tc>
        <w:tc>
          <w:tcPr>
            <w:tcW w:w="146" w:type="dxa"/>
            <w:tcBorders>
              <w:top w:val="nil"/>
              <w:left w:val="nil"/>
              <w:bottom w:val="nil"/>
              <w:right w:val="nil"/>
            </w:tcBorders>
            <w:shd w:val="clear" w:color="auto" w:fill="auto"/>
            <w:noWrap/>
            <w:vAlign w:val="bottom"/>
          </w:tcPr>
          <w:p w14:paraId="19391B88"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89" w14:textId="77777777" w:rsidR="00535CBB" w:rsidRPr="003E0B12"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Óskar Kárason</w:t>
            </w:r>
          </w:p>
        </w:tc>
        <w:tc>
          <w:tcPr>
            <w:tcW w:w="1633" w:type="dxa"/>
            <w:gridSpan w:val="2"/>
            <w:tcBorders>
              <w:top w:val="nil"/>
              <w:left w:val="nil"/>
              <w:bottom w:val="nil"/>
              <w:right w:val="nil"/>
            </w:tcBorders>
            <w:shd w:val="clear" w:color="auto" w:fill="auto"/>
            <w:noWrap/>
            <w:vAlign w:val="bottom"/>
          </w:tcPr>
          <w:p w14:paraId="19391B8A" w14:textId="77777777" w:rsidR="00535CBB" w:rsidRPr="003E0B12"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SFÍ</w:t>
            </w:r>
          </w:p>
        </w:tc>
      </w:tr>
      <w:tr w:rsidR="00535CBB" w:rsidRPr="003E0B12" w14:paraId="19391B91" w14:textId="77777777" w:rsidTr="00BC1443">
        <w:trPr>
          <w:trHeight w:val="300"/>
        </w:trPr>
        <w:tc>
          <w:tcPr>
            <w:tcW w:w="3423" w:type="dxa"/>
            <w:tcBorders>
              <w:top w:val="nil"/>
              <w:left w:val="nil"/>
              <w:bottom w:val="nil"/>
              <w:right w:val="nil"/>
            </w:tcBorders>
            <w:shd w:val="clear" w:color="auto" w:fill="auto"/>
            <w:noWrap/>
            <w:vAlign w:val="bottom"/>
          </w:tcPr>
          <w:p w14:paraId="19391B8C"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Guðfinna Heiðarsdóttir</w:t>
            </w:r>
          </w:p>
        </w:tc>
        <w:tc>
          <w:tcPr>
            <w:tcW w:w="1224" w:type="dxa"/>
            <w:tcBorders>
              <w:top w:val="nil"/>
              <w:left w:val="nil"/>
              <w:bottom w:val="nil"/>
              <w:right w:val="nil"/>
            </w:tcBorders>
            <w:shd w:val="clear" w:color="auto" w:fill="auto"/>
            <w:noWrap/>
            <w:vAlign w:val="bottom"/>
          </w:tcPr>
          <w:p w14:paraId="19391B8D"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Vestra</w:t>
            </w:r>
          </w:p>
        </w:tc>
        <w:tc>
          <w:tcPr>
            <w:tcW w:w="146" w:type="dxa"/>
            <w:tcBorders>
              <w:top w:val="nil"/>
              <w:left w:val="nil"/>
              <w:bottom w:val="nil"/>
              <w:right w:val="nil"/>
            </w:tcBorders>
            <w:shd w:val="clear" w:color="auto" w:fill="auto"/>
            <w:noWrap/>
            <w:vAlign w:val="bottom"/>
          </w:tcPr>
          <w:p w14:paraId="19391B8E"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8F" w14:textId="77777777" w:rsidR="00535CBB" w:rsidRPr="003E0B12"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Sigmundur Fr. Þórðarson</w:t>
            </w:r>
          </w:p>
        </w:tc>
        <w:tc>
          <w:tcPr>
            <w:tcW w:w="1633" w:type="dxa"/>
            <w:gridSpan w:val="2"/>
            <w:tcBorders>
              <w:top w:val="nil"/>
              <w:left w:val="nil"/>
              <w:bottom w:val="nil"/>
              <w:right w:val="nil"/>
            </w:tcBorders>
            <w:shd w:val="clear" w:color="auto" w:fill="auto"/>
            <w:noWrap/>
            <w:vAlign w:val="bottom"/>
          </w:tcPr>
          <w:p w14:paraId="19391B90" w14:textId="77777777" w:rsidR="00535CBB" w:rsidRPr="003E0B12"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Höfrungi</w:t>
            </w:r>
          </w:p>
        </w:tc>
      </w:tr>
      <w:tr w:rsidR="00535CBB" w:rsidRPr="003E0B12" w14:paraId="19391B97" w14:textId="77777777" w:rsidTr="00BC1443">
        <w:trPr>
          <w:trHeight w:val="300"/>
        </w:trPr>
        <w:tc>
          <w:tcPr>
            <w:tcW w:w="3423" w:type="dxa"/>
            <w:tcBorders>
              <w:top w:val="nil"/>
              <w:left w:val="nil"/>
              <w:bottom w:val="nil"/>
              <w:right w:val="nil"/>
            </w:tcBorders>
            <w:shd w:val="clear" w:color="auto" w:fill="auto"/>
            <w:noWrap/>
            <w:vAlign w:val="bottom"/>
          </w:tcPr>
          <w:p w14:paraId="19391B92"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Heiðrún Tryggvadóttir</w:t>
            </w:r>
          </w:p>
        </w:tc>
        <w:tc>
          <w:tcPr>
            <w:tcW w:w="1224" w:type="dxa"/>
            <w:tcBorders>
              <w:top w:val="nil"/>
              <w:left w:val="nil"/>
              <w:bottom w:val="nil"/>
              <w:right w:val="nil"/>
            </w:tcBorders>
            <w:shd w:val="clear" w:color="auto" w:fill="auto"/>
            <w:noWrap/>
            <w:vAlign w:val="bottom"/>
          </w:tcPr>
          <w:p w14:paraId="19391B93"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Vestra</w:t>
            </w:r>
          </w:p>
        </w:tc>
        <w:tc>
          <w:tcPr>
            <w:tcW w:w="146" w:type="dxa"/>
            <w:tcBorders>
              <w:top w:val="nil"/>
              <w:left w:val="nil"/>
              <w:bottom w:val="nil"/>
              <w:right w:val="nil"/>
            </w:tcBorders>
            <w:shd w:val="clear" w:color="auto" w:fill="auto"/>
            <w:noWrap/>
            <w:vAlign w:val="bottom"/>
          </w:tcPr>
          <w:p w14:paraId="19391B94"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95"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96" w14:textId="77777777" w:rsidR="00535CBB" w:rsidRPr="003E0B12" w:rsidRDefault="00535CBB" w:rsidP="00033E93">
            <w:pPr>
              <w:spacing w:after="0" w:line="240" w:lineRule="auto"/>
              <w:rPr>
                <w:rFonts w:eastAsia="Times New Roman" w:cs="Arial"/>
                <w:noProof w:val="0"/>
                <w:color w:val="000000"/>
                <w:szCs w:val="24"/>
                <w:lang w:eastAsia="is-IS"/>
              </w:rPr>
            </w:pPr>
          </w:p>
        </w:tc>
      </w:tr>
      <w:tr w:rsidR="00535CBB" w:rsidRPr="003E0B12" w14:paraId="19391B9D" w14:textId="77777777" w:rsidTr="00BC1443">
        <w:trPr>
          <w:trHeight w:val="300"/>
        </w:trPr>
        <w:tc>
          <w:tcPr>
            <w:tcW w:w="3423" w:type="dxa"/>
            <w:tcBorders>
              <w:top w:val="nil"/>
              <w:left w:val="nil"/>
              <w:bottom w:val="nil"/>
              <w:right w:val="nil"/>
            </w:tcBorders>
            <w:shd w:val="clear" w:color="auto" w:fill="auto"/>
            <w:noWrap/>
            <w:vAlign w:val="bottom"/>
          </w:tcPr>
          <w:p w14:paraId="19391B98"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Kristján Kristjánsson</w:t>
            </w:r>
          </w:p>
        </w:tc>
        <w:tc>
          <w:tcPr>
            <w:tcW w:w="1224" w:type="dxa"/>
            <w:tcBorders>
              <w:top w:val="nil"/>
              <w:left w:val="nil"/>
              <w:bottom w:val="nil"/>
              <w:right w:val="nil"/>
            </w:tcBorders>
            <w:shd w:val="clear" w:color="auto" w:fill="auto"/>
            <w:noWrap/>
            <w:vAlign w:val="bottom"/>
          </w:tcPr>
          <w:p w14:paraId="19391B99"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Vestra</w:t>
            </w:r>
          </w:p>
        </w:tc>
        <w:tc>
          <w:tcPr>
            <w:tcW w:w="146" w:type="dxa"/>
            <w:tcBorders>
              <w:top w:val="nil"/>
              <w:left w:val="nil"/>
              <w:bottom w:val="nil"/>
              <w:right w:val="nil"/>
            </w:tcBorders>
            <w:shd w:val="clear" w:color="auto" w:fill="auto"/>
            <w:noWrap/>
            <w:vAlign w:val="bottom"/>
          </w:tcPr>
          <w:p w14:paraId="19391B9A"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9B"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9C" w14:textId="77777777" w:rsidR="00535CBB" w:rsidRPr="003E0B12" w:rsidRDefault="00535CBB" w:rsidP="00033E93">
            <w:pPr>
              <w:spacing w:after="0" w:line="240" w:lineRule="auto"/>
              <w:rPr>
                <w:rFonts w:eastAsia="Times New Roman" w:cs="Arial"/>
                <w:noProof w:val="0"/>
                <w:color w:val="000000"/>
                <w:szCs w:val="24"/>
                <w:lang w:eastAsia="is-IS"/>
              </w:rPr>
            </w:pPr>
          </w:p>
        </w:tc>
      </w:tr>
      <w:tr w:rsidR="00535CBB" w:rsidRPr="003E0B12" w14:paraId="19391BA3" w14:textId="77777777" w:rsidTr="00BC1443">
        <w:trPr>
          <w:trHeight w:val="300"/>
        </w:trPr>
        <w:tc>
          <w:tcPr>
            <w:tcW w:w="3423" w:type="dxa"/>
            <w:tcBorders>
              <w:top w:val="nil"/>
              <w:left w:val="nil"/>
              <w:bottom w:val="nil"/>
              <w:right w:val="nil"/>
            </w:tcBorders>
            <w:shd w:val="clear" w:color="auto" w:fill="auto"/>
            <w:noWrap/>
            <w:vAlign w:val="bottom"/>
          </w:tcPr>
          <w:p w14:paraId="19391B9E"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Jakob Ólafur Tryggvason</w:t>
            </w:r>
          </w:p>
        </w:tc>
        <w:tc>
          <w:tcPr>
            <w:tcW w:w="1224" w:type="dxa"/>
            <w:tcBorders>
              <w:top w:val="nil"/>
              <w:left w:val="nil"/>
              <w:bottom w:val="nil"/>
              <w:right w:val="nil"/>
            </w:tcBorders>
            <w:shd w:val="clear" w:color="auto" w:fill="auto"/>
            <w:noWrap/>
            <w:vAlign w:val="bottom"/>
          </w:tcPr>
          <w:p w14:paraId="19391B9F"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tcPr>
          <w:p w14:paraId="19391BA0"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A1"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A2" w14:textId="77777777" w:rsidR="00535CBB" w:rsidRPr="003E0B12" w:rsidRDefault="00535CBB" w:rsidP="00033E93">
            <w:pPr>
              <w:spacing w:after="0" w:line="240" w:lineRule="auto"/>
              <w:rPr>
                <w:rFonts w:eastAsia="Times New Roman" w:cs="Arial"/>
                <w:noProof w:val="0"/>
                <w:color w:val="000000"/>
                <w:szCs w:val="24"/>
                <w:lang w:eastAsia="is-IS"/>
              </w:rPr>
            </w:pPr>
          </w:p>
        </w:tc>
      </w:tr>
      <w:tr w:rsidR="00535CBB" w:rsidRPr="003E0B12" w14:paraId="19391BA9" w14:textId="77777777" w:rsidTr="00BC1443">
        <w:trPr>
          <w:trHeight w:val="300"/>
        </w:trPr>
        <w:tc>
          <w:tcPr>
            <w:tcW w:w="3423" w:type="dxa"/>
            <w:tcBorders>
              <w:top w:val="nil"/>
              <w:left w:val="nil"/>
              <w:bottom w:val="nil"/>
              <w:right w:val="nil"/>
            </w:tcBorders>
            <w:shd w:val="clear" w:color="auto" w:fill="auto"/>
            <w:noWrap/>
            <w:vAlign w:val="bottom"/>
          </w:tcPr>
          <w:p w14:paraId="19391BA4"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Jóhanna Oddsdóttir</w:t>
            </w:r>
          </w:p>
        </w:tc>
        <w:tc>
          <w:tcPr>
            <w:tcW w:w="1224" w:type="dxa"/>
            <w:tcBorders>
              <w:top w:val="nil"/>
              <w:left w:val="nil"/>
              <w:bottom w:val="nil"/>
              <w:right w:val="nil"/>
            </w:tcBorders>
            <w:shd w:val="clear" w:color="auto" w:fill="auto"/>
            <w:noWrap/>
            <w:vAlign w:val="bottom"/>
          </w:tcPr>
          <w:p w14:paraId="19391BA5"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tcPr>
          <w:p w14:paraId="19391BA6"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A7"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A8" w14:textId="77777777" w:rsidR="00535CBB" w:rsidRPr="003E0B12" w:rsidRDefault="00535CBB" w:rsidP="00033E93">
            <w:pPr>
              <w:spacing w:after="0" w:line="240" w:lineRule="auto"/>
              <w:rPr>
                <w:rFonts w:eastAsia="Times New Roman" w:cs="Arial"/>
                <w:noProof w:val="0"/>
                <w:color w:val="000000"/>
                <w:szCs w:val="24"/>
                <w:lang w:eastAsia="is-IS"/>
              </w:rPr>
            </w:pPr>
          </w:p>
        </w:tc>
      </w:tr>
      <w:tr w:rsidR="00535CBB" w:rsidRPr="003E0B12" w14:paraId="19391BAF" w14:textId="77777777" w:rsidTr="00BC1443">
        <w:trPr>
          <w:trHeight w:val="300"/>
        </w:trPr>
        <w:tc>
          <w:tcPr>
            <w:tcW w:w="3423" w:type="dxa"/>
            <w:tcBorders>
              <w:top w:val="nil"/>
              <w:left w:val="nil"/>
              <w:bottom w:val="nil"/>
              <w:right w:val="nil"/>
            </w:tcBorders>
            <w:shd w:val="clear" w:color="auto" w:fill="auto"/>
            <w:noWrap/>
            <w:vAlign w:val="bottom"/>
          </w:tcPr>
          <w:p w14:paraId="19391BAA"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 xml:space="preserve">Guðrún Snæbjörg </w:t>
            </w:r>
            <w:proofErr w:type="spellStart"/>
            <w:r>
              <w:rPr>
                <w:rFonts w:eastAsia="Times New Roman" w:cs="Arial"/>
                <w:noProof w:val="0"/>
                <w:color w:val="000000"/>
                <w:szCs w:val="24"/>
                <w:lang w:eastAsia="is-IS"/>
              </w:rPr>
              <w:t>Sigþórsd</w:t>
            </w:r>
            <w:proofErr w:type="spellEnd"/>
            <w:r>
              <w:rPr>
                <w:rFonts w:eastAsia="Times New Roman" w:cs="Arial"/>
                <w:noProof w:val="0"/>
                <w:color w:val="000000"/>
                <w:szCs w:val="24"/>
                <w:lang w:eastAsia="is-IS"/>
              </w:rPr>
              <w:t>.</w:t>
            </w:r>
          </w:p>
        </w:tc>
        <w:tc>
          <w:tcPr>
            <w:tcW w:w="1224" w:type="dxa"/>
            <w:tcBorders>
              <w:top w:val="nil"/>
              <w:left w:val="nil"/>
              <w:bottom w:val="nil"/>
              <w:right w:val="nil"/>
            </w:tcBorders>
            <w:shd w:val="clear" w:color="auto" w:fill="auto"/>
            <w:noWrap/>
            <w:vAlign w:val="bottom"/>
          </w:tcPr>
          <w:p w14:paraId="19391BAB"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Höfrungi</w:t>
            </w:r>
          </w:p>
        </w:tc>
        <w:tc>
          <w:tcPr>
            <w:tcW w:w="146" w:type="dxa"/>
            <w:tcBorders>
              <w:top w:val="nil"/>
              <w:left w:val="nil"/>
              <w:bottom w:val="nil"/>
              <w:right w:val="nil"/>
            </w:tcBorders>
            <w:shd w:val="clear" w:color="auto" w:fill="auto"/>
            <w:noWrap/>
            <w:vAlign w:val="bottom"/>
          </w:tcPr>
          <w:p w14:paraId="19391BAC"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AD"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AE" w14:textId="77777777" w:rsidR="00535CBB" w:rsidRPr="003E0B12" w:rsidRDefault="00535CBB" w:rsidP="00033E93">
            <w:pPr>
              <w:spacing w:after="0" w:line="240" w:lineRule="auto"/>
              <w:rPr>
                <w:rFonts w:eastAsia="Times New Roman" w:cs="Arial"/>
                <w:noProof w:val="0"/>
                <w:color w:val="000000"/>
                <w:szCs w:val="24"/>
                <w:lang w:eastAsia="is-IS"/>
              </w:rPr>
            </w:pPr>
          </w:p>
        </w:tc>
      </w:tr>
      <w:tr w:rsidR="00535CBB" w:rsidRPr="003E0B12" w14:paraId="19391BB5" w14:textId="77777777" w:rsidTr="00BC1443">
        <w:trPr>
          <w:trHeight w:val="300"/>
        </w:trPr>
        <w:tc>
          <w:tcPr>
            <w:tcW w:w="3423" w:type="dxa"/>
            <w:tcBorders>
              <w:top w:val="nil"/>
              <w:left w:val="nil"/>
              <w:bottom w:val="nil"/>
              <w:right w:val="nil"/>
            </w:tcBorders>
            <w:shd w:val="clear" w:color="auto" w:fill="auto"/>
            <w:noWrap/>
            <w:vAlign w:val="bottom"/>
          </w:tcPr>
          <w:p w14:paraId="19391BB0"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Gunnar Bjarni Guðmundsson</w:t>
            </w:r>
          </w:p>
        </w:tc>
        <w:tc>
          <w:tcPr>
            <w:tcW w:w="1224" w:type="dxa"/>
            <w:tcBorders>
              <w:top w:val="nil"/>
              <w:left w:val="nil"/>
              <w:bottom w:val="nil"/>
              <w:right w:val="nil"/>
            </w:tcBorders>
            <w:shd w:val="clear" w:color="auto" w:fill="auto"/>
            <w:noWrap/>
            <w:vAlign w:val="bottom"/>
          </w:tcPr>
          <w:p w14:paraId="19391BB1" w14:textId="77777777" w:rsidR="00535CBB" w:rsidRDefault="00535CBB"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HSV</w:t>
            </w:r>
          </w:p>
        </w:tc>
        <w:tc>
          <w:tcPr>
            <w:tcW w:w="146" w:type="dxa"/>
            <w:tcBorders>
              <w:top w:val="nil"/>
              <w:left w:val="nil"/>
              <w:bottom w:val="nil"/>
              <w:right w:val="nil"/>
            </w:tcBorders>
            <w:shd w:val="clear" w:color="auto" w:fill="auto"/>
            <w:noWrap/>
            <w:vAlign w:val="bottom"/>
          </w:tcPr>
          <w:p w14:paraId="19391BB2"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B3" w14:textId="77777777" w:rsidR="00535CBB" w:rsidRPr="003E0B12" w:rsidRDefault="00535CBB"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B4" w14:textId="77777777" w:rsidR="00535CBB" w:rsidRPr="003E0B12" w:rsidRDefault="00535CBB" w:rsidP="00033E93">
            <w:pPr>
              <w:spacing w:after="0" w:line="240" w:lineRule="auto"/>
              <w:rPr>
                <w:rFonts w:eastAsia="Times New Roman" w:cs="Arial"/>
                <w:noProof w:val="0"/>
                <w:color w:val="000000"/>
                <w:szCs w:val="24"/>
                <w:lang w:eastAsia="is-IS"/>
              </w:rPr>
            </w:pPr>
          </w:p>
        </w:tc>
      </w:tr>
      <w:tr w:rsidR="00536E36" w:rsidRPr="003E0B12" w14:paraId="19391BB7" w14:textId="77777777" w:rsidTr="00F91E6B">
        <w:trPr>
          <w:trHeight w:val="300"/>
        </w:trPr>
        <w:tc>
          <w:tcPr>
            <w:tcW w:w="9445" w:type="dxa"/>
            <w:gridSpan w:val="6"/>
            <w:tcBorders>
              <w:top w:val="nil"/>
              <w:left w:val="nil"/>
              <w:bottom w:val="nil"/>
              <w:right w:val="nil"/>
            </w:tcBorders>
            <w:shd w:val="clear" w:color="auto" w:fill="auto"/>
            <w:noWrap/>
            <w:vAlign w:val="bottom"/>
          </w:tcPr>
          <w:p w14:paraId="19391BB6" w14:textId="77777777" w:rsidR="00536E36" w:rsidRPr="003E0B12" w:rsidRDefault="00536E36" w:rsidP="00536E36">
            <w:pPr>
              <w:spacing w:after="0" w:line="240" w:lineRule="auto"/>
              <w:jc w:val="center"/>
              <w:rPr>
                <w:rFonts w:eastAsia="Times New Roman" w:cs="Arial"/>
                <w:noProof w:val="0"/>
                <w:color w:val="000000"/>
                <w:szCs w:val="24"/>
                <w:lang w:eastAsia="is-IS"/>
              </w:rPr>
            </w:pPr>
            <w:r>
              <w:rPr>
                <w:rFonts w:eastAsia="Times New Roman" w:cs="Arial"/>
                <w:noProof w:val="0"/>
                <w:color w:val="000000"/>
                <w:szCs w:val="24"/>
                <w:lang w:eastAsia="is-IS"/>
              </w:rPr>
              <w:t>2019</w:t>
            </w:r>
          </w:p>
        </w:tc>
      </w:tr>
      <w:tr w:rsidR="00536E36" w:rsidRPr="003E0B12" w14:paraId="19391BBD" w14:textId="77777777" w:rsidTr="00BC1443">
        <w:trPr>
          <w:trHeight w:val="300"/>
        </w:trPr>
        <w:tc>
          <w:tcPr>
            <w:tcW w:w="3423" w:type="dxa"/>
            <w:tcBorders>
              <w:top w:val="nil"/>
              <w:left w:val="nil"/>
              <w:bottom w:val="nil"/>
              <w:right w:val="nil"/>
            </w:tcBorders>
            <w:shd w:val="clear" w:color="auto" w:fill="auto"/>
            <w:noWrap/>
            <w:vAlign w:val="bottom"/>
          </w:tcPr>
          <w:p w14:paraId="19391BB8" w14:textId="77777777" w:rsidR="00536E36"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Guðrún Ásbjörg Stefánsdóttir</w:t>
            </w:r>
          </w:p>
        </w:tc>
        <w:tc>
          <w:tcPr>
            <w:tcW w:w="1224" w:type="dxa"/>
            <w:tcBorders>
              <w:top w:val="nil"/>
              <w:left w:val="nil"/>
              <w:bottom w:val="nil"/>
              <w:right w:val="nil"/>
            </w:tcBorders>
            <w:shd w:val="clear" w:color="auto" w:fill="auto"/>
            <w:noWrap/>
            <w:vAlign w:val="bottom"/>
          </w:tcPr>
          <w:p w14:paraId="19391BB9" w14:textId="77777777" w:rsidR="00536E36"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GÍ</w:t>
            </w:r>
          </w:p>
        </w:tc>
        <w:tc>
          <w:tcPr>
            <w:tcW w:w="146" w:type="dxa"/>
            <w:tcBorders>
              <w:top w:val="nil"/>
              <w:left w:val="nil"/>
              <w:bottom w:val="nil"/>
              <w:right w:val="nil"/>
            </w:tcBorders>
            <w:shd w:val="clear" w:color="auto" w:fill="auto"/>
            <w:noWrap/>
            <w:vAlign w:val="bottom"/>
          </w:tcPr>
          <w:p w14:paraId="19391BBA" w14:textId="77777777" w:rsidR="00536E36" w:rsidRPr="003E0B12" w:rsidRDefault="00536E36"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BB" w14:textId="77777777" w:rsidR="00536E36" w:rsidRPr="003E0B12"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Finnur Magnússon</w:t>
            </w:r>
          </w:p>
        </w:tc>
        <w:tc>
          <w:tcPr>
            <w:tcW w:w="1633" w:type="dxa"/>
            <w:gridSpan w:val="2"/>
            <w:tcBorders>
              <w:top w:val="nil"/>
              <w:left w:val="nil"/>
              <w:bottom w:val="nil"/>
              <w:right w:val="nil"/>
            </w:tcBorders>
            <w:shd w:val="clear" w:color="auto" w:fill="auto"/>
            <w:noWrap/>
            <w:vAlign w:val="bottom"/>
          </w:tcPr>
          <w:p w14:paraId="19391BBC" w14:textId="77777777" w:rsidR="00536E36" w:rsidRPr="003E0B12"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GÍ</w:t>
            </w:r>
          </w:p>
        </w:tc>
      </w:tr>
      <w:tr w:rsidR="00536E36" w:rsidRPr="003E0B12" w14:paraId="19391BC3" w14:textId="77777777" w:rsidTr="00BC1443">
        <w:trPr>
          <w:trHeight w:val="300"/>
        </w:trPr>
        <w:tc>
          <w:tcPr>
            <w:tcW w:w="3423" w:type="dxa"/>
            <w:tcBorders>
              <w:top w:val="nil"/>
              <w:left w:val="nil"/>
              <w:bottom w:val="nil"/>
              <w:right w:val="nil"/>
            </w:tcBorders>
            <w:shd w:val="clear" w:color="auto" w:fill="auto"/>
            <w:noWrap/>
            <w:vAlign w:val="bottom"/>
          </w:tcPr>
          <w:p w14:paraId="19391BBE" w14:textId="77777777" w:rsidR="00536E36"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Reynir Pétursson</w:t>
            </w:r>
          </w:p>
        </w:tc>
        <w:tc>
          <w:tcPr>
            <w:tcW w:w="1224" w:type="dxa"/>
            <w:tcBorders>
              <w:top w:val="nil"/>
              <w:left w:val="nil"/>
              <w:bottom w:val="nil"/>
              <w:right w:val="nil"/>
            </w:tcBorders>
            <w:shd w:val="clear" w:color="auto" w:fill="auto"/>
            <w:noWrap/>
            <w:vAlign w:val="bottom"/>
          </w:tcPr>
          <w:p w14:paraId="19391BBF" w14:textId="77777777" w:rsidR="00536E36"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GÍ</w:t>
            </w:r>
          </w:p>
        </w:tc>
        <w:tc>
          <w:tcPr>
            <w:tcW w:w="146" w:type="dxa"/>
            <w:tcBorders>
              <w:top w:val="nil"/>
              <w:left w:val="nil"/>
              <w:bottom w:val="nil"/>
              <w:right w:val="nil"/>
            </w:tcBorders>
            <w:shd w:val="clear" w:color="auto" w:fill="auto"/>
            <w:noWrap/>
            <w:vAlign w:val="bottom"/>
          </w:tcPr>
          <w:p w14:paraId="19391BC0" w14:textId="77777777" w:rsidR="00536E36" w:rsidRPr="003E0B12" w:rsidRDefault="00536E36"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C1" w14:textId="77777777" w:rsidR="00536E36"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Marínó Hákonarson</w:t>
            </w:r>
          </w:p>
        </w:tc>
        <w:tc>
          <w:tcPr>
            <w:tcW w:w="1633" w:type="dxa"/>
            <w:gridSpan w:val="2"/>
            <w:tcBorders>
              <w:top w:val="nil"/>
              <w:left w:val="nil"/>
              <w:bottom w:val="nil"/>
              <w:right w:val="nil"/>
            </w:tcBorders>
            <w:shd w:val="clear" w:color="auto" w:fill="auto"/>
            <w:noWrap/>
            <w:vAlign w:val="bottom"/>
          </w:tcPr>
          <w:p w14:paraId="19391BC2" w14:textId="77777777" w:rsidR="00536E36" w:rsidRDefault="00536E36" w:rsidP="00033E93">
            <w:pPr>
              <w:spacing w:after="0" w:line="240" w:lineRule="auto"/>
              <w:rPr>
                <w:rFonts w:eastAsia="Times New Roman" w:cs="Arial"/>
                <w:noProof w:val="0"/>
                <w:color w:val="000000"/>
                <w:szCs w:val="24"/>
                <w:lang w:eastAsia="is-IS"/>
              </w:rPr>
            </w:pPr>
            <w:proofErr w:type="spellStart"/>
            <w:r>
              <w:rPr>
                <w:rFonts w:eastAsia="Times New Roman" w:cs="Arial"/>
                <w:noProof w:val="0"/>
                <w:color w:val="000000"/>
                <w:szCs w:val="24"/>
                <w:lang w:eastAsia="is-IS"/>
              </w:rPr>
              <w:t>Hending</w:t>
            </w:r>
            <w:proofErr w:type="spellEnd"/>
          </w:p>
        </w:tc>
      </w:tr>
      <w:tr w:rsidR="00536E36" w:rsidRPr="003E0B12" w14:paraId="19391BC9" w14:textId="77777777" w:rsidTr="00BC1443">
        <w:trPr>
          <w:trHeight w:val="300"/>
        </w:trPr>
        <w:tc>
          <w:tcPr>
            <w:tcW w:w="3423" w:type="dxa"/>
            <w:tcBorders>
              <w:top w:val="nil"/>
              <w:left w:val="nil"/>
              <w:bottom w:val="nil"/>
              <w:right w:val="nil"/>
            </w:tcBorders>
            <w:shd w:val="clear" w:color="auto" w:fill="auto"/>
            <w:noWrap/>
            <w:vAlign w:val="bottom"/>
          </w:tcPr>
          <w:p w14:paraId="19391BC4" w14:textId="77777777" w:rsidR="00536E36"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Jón Hálfdán Pétursson</w:t>
            </w:r>
          </w:p>
        </w:tc>
        <w:tc>
          <w:tcPr>
            <w:tcW w:w="1224" w:type="dxa"/>
            <w:tcBorders>
              <w:top w:val="nil"/>
              <w:left w:val="nil"/>
              <w:bottom w:val="nil"/>
              <w:right w:val="nil"/>
            </w:tcBorders>
            <w:shd w:val="clear" w:color="auto" w:fill="auto"/>
            <w:noWrap/>
            <w:vAlign w:val="bottom"/>
          </w:tcPr>
          <w:p w14:paraId="19391BC5" w14:textId="77777777" w:rsidR="00536E36"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Vestri</w:t>
            </w:r>
          </w:p>
        </w:tc>
        <w:tc>
          <w:tcPr>
            <w:tcW w:w="146" w:type="dxa"/>
            <w:tcBorders>
              <w:top w:val="nil"/>
              <w:left w:val="nil"/>
              <w:bottom w:val="nil"/>
              <w:right w:val="nil"/>
            </w:tcBorders>
            <w:shd w:val="clear" w:color="auto" w:fill="auto"/>
            <w:noWrap/>
            <w:vAlign w:val="bottom"/>
          </w:tcPr>
          <w:p w14:paraId="19391BC6" w14:textId="77777777" w:rsidR="00536E36" w:rsidRPr="003E0B12" w:rsidRDefault="00536E36"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C7" w14:textId="77777777" w:rsidR="00536E36" w:rsidRDefault="00536E36"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C8" w14:textId="77777777" w:rsidR="00536E36" w:rsidRDefault="00536E36" w:rsidP="00033E93">
            <w:pPr>
              <w:spacing w:after="0" w:line="240" w:lineRule="auto"/>
              <w:rPr>
                <w:rFonts w:eastAsia="Times New Roman" w:cs="Arial"/>
                <w:noProof w:val="0"/>
                <w:color w:val="000000"/>
                <w:szCs w:val="24"/>
                <w:lang w:eastAsia="is-IS"/>
              </w:rPr>
            </w:pPr>
          </w:p>
        </w:tc>
      </w:tr>
      <w:tr w:rsidR="00536E36" w:rsidRPr="003E0B12" w14:paraId="19391BCF" w14:textId="77777777" w:rsidTr="00BC1443">
        <w:trPr>
          <w:trHeight w:val="300"/>
        </w:trPr>
        <w:tc>
          <w:tcPr>
            <w:tcW w:w="3423" w:type="dxa"/>
            <w:tcBorders>
              <w:top w:val="nil"/>
              <w:left w:val="nil"/>
              <w:bottom w:val="nil"/>
              <w:right w:val="nil"/>
            </w:tcBorders>
            <w:shd w:val="clear" w:color="auto" w:fill="auto"/>
            <w:noWrap/>
            <w:vAlign w:val="bottom"/>
          </w:tcPr>
          <w:p w14:paraId="19391BCA" w14:textId="77777777" w:rsidR="00536E36"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Heimir Hansson</w:t>
            </w:r>
          </w:p>
        </w:tc>
        <w:tc>
          <w:tcPr>
            <w:tcW w:w="1224" w:type="dxa"/>
            <w:tcBorders>
              <w:top w:val="nil"/>
              <w:left w:val="nil"/>
              <w:bottom w:val="nil"/>
              <w:right w:val="nil"/>
            </w:tcBorders>
            <w:shd w:val="clear" w:color="auto" w:fill="auto"/>
            <w:noWrap/>
            <w:vAlign w:val="bottom"/>
          </w:tcPr>
          <w:p w14:paraId="19391BCB" w14:textId="77777777" w:rsidR="00536E36" w:rsidRDefault="00536E36"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tcPr>
          <w:p w14:paraId="19391BCC" w14:textId="77777777" w:rsidR="00536E36" w:rsidRPr="003E0B12" w:rsidRDefault="00536E36"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19391BCD" w14:textId="157895B4" w:rsidR="00895BF5" w:rsidRDefault="00895BF5"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9391BCE" w14:textId="77777777" w:rsidR="00536E36" w:rsidRDefault="00536E36" w:rsidP="00033E93">
            <w:pPr>
              <w:spacing w:after="0" w:line="240" w:lineRule="auto"/>
              <w:rPr>
                <w:rFonts w:eastAsia="Times New Roman" w:cs="Arial"/>
                <w:noProof w:val="0"/>
                <w:color w:val="000000"/>
                <w:szCs w:val="24"/>
                <w:lang w:eastAsia="is-IS"/>
              </w:rPr>
            </w:pPr>
          </w:p>
        </w:tc>
      </w:tr>
      <w:tr w:rsidR="00895BF5" w:rsidRPr="003E0B12" w14:paraId="21A5DE34" w14:textId="77777777" w:rsidTr="00BC1443">
        <w:trPr>
          <w:trHeight w:val="300"/>
        </w:trPr>
        <w:tc>
          <w:tcPr>
            <w:tcW w:w="3423" w:type="dxa"/>
            <w:tcBorders>
              <w:top w:val="nil"/>
              <w:left w:val="nil"/>
              <w:bottom w:val="nil"/>
              <w:right w:val="nil"/>
            </w:tcBorders>
            <w:shd w:val="clear" w:color="auto" w:fill="auto"/>
            <w:noWrap/>
            <w:vAlign w:val="bottom"/>
          </w:tcPr>
          <w:p w14:paraId="67044F9B" w14:textId="77777777" w:rsidR="00895BF5" w:rsidRDefault="00895BF5" w:rsidP="00033E93">
            <w:pPr>
              <w:spacing w:after="0" w:line="240" w:lineRule="auto"/>
              <w:rPr>
                <w:rFonts w:eastAsia="Times New Roman" w:cs="Arial"/>
                <w:noProof w:val="0"/>
                <w:color w:val="000000"/>
                <w:szCs w:val="24"/>
                <w:lang w:eastAsia="is-IS"/>
              </w:rPr>
            </w:pPr>
          </w:p>
        </w:tc>
        <w:tc>
          <w:tcPr>
            <w:tcW w:w="1224" w:type="dxa"/>
            <w:tcBorders>
              <w:top w:val="nil"/>
              <w:left w:val="nil"/>
              <w:bottom w:val="nil"/>
              <w:right w:val="nil"/>
            </w:tcBorders>
            <w:shd w:val="clear" w:color="auto" w:fill="auto"/>
            <w:noWrap/>
            <w:vAlign w:val="bottom"/>
          </w:tcPr>
          <w:p w14:paraId="2B6ED576" w14:textId="3294D4DF" w:rsidR="00895BF5" w:rsidRDefault="00895BF5" w:rsidP="00895BF5">
            <w:pPr>
              <w:spacing w:after="0" w:line="240" w:lineRule="auto"/>
              <w:jc w:val="center"/>
              <w:rPr>
                <w:rFonts w:eastAsia="Times New Roman" w:cs="Arial"/>
                <w:noProof w:val="0"/>
                <w:color w:val="000000"/>
                <w:szCs w:val="24"/>
                <w:lang w:eastAsia="is-IS"/>
              </w:rPr>
            </w:pPr>
            <w:r>
              <w:rPr>
                <w:rFonts w:eastAsia="Times New Roman" w:cs="Arial"/>
                <w:noProof w:val="0"/>
                <w:color w:val="000000"/>
                <w:szCs w:val="24"/>
                <w:lang w:eastAsia="is-IS"/>
              </w:rPr>
              <w:t xml:space="preserve">2021               </w:t>
            </w:r>
          </w:p>
        </w:tc>
        <w:tc>
          <w:tcPr>
            <w:tcW w:w="146" w:type="dxa"/>
            <w:tcBorders>
              <w:top w:val="nil"/>
              <w:left w:val="nil"/>
              <w:bottom w:val="nil"/>
              <w:right w:val="nil"/>
            </w:tcBorders>
            <w:shd w:val="clear" w:color="auto" w:fill="auto"/>
            <w:noWrap/>
            <w:vAlign w:val="bottom"/>
          </w:tcPr>
          <w:p w14:paraId="55FFD5C6" w14:textId="77777777" w:rsidR="00895BF5" w:rsidRPr="003E0B12" w:rsidRDefault="00895BF5"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52B8F8D3" w14:textId="77777777" w:rsidR="00895BF5" w:rsidRDefault="00895BF5"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1D2EA613" w14:textId="77777777" w:rsidR="00895BF5" w:rsidRDefault="00895BF5" w:rsidP="00033E93">
            <w:pPr>
              <w:spacing w:after="0" w:line="240" w:lineRule="auto"/>
              <w:rPr>
                <w:rFonts w:eastAsia="Times New Roman" w:cs="Arial"/>
                <w:noProof w:val="0"/>
                <w:color w:val="000000"/>
                <w:szCs w:val="24"/>
                <w:lang w:eastAsia="is-IS"/>
              </w:rPr>
            </w:pPr>
          </w:p>
        </w:tc>
      </w:tr>
      <w:tr w:rsidR="00895BF5" w:rsidRPr="003E0B12" w14:paraId="587B9B92" w14:textId="77777777" w:rsidTr="00BC1443">
        <w:trPr>
          <w:trHeight w:val="300"/>
        </w:trPr>
        <w:tc>
          <w:tcPr>
            <w:tcW w:w="3423" w:type="dxa"/>
            <w:tcBorders>
              <w:top w:val="nil"/>
              <w:left w:val="nil"/>
              <w:bottom w:val="nil"/>
              <w:right w:val="nil"/>
            </w:tcBorders>
            <w:shd w:val="clear" w:color="auto" w:fill="auto"/>
            <w:noWrap/>
            <w:vAlign w:val="bottom"/>
          </w:tcPr>
          <w:p w14:paraId="1C937C33" w14:textId="0F61D375" w:rsidR="00895BF5" w:rsidRDefault="00383700"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 xml:space="preserve">Sigríður L. </w:t>
            </w:r>
            <w:proofErr w:type="spellStart"/>
            <w:r>
              <w:rPr>
                <w:rFonts w:eastAsia="Times New Roman" w:cs="Arial"/>
                <w:noProof w:val="0"/>
                <w:color w:val="000000"/>
                <w:szCs w:val="24"/>
                <w:lang w:eastAsia="is-IS"/>
              </w:rPr>
              <w:t>sigurðardóttir</w:t>
            </w:r>
            <w:proofErr w:type="spellEnd"/>
          </w:p>
        </w:tc>
        <w:tc>
          <w:tcPr>
            <w:tcW w:w="1224" w:type="dxa"/>
            <w:tcBorders>
              <w:top w:val="nil"/>
              <w:left w:val="nil"/>
              <w:bottom w:val="nil"/>
              <w:right w:val="nil"/>
            </w:tcBorders>
            <w:shd w:val="clear" w:color="auto" w:fill="auto"/>
            <w:noWrap/>
            <w:vAlign w:val="bottom"/>
          </w:tcPr>
          <w:p w14:paraId="611064D3" w14:textId="525DA2D2" w:rsidR="00895BF5" w:rsidRDefault="00754E88"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SFÍ</w:t>
            </w:r>
          </w:p>
        </w:tc>
        <w:tc>
          <w:tcPr>
            <w:tcW w:w="146" w:type="dxa"/>
            <w:tcBorders>
              <w:top w:val="nil"/>
              <w:left w:val="nil"/>
              <w:bottom w:val="nil"/>
              <w:right w:val="nil"/>
            </w:tcBorders>
            <w:shd w:val="clear" w:color="auto" w:fill="auto"/>
            <w:noWrap/>
            <w:vAlign w:val="bottom"/>
          </w:tcPr>
          <w:p w14:paraId="4CF8EA9D" w14:textId="77777777" w:rsidR="00895BF5" w:rsidRPr="003E0B12" w:rsidRDefault="00895BF5"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044D5B76" w14:textId="728A0ED8" w:rsidR="00895BF5" w:rsidRDefault="00B22469"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 xml:space="preserve">Þorsteinn </w:t>
            </w:r>
            <w:proofErr w:type="spellStart"/>
            <w:r>
              <w:rPr>
                <w:rFonts w:eastAsia="Times New Roman" w:cs="Arial"/>
                <w:noProof w:val="0"/>
                <w:color w:val="000000"/>
                <w:szCs w:val="24"/>
                <w:lang w:eastAsia="is-IS"/>
              </w:rPr>
              <w:t>Magnfreðsson</w:t>
            </w:r>
            <w:proofErr w:type="spellEnd"/>
          </w:p>
        </w:tc>
        <w:tc>
          <w:tcPr>
            <w:tcW w:w="1633" w:type="dxa"/>
            <w:gridSpan w:val="2"/>
            <w:tcBorders>
              <w:top w:val="nil"/>
              <w:left w:val="nil"/>
              <w:bottom w:val="nil"/>
              <w:right w:val="nil"/>
            </w:tcBorders>
            <w:shd w:val="clear" w:color="auto" w:fill="auto"/>
            <w:noWrap/>
            <w:vAlign w:val="bottom"/>
          </w:tcPr>
          <w:p w14:paraId="26BA69DA" w14:textId="1AE353CC" w:rsidR="00895BF5" w:rsidRDefault="00A33F63" w:rsidP="00033E93">
            <w:pPr>
              <w:spacing w:after="0" w:line="240" w:lineRule="auto"/>
              <w:rPr>
                <w:rFonts w:eastAsia="Times New Roman" w:cs="Arial"/>
                <w:noProof w:val="0"/>
                <w:color w:val="000000"/>
                <w:szCs w:val="24"/>
                <w:lang w:eastAsia="is-IS"/>
              </w:rPr>
            </w:pPr>
            <w:proofErr w:type="spellStart"/>
            <w:r>
              <w:rPr>
                <w:rFonts w:eastAsia="Times New Roman" w:cs="Arial"/>
                <w:noProof w:val="0"/>
                <w:color w:val="000000"/>
                <w:szCs w:val="24"/>
                <w:lang w:eastAsia="is-IS"/>
              </w:rPr>
              <w:t>Hending</w:t>
            </w:r>
            <w:proofErr w:type="spellEnd"/>
          </w:p>
        </w:tc>
      </w:tr>
      <w:tr w:rsidR="00895BF5" w:rsidRPr="003E0B12" w14:paraId="04EE905E" w14:textId="77777777" w:rsidTr="00BC1443">
        <w:trPr>
          <w:trHeight w:val="300"/>
        </w:trPr>
        <w:tc>
          <w:tcPr>
            <w:tcW w:w="3423" w:type="dxa"/>
            <w:tcBorders>
              <w:top w:val="nil"/>
              <w:left w:val="nil"/>
              <w:bottom w:val="nil"/>
              <w:right w:val="nil"/>
            </w:tcBorders>
            <w:shd w:val="clear" w:color="auto" w:fill="auto"/>
            <w:noWrap/>
            <w:vAlign w:val="bottom"/>
          </w:tcPr>
          <w:p w14:paraId="6A41DD7C" w14:textId="1B6011C1" w:rsidR="00895BF5" w:rsidRDefault="00B22469"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 xml:space="preserve">Össur </w:t>
            </w:r>
            <w:proofErr w:type="spellStart"/>
            <w:r>
              <w:rPr>
                <w:rFonts w:eastAsia="Times New Roman" w:cs="Arial"/>
                <w:noProof w:val="0"/>
                <w:color w:val="000000"/>
                <w:szCs w:val="24"/>
                <w:lang w:eastAsia="is-IS"/>
              </w:rPr>
              <w:t>Össursson</w:t>
            </w:r>
            <w:proofErr w:type="spellEnd"/>
            <w:r>
              <w:rPr>
                <w:rFonts w:eastAsia="Times New Roman" w:cs="Arial"/>
                <w:noProof w:val="0"/>
                <w:color w:val="000000"/>
                <w:szCs w:val="24"/>
                <w:lang w:eastAsia="is-IS"/>
              </w:rPr>
              <w:t xml:space="preserve">      </w:t>
            </w:r>
          </w:p>
        </w:tc>
        <w:tc>
          <w:tcPr>
            <w:tcW w:w="1224" w:type="dxa"/>
            <w:tcBorders>
              <w:top w:val="nil"/>
              <w:left w:val="nil"/>
              <w:bottom w:val="nil"/>
              <w:right w:val="nil"/>
            </w:tcBorders>
            <w:shd w:val="clear" w:color="auto" w:fill="auto"/>
            <w:noWrap/>
            <w:vAlign w:val="bottom"/>
          </w:tcPr>
          <w:p w14:paraId="7BDAC9A4" w14:textId="04186BA8" w:rsidR="00895BF5" w:rsidRDefault="00B22469" w:rsidP="00033E93">
            <w:pPr>
              <w:spacing w:after="0" w:line="240" w:lineRule="auto"/>
              <w:rPr>
                <w:rFonts w:eastAsia="Times New Roman" w:cs="Arial"/>
                <w:noProof w:val="0"/>
                <w:color w:val="000000"/>
                <w:szCs w:val="24"/>
                <w:lang w:eastAsia="is-IS"/>
              </w:rPr>
            </w:pPr>
            <w:proofErr w:type="spellStart"/>
            <w:r>
              <w:rPr>
                <w:rFonts w:eastAsia="Times New Roman" w:cs="Arial"/>
                <w:noProof w:val="0"/>
                <w:color w:val="000000"/>
                <w:szCs w:val="24"/>
                <w:lang w:eastAsia="is-IS"/>
              </w:rPr>
              <w:t>Hending</w:t>
            </w:r>
            <w:proofErr w:type="spellEnd"/>
          </w:p>
        </w:tc>
        <w:tc>
          <w:tcPr>
            <w:tcW w:w="146" w:type="dxa"/>
            <w:tcBorders>
              <w:top w:val="nil"/>
              <w:left w:val="nil"/>
              <w:bottom w:val="nil"/>
              <w:right w:val="nil"/>
            </w:tcBorders>
            <w:shd w:val="clear" w:color="auto" w:fill="auto"/>
            <w:noWrap/>
            <w:vAlign w:val="bottom"/>
          </w:tcPr>
          <w:p w14:paraId="1376927D" w14:textId="77777777" w:rsidR="00895BF5" w:rsidRPr="003E0B12" w:rsidRDefault="00895BF5"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46DE8D44" w14:textId="4812B5EE" w:rsidR="00895BF5" w:rsidRDefault="00A33F6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Birna Lárusdóttir</w:t>
            </w:r>
          </w:p>
        </w:tc>
        <w:tc>
          <w:tcPr>
            <w:tcW w:w="1633" w:type="dxa"/>
            <w:gridSpan w:val="2"/>
            <w:tcBorders>
              <w:top w:val="nil"/>
              <w:left w:val="nil"/>
              <w:bottom w:val="nil"/>
              <w:right w:val="nil"/>
            </w:tcBorders>
            <w:shd w:val="clear" w:color="auto" w:fill="auto"/>
            <w:noWrap/>
            <w:vAlign w:val="bottom"/>
          </w:tcPr>
          <w:p w14:paraId="62DE4AF5" w14:textId="2F8288B6" w:rsidR="00895BF5" w:rsidRDefault="00A33F63"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Vestra</w:t>
            </w:r>
          </w:p>
        </w:tc>
      </w:tr>
      <w:tr w:rsidR="00B22469" w:rsidRPr="003E0B12" w14:paraId="774DAE51" w14:textId="77777777" w:rsidTr="00BC1443">
        <w:trPr>
          <w:trHeight w:val="300"/>
        </w:trPr>
        <w:tc>
          <w:tcPr>
            <w:tcW w:w="3423" w:type="dxa"/>
            <w:tcBorders>
              <w:top w:val="nil"/>
              <w:left w:val="nil"/>
              <w:bottom w:val="nil"/>
              <w:right w:val="nil"/>
            </w:tcBorders>
            <w:shd w:val="clear" w:color="auto" w:fill="auto"/>
            <w:noWrap/>
            <w:vAlign w:val="bottom"/>
          </w:tcPr>
          <w:p w14:paraId="35C543C4" w14:textId="41D041A4" w:rsidR="00B22469" w:rsidRDefault="00B22469"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Karl Geirmundsson</w:t>
            </w:r>
          </w:p>
        </w:tc>
        <w:tc>
          <w:tcPr>
            <w:tcW w:w="1224" w:type="dxa"/>
            <w:tcBorders>
              <w:top w:val="nil"/>
              <w:left w:val="nil"/>
              <w:bottom w:val="nil"/>
              <w:right w:val="nil"/>
            </w:tcBorders>
            <w:shd w:val="clear" w:color="auto" w:fill="auto"/>
            <w:noWrap/>
            <w:vAlign w:val="bottom"/>
          </w:tcPr>
          <w:p w14:paraId="6BC58B8B" w14:textId="6BBF0CEF" w:rsidR="00B22469" w:rsidRDefault="00B22469" w:rsidP="00033E93">
            <w:pPr>
              <w:spacing w:after="0" w:line="240" w:lineRule="auto"/>
              <w:rPr>
                <w:rFonts w:eastAsia="Times New Roman" w:cs="Arial"/>
                <w:noProof w:val="0"/>
                <w:color w:val="000000"/>
                <w:szCs w:val="24"/>
                <w:lang w:eastAsia="is-IS"/>
              </w:rPr>
            </w:pPr>
            <w:proofErr w:type="spellStart"/>
            <w:r>
              <w:rPr>
                <w:rFonts w:eastAsia="Times New Roman" w:cs="Arial"/>
                <w:noProof w:val="0"/>
                <w:color w:val="000000"/>
                <w:szCs w:val="24"/>
                <w:lang w:eastAsia="is-IS"/>
              </w:rPr>
              <w:t>Hending</w:t>
            </w:r>
            <w:proofErr w:type="spellEnd"/>
          </w:p>
        </w:tc>
        <w:tc>
          <w:tcPr>
            <w:tcW w:w="146" w:type="dxa"/>
            <w:tcBorders>
              <w:top w:val="nil"/>
              <w:left w:val="nil"/>
              <w:bottom w:val="nil"/>
              <w:right w:val="nil"/>
            </w:tcBorders>
            <w:shd w:val="clear" w:color="auto" w:fill="auto"/>
            <w:noWrap/>
            <w:vAlign w:val="bottom"/>
          </w:tcPr>
          <w:p w14:paraId="14874F6E" w14:textId="77777777" w:rsidR="00B22469" w:rsidRPr="003E0B12" w:rsidRDefault="00B22469"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25FEF339" w14:textId="77777777" w:rsidR="00B22469" w:rsidRDefault="00B22469"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40C59764" w14:textId="77777777" w:rsidR="00B22469" w:rsidRDefault="00B22469" w:rsidP="00033E93">
            <w:pPr>
              <w:spacing w:after="0" w:line="240" w:lineRule="auto"/>
              <w:rPr>
                <w:rFonts w:eastAsia="Times New Roman" w:cs="Arial"/>
                <w:noProof w:val="0"/>
                <w:color w:val="000000"/>
                <w:szCs w:val="24"/>
                <w:lang w:eastAsia="is-IS"/>
              </w:rPr>
            </w:pPr>
          </w:p>
        </w:tc>
      </w:tr>
      <w:tr w:rsidR="00B22469" w:rsidRPr="003E0B12" w14:paraId="49F203C1" w14:textId="77777777" w:rsidTr="00BC1443">
        <w:trPr>
          <w:trHeight w:val="300"/>
        </w:trPr>
        <w:tc>
          <w:tcPr>
            <w:tcW w:w="3423" w:type="dxa"/>
            <w:tcBorders>
              <w:top w:val="nil"/>
              <w:left w:val="nil"/>
              <w:bottom w:val="nil"/>
              <w:right w:val="nil"/>
            </w:tcBorders>
            <w:shd w:val="clear" w:color="auto" w:fill="auto"/>
            <w:noWrap/>
            <w:vAlign w:val="bottom"/>
          </w:tcPr>
          <w:p w14:paraId="3C55289D" w14:textId="0C9C891B" w:rsidR="00B22469" w:rsidRDefault="00B22469" w:rsidP="00033E93">
            <w:pPr>
              <w:spacing w:after="0" w:line="240" w:lineRule="auto"/>
              <w:rPr>
                <w:rFonts w:eastAsia="Times New Roman" w:cs="Arial"/>
                <w:noProof w:val="0"/>
                <w:color w:val="000000"/>
                <w:szCs w:val="24"/>
                <w:lang w:eastAsia="is-IS"/>
              </w:rPr>
            </w:pPr>
            <w:r>
              <w:rPr>
                <w:rFonts w:eastAsia="Times New Roman" w:cs="Arial"/>
                <w:noProof w:val="0"/>
                <w:color w:val="000000"/>
                <w:szCs w:val="24"/>
                <w:lang w:eastAsia="is-IS"/>
              </w:rPr>
              <w:t>Jónas Björnsson</w:t>
            </w:r>
          </w:p>
        </w:tc>
        <w:tc>
          <w:tcPr>
            <w:tcW w:w="1224" w:type="dxa"/>
            <w:tcBorders>
              <w:top w:val="nil"/>
              <w:left w:val="nil"/>
              <w:bottom w:val="nil"/>
              <w:right w:val="nil"/>
            </w:tcBorders>
            <w:shd w:val="clear" w:color="auto" w:fill="auto"/>
            <w:noWrap/>
            <w:vAlign w:val="bottom"/>
          </w:tcPr>
          <w:p w14:paraId="2A03E820" w14:textId="78C4D1A1" w:rsidR="00B22469" w:rsidRDefault="00B22469" w:rsidP="00033E93">
            <w:pPr>
              <w:spacing w:after="0" w:line="240" w:lineRule="auto"/>
              <w:rPr>
                <w:rFonts w:eastAsia="Times New Roman" w:cs="Arial"/>
                <w:noProof w:val="0"/>
                <w:color w:val="000000"/>
                <w:szCs w:val="24"/>
                <w:lang w:eastAsia="is-IS"/>
              </w:rPr>
            </w:pPr>
            <w:proofErr w:type="spellStart"/>
            <w:r>
              <w:rPr>
                <w:rFonts w:eastAsia="Times New Roman" w:cs="Arial"/>
                <w:noProof w:val="0"/>
                <w:color w:val="000000"/>
                <w:szCs w:val="24"/>
                <w:lang w:eastAsia="is-IS"/>
              </w:rPr>
              <w:t>Hending</w:t>
            </w:r>
            <w:proofErr w:type="spellEnd"/>
          </w:p>
        </w:tc>
        <w:tc>
          <w:tcPr>
            <w:tcW w:w="146" w:type="dxa"/>
            <w:tcBorders>
              <w:top w:val="nil"/>
              <w:left w:val="nil"/>
              <w:bottom w:val="nil"/>
              <w:right w:val="nil"/>
            </w:tcBorders>
            <w:shd w:val="clear" w:color="auto" w:fill="auto"/>
            <w:noWrap/>
            <w:vAlign w:val="bottom"/>
          </w:tcPr>
          <w:p w14:paraId="72ECEC56" w14:textId="77777777" w:rsidR="00B22469" w:rsidRPr="003E0B12" w:rsidRDefault="00B22469" w:rsidP="00033E93">
            <w:pPr>
              <w:spacing w:after="0" w:line="240" w:lineRule="auto"/>
              <w:rPr>
                <w:rFonts w:eastAsia="Times New Roman" w:cs="Arial"/>
                <w:noProof w:val="0"/>
                <w:color w:val="000000"/>
                <w:szCs w:val="24"/>
                <w:lang w:eastAsia="is-IS"/>
              </w:rPr>
            </w:pPr>
          </w:p>
        </w:tc>
        <w:tc>
          <w:tcPr>
            <w:tcW w:w="3019" w:type="dxa"/>
            <w:tcBorders>
              <w:top w:val="nil"/>
              <w:left w:val="nil"/>
              <w:bottom w:val="nil"/>
              <w:right w:val="nil"/>
            </w:tcBorders>
            <w:shd w:val="clear" w:color="auto" w:fill="auto"/>
            <w:noWrap/>
            <w:vAlign w:val="bottom"/>
          </w:tcPr>
          <w:p w14:paraId="0633A1D9" w14:textId="77777777" w:rsidR="00B22469" w:rsidRDefault="00B22469" w:rsidP="00033E93">
            <w:pPr>
              <w:spacing w:after="0" w:line="240" w:lineRule="auto"/>
              <w:rPr>
                <w:rFonts w:eastAsia="Times New Roman" w:cs="Arial"/>
                <w:noProof w:val="0"/>
                <w:color w:val="000000"/>
                <w:szCs w:val="24"/>
                <w:lang w:eastAsia="is-IS"/>
              </w:rPr>
            </w:pPr>
          </w:p>
        </w:tc>
        <w:tc>
          <w:tcPr>
            <w:tcW w:w="1633" w:type="dxa"/>
            <w:gridSpan w:val="2"/>
            <w:tcBorders>
              <w:top w:val="nil"/>
              <w:left w:val="nil"/>
              <w:bottom w:val="nil"/>
              <w:right w:val="nil"/>
            </w:tcBorders>
            <w:shd w:val="clear" w:color="auto" w:fill="auto"/>
            <w:noWrap/>
            <w:vAlign w:val="bottom"/>
          </w:tcPr>
          <w:p w14:paraId="05D4A607" w14:textId="77777777" w:rsidR="00B22469" w:rsidRDefault="00B22469" w:rsidP="00033E93">
            <w:pPr>
              <w:spacing w:after="0" w:line="240" w:lineRule="auto"/>
              <w:rPr>
                <w:rFonts w:eastAsia="Times New Roman" w:cs="Arial"/>
                <w:noProof w:val="0"/>
                <w:color w:val="000000"/>
                <w:szCs w:val="24"/>
                <w:lang w:eastAsia="is-IS"/>
              </w:rPr>
            </w:pPr>
          </w:p>
        </w:tc>
      </w:tr>
    </w:tbl>
    <w:p w14:paraId="19391BD0" w14:textId="092E5661" w:rsidR="00406033" w:rsidRDefault="00406033" w:rsidP="0081132D">
      <w:pPr>
        <w:pStyle w:val="Fyrirsgn1"/>
      </w:pPr>
      <w:bookmarkStart w:id="50" w:name="_Toc101725666"/>
      <w:bookmarkStart w:id="51" w:name="_Toc101985619"/>
      <w:r w:rsidRPr="0041476B">
        <w:lastRenderedPageBreak/>
        <w:t>Félaga og iðkendatal HSV 20</w:t>
      </w:r>
      <w:bookmarkEnd w:id="50"/>
      <w:r w:rsidR="00E02943">
        <w:t>20</w:t>
      </w:r>
      <w:bookmarkEnd w:id="51"/>
    </w:p>
    <w:p w14:paraId="19391BD1" w14:textId="021C227D" w:rsidR="009647D1" w:rsidRPr="009647D1" w:rsidRDefault="00E02943" w:rsidP="009647D1">
      <w:r w:rsidRPr="00F318AD">
        <w:drawing>
          <wp:inline distT="0" distB="0" distL="0" distR="0" wp14:anchorId="0C63D314" wp14:editId="6F9DEA31">
            <wp:extent cx="5943600" cy="33013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01365"/>
                    </a:xfrm>
                    <a:prstGeom prst="rect">
                      <a:avLst/>
                    </a:prstGeom>
                    <a:noFill/>
                    <a:ln>
                      <a:noFill/>
                    </a:ln>
                  </pic:spPr>
                </pic:pic>
              </a:graphicData>
            </a:graphic>
          </wp:inline>
        </w:drawing>
      </w:r>
    </w:p>
    <w:p w14:paraId="19391BD2" w14:textId="77777777" w:rsidR="00406033" w:rsidRPr="00406033" w:rsidRDefault="00406033" w:rsidP="00406033"/>
    <w:p w14:paraId="19391BD3" w14:textId="15082251" w:rsidR="00DA18E1" w:rsidRDefault="003E0B12" w:rsidP="0081132D">
      <w:pPr>
        <w:pStyle w:val="Fyrirsgn1"/>
      </w:pPr>
      <w:bookmarkStart w:id="52" w:name="_Toc101725667"/>
      <w:bookmarkStart w:id="53" w:name="_Toc101985620"/>
      <w:r w:rsidRPr="0041476B">
        <w:t>Félaga- og iðkendatal HSV 20</w:t>
      </w:r>
      <w:r w:rsidR="00F318AD" w:rsidRPr="0041476B">
        <w:t>2</w:t>
      </w:r>
      <w:bookmarkEnd w:id="52"/>
      <w:r w:rsidR="00E02943">
        <w:t>1</w:t>
      </w:r>
      <w:bookmarkEnd w:id="53"/>
    </w:p>
    <w:p w14:paraId="19391BD4" w14:textId="414F0698" w:rsidR="00BC1443" w:rsidRPr="00BC1443" w:rsidRDefault="00812F00" w:rsidP="00BC1443">
      <w:r>
        <w:drawing>
          <wp:inline distT="0" distB="0" distL="0" distR="0" wp14:anchorId="0FBCC95E" wp14:editId="318DF073">
            <wp:extent cx="5898888" cy="3095625"/>
            <wp:effectExtent l="0" t="0" r="6985" b="0"/>
            <wp:docPr id="2" name="Mynd 2" descr="Mynd sem inniheldur bor�&#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ynd 2" descr="Mynd sem inniheldur bor�&#10;&#10;Lýsing sjálfkrafa búin til"/>
                    <pic:cNvPicPr/>
                  </pic:nvPicPr>
                  <pic:blipFill>
                    <a:blip r:embed="rId13"/>
                    <a:stretch>
                      <a:fillRect/>
                    </a:stretch>
                  </pic:blipFill>
                  <pic:spPr>
                    <a:xfrm>
                      <a:off x="0" y="0"/>
                      <a:ext cx="5903772" cy="3098188"/>
                    </a:xfrm>
                    <a:prstGeom prst="rect">
                      <a:avLst/>
                    </a:prstGeom>
                  </pic:spPr>
                </pic:pic>
              </a:graphicData>
            </a:graphic>
          </wp:inline>
        </w:drawing>
      </w:r>
    </w:p>
    <w:p w14:paraId="19391BD5" w14:textId="5AB2DDA6" w:rsidR="003E0B12" w:rsidRPr="003E0B12" w:rsidRDefault="0035274C" w:rsidP="0081132D">
      <w:pPr>
        <w:pStyle w:val="Fyrirsgn1"/>
      </w:pPr>
      <w:bookmarkStart w:id="54" w:name="_Toc101725668"/>
      <w:bookmarkStart w:id="55" w:name="_Toc101985621"/>
      <w:r w:rsidRPr="0041476B">
        <w:lastRenderedPageBreak/>
        <w:t>Skipting rekstrar, lottó og getraunartekjum aðildarfélaga HSV</w:t>
      </w:r>
      <w:bookmarkEnd w:id="54"/>
      <w:bookmarkEnd w:id="55"/>
    </w:p>
    <w:p w14:paraId="19391BD6" w14:textId="43D81826" w:rsidR="00891414" w:rsidRDefault="004E6DB5" w:rsidP="00713579">
      <w:pPr>
        <w:jc w:val="center"/>
      </w:pPr>
      <w:r>
        <w:drawing>
          <wp:inline distT="0" distB="0" distL="0" distR="0" wp14:anchorId="54234B83" wp14:editId="050931DC">
            <wp:extent cx="5943600" cy="3919855"/>
            <wp:effectExtent l="0" t="0" r="0" b="4445"/>
            <wp:docPr id="1" name="Mynd 1" descr="Mynd sem inniheldur bor�&#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nd 1" descr="Mynd sem inniheldur bor�&#10;&#10;Lýsing sjálfkrafa búin til"/>
                    <pic:cNvPicPr/>
                  </pic:nvPicPr>
                  <pic:blipFill>
                    <a:blip r:embed="rId14"/>
                    <a:stretch>
                      <a:fillRect/>
                    </a:stretch>
                  </pic:blipFill>
                  <pic:spPr>
                    <a:xfrm>
                      <a:off x="0" y="0"/>
                      <a:ext cx="5943600" cy="3919855"/>
                    </a:xfrm>
                    <a:prstGeom prst="rect">
                      <a:avLst/>
                    </a:prstGeom>
                  </pic:spPr>
                </pic:pic>
              </a:graphicData>
            </a:graphic>
          </wp:inline>
        </w:drawing>
      </w:r>
    </w:p>
    <w:p w14:paraId="19391BD7" w14:textId="4A668A57" w:rsidR="00DA18E1" w:rsidRPr="007B3345" w:rsidRDefault="00DA18E1" w:rsidP="007D25B8">
      <w:pPr>
        <w:pStyle w:val="Fyrirsgn1"/>
      </w:pPr>
      <w:bookmarkStart w:id="56" w:name="_Toc101725669"/>
      <w:bookmarkStart w:id="57" w:name="_Toc101985622"/>
      <w:r w:rsidRPr="0041476B">
        <w:t>Íþróttamaður</w:t>
      </w:r>
      <w:r w:rsidR="006672E6" w:rsidRPr="0041476B">
        <w:t xml:space="preserve"> Ísafjarðar og</w:t>
      </w:r>
      <w:r w:rsidRPr="0041476B">
        <w:t xml:space="preserve"> Ísafjarðarbæjar frá upphafi</w:t>
      </w:r>
      <w:bookmarkEnd w:id="56"/>
      <w:bookmarkEnd w:id="57"/>
    </w:p>
    <w:p w14:paraId="19391BD8" w14:textId="77777777" w:rsidR="006B785D" w:rsidRPr="006B785D" w:rsidRDefault="006672E6" w:rsidP="006B785D">
      <w:pPr>
        <w:rPr>
          <w:rFonts w:cs="Arial"/>
          <w:i/>
          <w:szCs w:val="24"/>
        </w:rPr>
      </w:pPr>
      <w:r>
        <w:rPr>
          <w:rFonts w:cs="Arial"/>
          <w:i/>
          <w:szCs w:val="24"/>
        </w:rPr>
        <w:t xml:space="preserve">   </w:t>
      </w:r>
      <w:r w:rsidR="006B785D" w:rsidRPr="006B785D">
        <w:rPr>
          <w:rFonts w:cs="Arial"/>
          <w:i/>
          <w:szCs w:val="24"/>
        </w:rPr>
        <w:tab/>
      </w:r>
      <w:r w:rsidR="006B785D" w:rsidRPr="006B785D">
        <w:rPr>
          <w:rFonts w:cs="Arial"/>
          <w:i/>
          <w:szCs w:val="24"/>
        </w:rPr>
        <w:tab/>
      </w:r>
      <w:r w:rsidR="006B785D" w:rsidRPr="006B785D">
        <w:rPr>
          <w:rFonts w:cs="Arial"/>
          <w:i/>
          <w:szCs w:val="24"/>
        </w:rPr>
        <w:tab/>
        <w:t>Nafnalisti ártal og íþróttagrein</w:t>
      </w:r>
    </w:p>
    <w:p w14:paraId="19391BD9" w14:textId="77777777" w:rsidR="006B785D" w:rsidRPr="006B785D" w:rsidRDefault="006B785D" w:rsidP="00925582">
      <w:pPr>
        <w:spacing w:after="0" w:line="240" w:lineRule="auto"/>
        <w:rPr>
          <w:rFonts w:cs="Arial"/>
          <w:i/>
          <w:szCs w:val="24"/>
        </w:rPr>
      </w:pPr>
      <w:r w:rsidRPr="006B785D">
        <w:rPr>
          <w:rFonts w:cs="Arial"/>
          <w:i/>
          <w:szCs w:val="24"/>
        </w:rPr>
        <w:t>Guðmundur Jóhannsson</w:t>
      </w:r>
      <w:r w:rsidRPr="006B785D">
        <w:rPr>
          <w:rFonts w:cs="Arial"/>
          <w:i/>
          <w:szCs w:val="24"/>
        </w:rPr>
        <w:tab/>
      </w:r>
      <w:r w:rsidRPr="006B785D">
        <w:rPr>
          <w:rFonts w:cs="Arial"/>
          <w:i/>
          <w:szCs w:val="24"/>
        </w:rPr>
        <w:tab/>
        <w:t>1980</w:t>
      </w:r>
      <w:r w:rsidRPr="006B785D">
        <w:rPr>
          <w:rFonts w:cs="Arial"/>
          <w:i/>
          <w:szCs w:val="24"/>
        </w:rPr>
        <w:tab/>
      </w:r>
      <w:r w:rsidRPr="006B785D">
        <w:rPr>
          <w:rFonts w:cs="Arial"/>
          <w:i/>
          <w:szCs w:val="24"/>
        </w:rPr>
        <w:tab/>
        <w:t>skíðamaður</w:t>
      </w:r>
    </w:p>
    <w:p w14:paraId="19391BDA" w14:textId="77777777" w:rsidR="006B785D" w:rsidRPr="006B785D" w:rsidRDefault="007C5358" w:rsidP="00925582">
      <w:pPr>
        <w:spacing w:after="0" w:line="240" w:lineRule="auto"/>
        <w:rPr>
          <w:rFonts w:cs="Arial"/>
          <w:i/>
          <w:szCs w:val="24"/>
        </w:rPr>
      </w:pPr>
      <w:r>
        <w:rPr>
          <w:rFonts w:cs="Arial"/>
          <w:i/>
          <w:szCs w:val="24"/>
        </w:rPr>
        <w:t>Einar Ólafsson</w:t>
      </w:r>
      <w:r>
        <w:rPr>
          <w:rFonts w:cs="Arial"/>
          <w:i/>
          <w:szCs w:val="24"/>
        </w:rPr>
        <w:tab/>
      </w:r>
      <w:r>
        <w:rPr>
          <w:rFonts w:cs="Arial"/>
          <w:i/>
          <w:szCs w:val="24"/>
        </w:rPr>
        <w:tab/>
      </w:r>
      <w:r>
        <w:rPr>
          <w:rFonts w:cs="Arial"/>
          <w:i/>
          <w:szCs w:val="24"/>
        </w:rPr>
        <w:tab/>
        <w:t>1981</w:t>
      </w:r>
      <w:r>
        <w:rPr>
          <w:rFonts w:cs="Arial"/>
          <w:i/>
          <w:szCs w:val="24"/>
        </w:rPr>
        <w:tab/>
      </w:r>
      <w:r>
        <w:rPr>
          <w:rFonts w:cs="Arial"/>
          <w:i/>
          <w:szCs w:val="24"/>
        </w:rPr>
        <w:tab/>
        <w:t>s</w:t>
      </w:r>
      <w:r w:rsidR="006B785D" w:rsidRPr="006B785D">
        <w:rPr>
          <w:rFonts w:cs="Arial"/>
          <w:i/>
          <w:szCs w:val="24"/>
        </w:rPr>
        <w:t>kíðamaður</w:t>
      </w:r>
    </w:p>
    <w:p w14:paraId="19391BDB" w14:textId="77777777" w:rsidR="006B785D" w:rsidRPr="006B785D" w:rsidRDefault="006B785D" w:rsidP="00925582">
      <w:pPr>
        <w:spacing w:after="0" w:line="240" w:lineRule="auto"/>
        <w:rPr>
          <w:rFonts w:cs="Arial"/>
          <w:i/>
          <w:szCs w:val="24"/>
        </w:rPr>
      </w:pPr>
      <w:r w:rsidRPr="006B785D">
        <w:rPr>
          <w:rFonts w:cs="Arial"/>
          <w:i/>
          <w:szCs w:val="24"/>
        </w:rPr>
        <w:t>Stella Hjaltadóttir</w:t>
      </w:r>
      <w:r w:rsidRPr="006B785D">
        <w:rPr>
          <w:rFonts w:cs="Arial"/>
          <w:i/>
          <w:szCs w:val="24"/>
        </w:rPr>
        <w:tab/>
      </w:r>
      <w:r w:rsidRPr="006B785D">
        <w:rPr>
          <w:rFonts w:cs="Arial"/>
          <w:i/>
          <w:szCs w:val="24"/>
        </w:rPr>
        <w:tab/>
      </w:r>
      <w:r w:rsidRPr="006B785D">
        <w:rPr>
          <w:rFonts w:cs="Arial"/>
          <w:i/>
          <w:szCs w:val="24"/>
        </w:rPr>
        <w:tab/>
        <w:t>1982</w:t>
      </w:r>
      <w:r w:rsidRPr="006B785D">
        <w:rPr>
          <w:rFonts w:cs="Arial"/>
          <w:i/>
          <w:szCs w:val="24"/>
        </w:rPr>
        <w:tab/>
      </w:r>
      <w:r w:rsidRPr="006B785D">
        <w:rPr>
          <w:rFonts w:cs="Arial"/>
          <w:i/>
          <w:szCs w:val="24"/>
        </w:rPr>
        <w:tab/>
        <w:t>skíðamaður</w:t>
      </w:r>
    </w:p>
    <w:p w14:paraId="19391BDC" w14:textId="77777777" w:rsidR="006B785D" w:rsidRPr="006B785D" w:rsidRDefault="006B785D" w:rsidP="00925582">
      <w:pPr>
        <w:spacing w:after="0" w:line="240" w:lineRule="auto"/>
        <w:rPr>
          <w:rFonts w:cs="Arial"/>
          <w:i/>
          <w:szCs w:val="24"/>
        </w:rPr>
      </w:pPr>
      <w:r w:rsidRPr="006B785D">
        <w:rPr>
          <w:rFonts w:cs="Arial"/>
          <w:i/>
          <w:szCs w:val="24"/>
        </w:rPr>
        <w:t>Einar Ólafsson</w:t>
      </w:r>
      <w:r w:rsidRPr="006B785D">
        <w:rPr>
          <w:rFonts w:cs="Arial"/>
          <w:i/>
          <w:szCs w:val="24"/>
        </w:rPr>
        <w:tab/>
      </w:r>
      <w:r w:rsidRPr="006B785D">
        <w:rPr>
          <w:rFonts w:cs="Arial"/>
          <w:i/>
          <w:szCs w:val="24"/>
        </w:rPr>
        <w:tab/>
      </w:r>
      <w:r w:rsidRPr="006B785D">
        <w:rPr>
          <w:rFonts w:cs="Arial"/>
          <w:i/>
          <w:szCs w:val="24"/>
        </w:rPr>
        <w:tab/>
        <w:t>1983</w:t>
      </w:r>
      <w:r w:rsidRPr="006B785D">
        <w:rPr>
          <w:rFonts w:cs="Arial"/>
          <w:i/>
          <w:szCs w:val="24"/>
        </w:rPr>
        <w:tab/>
      </w:r>
      <w:r w:rsidRPr="006B785D">
        <w:rPr>
          <w:rFonts w:cs="Arial"/>
          <w:i/>
          <w:szCs w:val="24"/>
        </w:rPr>
        <w:tab/>
        <w:t>skíðamaður</w:t>
      </w:r>
    </w:p>
    <w:p w14:paraId="19391BDD" w14:textId="77777777" w:rsidR="006B785D" w:rsidRPr="006B785D" w:rsidRDefault="006B785D" w:rsidP="00925582">
      <w:pPr>
        <w:spacing w:after="0" w:line="240" w:lineRule="auto"/>
        <w:rPr>
          <w:rFonts w:cs="Arial"/>
          <w:i/>
          <w:szCs w:val="24"/>
        </w:rPr>
      </w:pPr>
      <w:r w:rsidRPr="006B785D">
        <w:rPr>
          <w:rFonts w:cs="Arial"/>
          <w:i/>
          <w:szCs w:val="24"/>
        </w:rPr>
        <w:t>Ingólfur Arnarson</w:t>
      </w:r>
      <w:r w:rsidRPr="006B785D">
        <w:rPr>
          <w:rFonts w:cs="Arial"/>
          <w:i/>
          <w:szCs w:val="24"/>
        </w:rPr>
        <w:tab/>
      </w:r>
      <w:r w:rsidRPr="006B785D">
        <w:rPr>
          <w:rFonts w:cs="Arial"/>
          <w:i/>
          <w:szCs w:val="24"/>
        </w:rPr>
        <w:tab/>
      </w:r>
      <w:r w:rsidRPr="006B785D">
        <w:rPr>
          <w:rFonts w:cs="Arial"/>
          <w:i/>
          <w:szCs w:val="24"/>
        </w:rPr>
        <w:tab/>
        <w:t>1984</w:t>
      </w:r>
      <w:r w:rsidRPr="006B785D">
        <w:rPr>
          <w:rFonts w:cs="Arial"/>
          <w:i/>
          <w:szCs w:val="24"/>
        </w:rPr>
        <w:tab/>
      </w:r>
      <w:r w:rsidRPr="006B785D">
        <w:rPr>
          <w:rFonts w:cs="Arial"/>
          <w:i/>
          <w:szCs w:val="24"/>
        </w:rPr>
        <w:tab/>
        <w:t>sundmaður</w:t>
      </w:r>
    </w:p>
    <w:p w14:paraId="19391BDE" w14:textId="77777777" w:rsidR="006B785D" w:rsidRPr="006B785D" w:rsidRDefault="006B785D" w:rsidP="00925582">
      <w:pPr>
        <w:spacing w:after="0" w:line="240" w:lineRule="auto"/>
        <w:rPr>
          <w:rFonts w:cs="Arial"/>
          <w:i/>
          <w:szCs w:val="24"/>
        </w:rPr>
      </w:pPr>
      <w:r w:rsidRPr="006B785D">
        <w:rPr>
          <w:rFonts w:cs="Arial"/>
          <w:i/>
          <w:szCs w:val="24"/>
        </w:rPr>
        <w:t>Einar Ólafsson</w:t>
      </w:r>
      <w:r w:rsidRPr="006B785D">
        <w:rPr>
          <w:rFonts w:cs="Arial"/>
          <w:i/>
          <w:szCs w:val="24"/>
        </w:rPr>
        <w:tab/>
      </w:r>
      <w:r w:rsidRPr="006B785D">
        <w:rPr>
          <w:rFonts w:cs="Arial"/>
          <w:i/>
          <w:szCs w:val="24"/>
        </w:rPr>
        <w:tab/>
      </w:r>
      <w:r w:rsidRPr="006B785D">
        <w:rPr>
          <w:rFonts w:cs="Arial"/>
          <w:i/>
          <w:szCs w:val="24"/>
        </w:rPr>
        <w:tab/>
        <w:t>1985</w:t>
      </w:r>
      <w:r w:rsidRPr="006B785D">
        <w:rPr>
          <w:rFonts w:cs="Arial"/>
          <w:i/>
          <w:szCs w:val="24"/>
        </w:rPr>
        <w:tab/>
      </w:r>
      <w:r w:rsidRPr="006B785D">
        <w:rPr>
          <w:rFonts w:cs="Arial"/>
          <w:i/>
          <w:szCs w:val="24"/>
        </w:rPr>
        <w:tab/>
        <w:t>skíðamaður</w:t>
      </w:r>
    </w:p>
    <w:p w14:paraId="19391BDF" w14:textId="77777777" w:rsidR="006B785D" w:rsidRPr="006B785D" w:rsidRDefault="006B785D" w:rsidP="00925582">
      <w:pPr>
        <w:spacing w:after="0" w:line="240" w:lineRule="auto"/>
        <w:rPr>
          <w:rFonts w:cs="Arial"/>
          <w:i/>
          <w:szCs w:val="24"/>
        </w:rPr>
      </w:pPr>
      <w:r w:rsidRPr="006B785D">
        <w:rPr>
          <w:rFonts w:cs="Arial"/>
          <w:i/>
          <w:szCs w:val="24"/>
        </w:rPr>
        <w:t>Helga Sigurðardóttir</w:t>
      </w:r>
      <w:r w:rsidRPr="006B785D">
        <w:rPr>
          <w:rFonts w:cs="Arial"/>
          <w:i/>
          <w:szCs w:val="24"/>
        </w:rPr>
        <w:tab/>
      </w:r>
      <w:r w:rsidRPr="006B785D">
        <w:rPr>
          <w:rFonts w:cs="Arial"/>
          <w:i/>
          <w:szCs w:val="24"/>
        </w:rPr>
        <w:tab/>
      </w:r>
      <w:r w:rsidR="000010D2">
        <w:rPr>
          <w:rFonts w:cs="Arial"/>
          <w:i/>
          <w:szCs w:val="24"/>
        </w:rPr>
        <w:tab/>
      </w:r>
      <w:r w:rsidRPr="006B785D">
        <w:rPr>
          <w:rFonts w:cs="Arial"/>
          <w:i/>
          <w:szCs w:val="24"/>
        </w:rPr>
        <w:t>1986</w:t>
      </w:r>
      <w:r w:rsidRPr="006B785D">
        <w:rPr>
          <w:rFonts w:cs="Arial"/>
          <w:i/>
          <w:szCs w:val="24"/>
        </w:rPr>
        <w:tab/>
      </w:r>
      <w:r w:rsidRPr="006B785D">
        <w:rPr>
          <w:rFonts w:cs="Arial"/>
          <w:i/>
          <w:szCs w:val="24"/>
        </w:rPr>
        <w:tab/>
        <w:t>sundmaður</w:t>
      </w:r>
    </w:p>
    <w:p w14:paraId="19391BE0" w14:textId="77777777" w:rsidR="006B785D" w:rsidRPr="006B785D" w:rsidRDefault="006B785D" w:rsidP="00925582">
      <w:pPr>
        <w:spacing w:after="0" w:line="240" w:lineRule="auto"/>
        <w:rPr>
          <w:rFonts w:cs="Arial"/>
          <w:i/>
          <w:szCs w:val="24"/>
        </w:rPr>
      </w:pPr>
      <w:r w:rsidRPr="006B785D">
        <w:rPr>
          <w:rFonts w:cs="Arial"/>
          <w:i/>
          <w:szCs w:val="24"/>
        </w:rPr>
        <w:t>Einar Ólafsson</w:t>
      </w:r>
      <w:r w:rsidRPr="006B785D">
        <w:rPr>
          <w:rFonts w:cs="Arial"/>
          <w:i/>
          <w:szCs w:val="24"/>
        </w:rPr>
        <w:tab/>
      </w:r>
      <w:r w:rsidRPr="006B785D">
        <w:rPr>
          <w:rFonts w:cs="Arial"/>
          <w:i/>
          <w:szCs w:val="24"/>
        </w:rPr>
        <w:tab/>
      </w:r>
      <w:r w:rsidRPr="006B785D">
        <w:rPr>
          <w:rFonts w:cs="Arial"/>
          <w:i/>
          <w:szCs w:val="24"/>
        </w:rPr>
        <w:tab/>
        <w:t>1987</w:t>
      </w:r>
      <w:r w:rsidRPr="006B785D">
        <w:rPr>
          <w:rFonts w:cs="Arial"/>
          <w:i/>
          <w:szCs w:val="24"/>
        </w:rPr>
        <w:tab/>
      </w:r>
      <w:r w:rsidRPr="006B785D">
        <w:rPr>
          <w:rFonts w:cs="Arial"/>
          <w:i/>
          <w:szCs w:val="24"/>
        </w:rPr>
        <w:tab/>
        <w:t>skíðamaður</w:t>
      </w:r>
    </w:p>
    <w:p w14:paraId="19391BE1" w14:textId="77777777" w:rsidR="006B785D" w:rsidRPr="006B785D" w:rsidRDefault="006B785D" w:rsidP="00925582">
      <w:pPr>
        <w:spacing w:after="0" w:line="240" w:lineRule="auto"/>
        <w:rPr>
          <w:rFonts w:cs="Arial"/>
          <w:i/>
          <w:szCs w:val="24"/>
        </w:rPr>
      </w:pPr>
      <w:r w:rsidRPr="006B785D">
        <w:rPr>
          <w:rFonts w:cs="Arial"/>
          <w:i/>
          <w:szCs w:val="24"/>
        </w:rPr>
        <w:t>Einar Ólafsson</w:t>
      </w:r>
      <w:r w:rsidRPr="006B785D">
        <w:rPr>
          <w:rFonts w:cs="Arial"/>
          <w:i/>
          <w:szCs w:val="24"/>
        </w:rPr>
        <w:tab/>
      </w:r>
      <w:r w:rsidRPr="006B785D">
        <w:rPr>
          <w:rFonts w:cs="Arial"/>
          <w:i/>
          <w:szCs w:val="24"/>
        </w:rPr>
        <w:tab/>
      </w:r>
      <w:r w:rsidRPr="006B785D">
        <w:rPr>
          <w:rFonts w:cs="Arial"/>
          <w:i/>
          <w:szCs w:val="24"/>
        </w:rPr>
        <w:tab/>
        <w:t>1988</w:t>
      </w:r>
      <w:r w:rsidRPr="006B785D">
        <w:rPr>
          <w:rFonts w:cs="Arial"/>
          <w:i/>
          <w:szCs w:val="24"/>
        </w:rPr>
        <w:tab/>
      </w:r>
      <w:r w:rsidRPr="006B785D">
        <w:rPr>
          <w:rFonts w:cs="Arial"/>
          <w:i/>
          <w:szCs w:val="24"/>
        </w:rPr>
        <w:tab/>
        <w:t>skíðamaður</w:t>
      </w:r>
    </w:p>
    <w:p w14:paraId="19391BE2" w14:textId="77777777" w:rsidR="006B785D" w:rsidRPr="006B785D" w:rsidRDefault="006B785D" w:rsidP="00925582">
      <w:pPr>
        <w:spacing w:after="0" w:line="240" w:lineRule="auto"/>
        <w:rPr>
          <w:rFonts w:cs="Arial"/>
          <w:i/>
          <w:szCs w:val="24"/>
        </w:rPr>
      </w:pPr>
      <w:r w:rsidRPr="006B785D">
        <w:rPr>
          <w:rFonts w:cs="Arial"/>
          <w:i/>
          <w:szCs w:val="24"/>
        </w:rPr>
        <w:t>Helga Sigurðardóttir</w:t>
      </w:r>
      <w:r w:rsidRPr="006B785D">
        <w:rPr>
          <w:rFonts w:cs="Arial"/>
          <w:i/>
          <w:szCs w:val="24"/>
        </w:rPr>
        <w:tab/>
      </w:r>
      <w:r w:rsidRPr="006B785D">
        <w:rPr>
          <w:rFonts w:cs="Arial"/>
          <w:i/>
          <w:szCs w:val="24"/>
        </w:rPr>
        <w:tab/>
      </w:r>
      <w:r w:rsidR="000010D2">
        <w:rPr>
          <w:rFonts w:cs="Arial"/>
          <w:i/>
          <w:szCs w:val="24"/>
        </w:rPr>
        <w:tab/>
      </w:r>
      <w:r w:rsidRPr="006B785D">
        <w:rPr>
          <w:rFonts w:cs="Arial"/>
          <w:i/>
          <w:szCs w:val="24"/>
        </w:rPr>
        <w:t>1989</w:t>
      </w:r>
      <w:r w:rsidRPr="006B785D">
        <w:rPr>
          <w:rFonts w:cs="Arial"/>
          <w:i/>
          <w:szCs w:val="24"/>
        </w:rPr>
        <w:tab/>
      </w:r>
      <w:r w:rsidRPr="006B785D">
        <w:rPr>
          <w:rFonts w:cs="Arial"/>
          <w:i/>
          <w:szCs w:val="24"/>
        </w:rPr>
        <w:tab/>
        <w:t>sundmaður</w:t>
      </w:r>
    </w:p>
    <w:p w14:paraId="19391BE3" w14:textId="77777777" w:rsidR="006B785D" w:rsidRPr="006B785D" w:rsidRDefault="006B785D" w:rsidP="00925582">
      <w:pPr>
        <w:spacing w:after="0" w:line="240" w:lineRule="auto"/>
        <w:rPr>
          <w:rFonts w:cs="Arial"/>
          <w:i/>
          <w:szCs w:val="24"/>
        </w:rPr>
      </w:pPr>
      <w:r w:rsidRPr="006B785D">
        <w:rPr>
          <w:rFonts w:cs="Arial"/>
          <w:i/>
          <w:szCs w:val="24"/>
        </w:rPr>
        <w:t>Helga Sigurðardóttir</w:t>
      </w:r>
      <w:r w:rsidRPr="006B785D">
        <w:rPr>
          <w:rFonts w:cs="Arial"/>
          <w:i/>
          <w:szCs w:val="24"/>
        </w:rPr>
        <w:tab/>
      </w:r>
      <w:r w:rsidRPr="006B785D">
        <w:rPr>
          <w:rFonts w:cs="Arial"/>
          <w:i/>
          <w:szCs w:val="24"/>
        </w:rPr>
        <w:tab/>
      </w:r>
      <w:r w:rsidR="000010D2">
        <w:rPr>
          <w:rFonts w:cs="Arial"/>
          <w:i/>
          <w:szCs w:val="24"/>
        </w:rPr>
        <w:tab/>
      </w:r>
      <w:r w:rsidRPr="006B785D">
        <w:rPr>
          <w:rFonts w:cs="Arial"/>
          <w:i/>
          <w:szCs w:val="24"/>
        </w:rPr>
        <w:t>1990</w:t>
      </w:r>
      <w:r w:rsidRPr="006B785D">
        <w:rPr>
          <w:rFonts w:cs="Arial"/>
          <w:i/>
          <w:szCs w:val="24"/>
        </w:rPr>
        <w:tab/>
      </w:r>
      <w:r w:rsidRPr="006B785D">
        <w:rPr>
          <w:rFonts w:cs="Arial"/>
          <w:i/>
          <w:szCs w:val="24"/>
        </w:rPr>
        <w:tab/>
        <w:t>sundmaður</w:t>
      </w:r>
    </w:p>
    <w:p w14:paraId="19391BE4" w14:textId="77777777" w:rsidR="006B785D" w:rsidRPr="006B785D" w:rsidRDefault="006B785D" w:rsidP="00925582">
      <w:pPr>
        <w:spacing w:after="0" w:line="240" w:lineRule="auto"/>
        <w:rPr>
          <w:rFonts w:cs="Arial"/>
          <w:i/>
          <w:szCs w:val="24"/>
        </w:rPr>
      </w:pPr>
      <w:r w:rsidRPr="006B785D">
        <w:rPr>
          <w:rFonts w:cs="Arial"/>
          <w:i/>
          <w:szCs w:val="24"/>
        </w:rPr>
        <w:t>Helga Sigurðardóttir</w:t>
      </w:r>
      <w:r w:rsidRPr="006B785D">
        <w:rPr>
          <w:rFonts w:cs="Arial"/>
          <w:i/>
          <w:szCs w:val="24"/>
        </w:rPr>
        <w:tab/>
      </w:r>
      <w:r w:rsidRPr="006B785D">
        <w:rPr>
          <w:rFonts w:cs="Arial"/>
          <w:i/>
          <w:szCs w:val="24"/>
        </w:rPr>
        <w:tab/>
      </w:r>
      <w:r w:rsidR="000010D2">
        <w:rPr>
          <w:rFonts w:cs="Arial"/>
          <w:i/>
          <w:szCs w:val="24"/>
        </w:rPr>
        <w:tab/>
      </w:r>
      <w:r w:rsidRPr="006B785D">
        <w:rPr>
          <w:rFonts w:cs="Arial"/>
          <w:i/>
          <w:szCs w:val="24"/>
        </w:rPr>
        <w:t>1991</w:t>
      </w:r>
      <w:r w:rsidRPr="006B785D">
        <w:rPr>
          <w:rFonts w:cs="Arial"/>
          <w:i/>
          <w:szCs w:val="24"/>
        </w:rPr>
        <w:tab/>
      </w:r>
      <w:r w:rsidRPr="006B785D">
        <w:rPr>
          <w:rFonts w:cs="Arial"/>
          <w:i/>
          <w:szCs w:val="24"/>
        </w:rPr>
        <w:tab/>
        <w:t>sundmaður</w:t>
      </w:r>
    </w:p>
    <w:p w14:paraId="19391BE5" w14:textId="77777777" w:rsidR="006B785D" w:rsidRPr="006B785D" w:rsidRDefault="006B785D" w:rsidP="00925582">
      <w:pPr>
        <w:spacing w:after="0" w:line="240" w:lineRule="auto"/>
        <w:rPr>
          <w:rFonts w:cs="Arial"/>
          <w:i/>
          <w:szCs w:val="24"/>
        </w:rPr>
      </w:pPr>
      <w:r w:rsidRPr="006B785D">
        <w:rPr>
          <w:rFonts w:cs="Arial"/>
          <w:i/>
          <w:szCs w:val="24"/>
        </w:rPr>
        <w:t>Ásta S. Halldórsdóttir</w:t>
      </w:r>
      <w:r w:rsidRPr="006B785D">
        <w:rPr>
          <w:rFonts w:cs="Arial"/>
          <w:i/>
          <w:szCs w:val="24"/>
        </w:rPr>
        <w:tab/>
      </w:r>
      <w:r w:rsidRPr="006B785D">
        <w:rPr>
          <w:rFonts w:cs="Arial"/>
          <w:i/>
          <w:szCs w:val="24"/>
        </w:rPr>
        <w:tab/>
        <w:t>1992</w:t>
      </w:r>
      <w:r w:rsidRPr="006B785D">
        <w:rPr>
          <w:rFonts w:cs="Arial"/>
          <w:i/>
          <w:szCs w:val="24"/>
        </w:rPr>
        <w:tab/>
      </w:r>
      <w:r w:rsidRPr="006B785D">
        <w:rPr>
          <w:rFonts w:cs="Arial"/>
          <w:i/>
          <w:szCs w:val="24"/>
        </w:rPr>
        <w:tab/>
        <w:t>skíðakona</w:t>
      </w:r>
    </w:p>
    <w:p w14:paraId="19391BE6" w14:textId="77777777" w:rsidR="006B785D" w:rsidRPr="006B785D" w:rsidRDefault="006B785D" w:rsidP="00925582">
      <w:pPr>
        <w:spacing w:after="0" w:line="240" w:lineRule="auto"/>
        <w:rPr>
          <w:rFonts w:cs="Arial"/>
          <w:i/>
          <w:szCs w:val="24"/>
        </w:rPr>
      </w:pPr>
      <w:r w:rsidRPr="006B785D">
        <w:rPr>
          <w:rFonts w:cs="Arial"/>
          <w:i/>
          <w:szCs w:val="24"/>
        </w:rPr>
        <w:t>Daníel Jakobsson</w:t>
      </w:r>
      <w:r w:rsidRPr="006B785D">
        <w:rPr>
          <w:rFonts w:cs="Arial"/>
          <w:i/>
          <w:szCs w:val="24"/>
        </w:rPr>
        <w:tab/>
      </w:r>
      <w:r w:rsidRPr="006B785D">
        <w:rPr>
          <w:rFonts w:cs="Arial"/>
          <w:i/>
          <w:szCs w:val="24"/>
        </w:rPr>
        <w:tab/>
      </w:r>
      <w:r w:rsidRPr="006B785D">
        <w:rPr>
          <w:rFonts w:cs="Arial"/>
          <w:i/>
          <w:szCs w:val="24"/>
        </w:rPr>
        <w:tab/>
        <w:t>1993</w:t>
      </w:r>
      <w:r w:rsidRPr="006B785D">
        <w:rPr>
          <w:rFonts w:cs="Arial"/>
          <w:i/>
          <w:szCs w:val="24"/>
        </w:rPr>
        <w:tab/>
      </w:r>
      <w:r w:rsidRPr="006B785D">
        <w:rPr>
          <w:rFonts w:cs="Arial"/>
          <w:i/>
          <w:szCs w:val="24"/>
        </w:rPr>
        <w:tab/>
        <w:t>skíðamaður</w:t>
      </w:r>
    </w:p>
    <w:p w14:paraId="19391BE7" w14:textId="77777777" w:rsidR="006B785D" w:rsidRPr="006B785D" w:rsidRDefault="006B785D" w:rsidP="00925582">
      <w:pPr>
        <w:spacing w:after="0" w:line="240" w:lineRule="auto"/>
        <w:rPr>
          <w:rFonts w:cs="Arial"/>
          <w:i/>
          <w:szCs w:val="24"/>
        </w:rPr>
      </w:pPr>
      <w:r w:rsidRPr="006B785D">
        <w:rPr>
          <w:rFonts w:cs="Arial"/>
          <w:i/>
          <w:szCs w:val="24"/>
        </w:rPr>
        <w:t>Pétu</w:t>
      </w:r>
      <w:r w:rsidR="007C5358">
        <w:rPr>
          <w:rFonts w:cs="Arial"/>
          <w:i/>
          <w:szCs w:val="24"/>
        </w:rPr>
        <w:t>r Þór Gretarsson</w:t>
      </w:r>
      <w:r w:rsidR="007C5358">
        <w:rPr>
          <w:rFonts w:cs="Arial"/>
          <w:i/>
          <w:szCs w:val="24"/>
        </w:rPr>
        <w:tab/>
      </w:r>
      <w:r w:rsidR="007C5358">
        <w:rPr>
          <w:rFonts w:cs="Arial"/>
          <w:i/>
          <w:szCs w:val="24"/>
        </w:rPr>
        <w:tab/>
        <w:t>1994</w:t>
      </w:r>
      <w:r w:rsidR="007C5358">
        <w:rPr>
          <w:rFonts w:cs="Arial"/>
          <w:i/>
          <w:szCs w:val="24"/>
        </w:rPr>
        <w:tab/>
      </w:r>
      <w:r w:rsidR="007C5358">
        <w:rPr>
          <w:rFonts w:cs="Arial"/>
          <w:i/>
          <w:szCs w:val="24"/>
        </w:rPr>
        <w:tab/>
        <w:t>golfari</w:t>
      </w:r>
    </w:p>
    <w:p w14:paraId="19391BE8" w14:textId="77777777" w:rsidR="006B785D" w:rsidRPr="006B785D" w:rsidRDefault="006B785D" w:rsidP="00925582">
      <w:pPr>
        <w:spacing w:after="0" w:line="240" w:lineRule="auto"/>
        <w:rPr>
          <w:rFonts w:cs="Arial"/>
          <w:i/>
          <w:szCs w:val="24"/>
        </w:rPr>
      </w:pPr>
      <w:r w:rsidRPr="006B785D">
        <w:rPr>
          <w:rFonts w:cs="Arial"/>
          <w:i/>
          <w:szCs w:val="24"/>
        </w:rPr>
        <w:t>Ásta S. Halldórsdóttir</w:t>
      </w:r>
      <w:r w:rsidRPr="006B785D">
        <w:rPr>
          <w:rFonts w:cs="Arial"/>
          <w:i/>
          <w:szCs w:val="24"/>
        </w:rPr>
        <w:tab/>
      </w:r>
      <w:r w:rsidRPr="006B785D">
        <w:rPr>
          <w:rFonts w:cs="Arial"/>
          <w:i/>
          <w:szCs w:val="24"/>
        </w:rPr>
        <w:tab/>
        <w:t>1995</w:t>
      </w:r>
      <w:r w:rsidRPr="006B785D">
        <w:rPr>
          <w:rFonts w:cs="Arial"/>
          <w:i/>
          <w:szCs w:val="24"/>
        </w:rPr>
        <w:tab/>
      </w:r>
      <w:r w:rsidRPr="006B785D">
        <w:rPr>
          <w:rFonts w:cs="Arial"/>
          <w:i/>
          <w:szCs w:val="24"/>
        </w:rPr>
        <w:tab/>
        <w:t>skíðakona</w:t>
      </w:r>
    </w:p>
    <w:p w14:paraId="19391BE9" w14:textId="77777777" w:rsidR="006B785D" w:rsidRPr="006B785D" w:rsidRDefault="006B785D" w:rsidP="00925582">
      <w:pPr>
        <w:spacing w:after="0" w:line="240" w:lineRule="auto"/>
        <w:rPr>
          <w:rFonts w:cs="Arial"/>
          <w:i/>
          <w:szCs w:val="24"/>
        </w:rPr>
      </w:pPr>
      <w:r w:rsidRPr="006B785D">
        <w:rPr>
          <w:rFonts w:cs="Arial"/>
          <w:i/>
          <w:szCs w:val="24"/>
        </w:rPr>
        <w:t>Arnór Þ. Gunnarsson</w:t>
      </w:r>
      <w:r w:rsidRPr="006B785D">
        <w:rPr>
          <w:rFonts w:cs="Arial"/>
          <w:i/>
          <w:szCs w:val="24"/>
        </w:rPr>
        <w:tab/>
      </w:r>
      <w:r w:rsidRPr="006B785D">
        <w:rPr>
          <w:rFonts w:cs="Arial"/>
          <w:i/>
          <w:szCs w:val="24"/>
        </w:rPr>
        <w:tab/>
        <w:t>1996</w:t>
      </w:r>
      <w:r w:rsidRPr="006B785D">
        <w:rPr>
          <w:rFonts w:cs="Arial"/>
          <w:i/>
          <w:szCs w:val="24"/>
        </w:rPr>
        <w:tab/>
      </w:r>
      <w:r w:rsidRPr="006B785D">
        <w:rPr>
          <w:rFonts w:cs="Arial"/>
          <w:i/>
          <w:szCs w:val="24"/>
        </w:rPr>
        <w:tab/>
        <w:t>skíðamaður</w:t>
      </w:r>
    </w:p>
    <w:p w14:paraId="19391BEA" w14:textId="77777777" w:rsidR="006B785D" w:rsidRPr="006B785D" w:rsidRDefault="006B785D" w:rsidP="00925582">
      <w:pPr>
        <w:spacing w:after="0" w:line="240" w:lineRule="auto"/>
        <w:rPr>
          <w:rFonts w:cs="Arial"/>
          <w:i/>
          <w:szCs w:val="24"/>
        </w:rPr>
      </w:pPr>
      <w:r w:rsidRPr="006B785D">
        <w:rPr>
          <w:rFonts w:cs="Arial"/>
          <w:i/>
          <w:szCs w:val="24"/>
        </w:rPr>
        <w:lastRenderedPageBreak/>
        <w:t xml:space="preserve">Friðrik </w:t>
      </w:r>
      <w:r w:rsidR="007C5358">
        <w:rPr>
          <w:rFonts w:cs="Arial"/>
          <w:i/>
          <w:szCs w:val="24"/>
        </w:rPr>
        <w:t>E. Stefánsson</w:t>
      </w:r>
      <w:r w:rsidR="007C5358">
        <w:rPr>
          <w:rFonts w:cs="Arial"/>
          <w:i/>
          <w:szCs w:val="24"/>
        </w:rPr>
        <w:tab/>
      </w:r>
      <w:r w:rsidR="007C5358">
        <w:rPr>
          <w:rFonts w:cs="Arial"/>
          <w:i/>
          <w:szCs w:val="24"/>
        </w:rPr>
        <w:tab/>
        <w:t>1997</w:t>
      </w:r>
      <w:r w:rsidR="007C5358">
        <w:rPr>
          <w:rFonts w:cs="Arial"/>
          <w:i/>
          <w:szCs w:val="24"/>
        </w:rPr>
        <w:tab/>
      </w:r>
      <w:r w:rsidR="007C5358">
        <w:rPr>
          <w:rFonts w:cs="Arial"/>
          <w:i/>
          <w:szCs w:val="24"/>
        </w:rPr>
        <w:tab/>
        <w:t>körfuboltamaður</w:t>
      </w:r>
    </w:p>
    <w:p w14:paraId="19391BEB" w14:textId="77777777" w:rsidR="006B785D" w:rsidRPr="006B785D" w:rsidRDefault="006B785D" w:rsidP="00925582">
      <w:pPr>
        <w:spacing w:after="0" w:line="240" w:lineRule="auto"/>
        <w:rPr>
          <w:rFonts w:cs="Arial"/>
          <w:i/>
          <w:szCs w:val="24"/>
        </w:rPr>
      </w:pPr>
      <w:r w:rsidRPr="006B785D">
        <w:rPr>
          <w:rFonts w:cs="Arial"/>
          <w:i/>
          <w:szCs w:val="24"/>
        </w:rPr>
        <w:t>Sigríður B. Þorláksdóttir</w:t>
      </w:r>
      <w:r w:rsidRPr="006B785D">
        <w:rPr>
          <w:rFonts w:cs="Arial"/>
          <w:i/>
          <w:szCs w:val="24"/>
        </w:rPr>
        <w:tab/>
      </w:r>
      <w:r w:rsidRPr="006B785D">
        <w:rPr>
          <w:rFonts w:cs="Arial"/>
          <w:i/>
          <w:szCs w:val="24"/>
        </w:rPr>
        <w:tab/>
        <w:t>1998</w:t>
      </w:r>
      <w:r w:rsidRPr="006B785D">
        <w:rPr>
          <w:rFonts w:cs="Arial"/>
          <w:i/>
          <w:szCs w:val="24"/>
        </w:rPr>
        <w:tab/>
      </w:r>
      <w:r w:rsidRPr="006B785D">
        <w:rPr>
          <w:rFonts w:cs="Arial"/>
          <w:i/>
          <w:szCs w:val="24"/>
        </w:rPr>
        <w:tab/>
        <w:t>skíðakona</w:t>
      </w:r>
    </w:p>
    <w:p w14:paraId="19391BEC" w14:textId="77777777" w:rsidR="006B785D" w:rsidRPr="006B785D" w:rsidRDefault="006B785D" w:rsidP="00925582">
      <w:pPr>
        <w:spacing w:after="0" w:line="240" w:lineRule="auto"/>
        <w:rPr>
          <w:rFonts w:cs="Arial"/>
          <w:i/>
          <w:szCs w:val="24"/>
        </w:rPr>
      </w:pPr>
      <w:r w:rsidRPr="006B785D">
        <w:rPr>
          <w:rFonts w:cs="Arial"/>
          <w:i/>
          <w:szCs w:val="24"/>
        </w:rPr>
        <w:t>Ólafur Th. Árnason</w:t>
      </w:r>
      <w:r w:rsidRPr="006B785D">
        <w:rPr>
          <w:rFonts w:cs="Arial"/>
          <w:i/>
          <w:szCs w:val="24"/>
        </w:rPr>
        <w:tab/>
      </w:r>
      <w:r w:rsidRPr="006B785D">
        <w:rPr>
          <w:rFonts w:cs="Arial"/>
          <w:i/>
          <w:szCs w:val="24"/>
        </w:rPr>
        <w:tab/>
      </w:r>
      <w:r w:rsidR="000010D2">
        <w:rPr>
          <w:rFonts w:cs="Arial"/>
          <w:i/>
          <w:szCs w:val="24"/>
        </w:rPr>
        <w:tab/>
      </w:r>
      <w:r w:rsidR="007C5358">
        <w:rPr>
          <w:rFonts w:cs="Arial"/>
          <w:i/>
          <w:szCs w:val="24"/>
        </w:rPr>
        <w:t>1999</w:t>
      </w:r>
      <w:r w:rsidR="007C5358">
        <w:rPr>
          <w:rFonts w:cs="Arial"/>
          <w:i/>
          <w:szCs w:val="24"/>
        </w:rPr>
        <w:tab/>
      </w:r>
      <w:r w:rsidR="007C5358">
        <w:rPr>
          <w:rFonts w:cs="Arial"/>
          <w:i/>
          <w:szCs w:val="24"/>
        </w:rPr>
        <w:tab/>
        <w:t>s</w:t>
      </w:r>
      <w:r w:rsidRPr="006B785D">
        <w:rPr>
          <w:rFonts w:cs="Arial"/>
          <w:i/>
          <w:szCs w:val="24"/>
        </w:rPr>
        <w:t>kíðamaður</w:t>
      </w:r>
    </w:p>
    <w:p w14:paraId="19391BED" w14:textId="77777777" w:rsidR="006B785D" w:rsidRPr="006B785D" w:rsidRDefault="007C5358" w:rsidP="00925582">
      <w:pPr>
        <w:spacing w:after="0" w:line="240" w:lineRule="auto"/>
        <w:rPr>
          <w:rFonts w:cs="Arial"/>
          <w:i/>
          <w:szCs w:val="24"/>
        </w:rPr>
      </w:pPr>
      <w:r>
        <w:rPr>
          <w:rFonts w:cs="Arial"/>
          <w:i/>
          <w:szCs w:val="24"/>
        </w:rPr>
        <w:t>Katrín Árnadóttir</w:t>
      </w:r>
      <w:r>
        <w:rPr>
          <w:rFonts w:cs="Arial"/>
          <w:i/>
          <w:szCs w:val="24"/>
        </w:rPr>
        <w:tab/>
      </w:r>
      <w:r>
        <w:rPr>
          <w:rFonts w:cs="Arial"/>
          <w:i/>
          <w:szCs w:val="24"/>
        </w:rPr>
        <w:tab/>
      </w:r>
      <w:r>
        <w:rPr>
          <w:rFonts w:cs="Arial"/>
          <w:i/>
          <w:szCs w:val="24"/>
        </w:rPr>
        <w:tab/>
        <w:t>2000</w:t>
      </w:r>
      <w:r>
        <w:rPr>
          <w:rFonts w:cs="Arial"/>
          <w:i/>
          <w:szCs w:val="24"/>
        </w:rPr>
        <w:tab/>
      </w:r>
      <w:r>
        <w:rPr>
          <w:rFonts w:cs="Arial"/>
          <w:i/>
          <w:szCs w:val="24"/>
        </w:rPr>
        <w:tab/>
        <w:t>s</w:t>
      </w:r>
      <w:r w:rsidR="006B785D" w:rsidRPr="006B785D">
        <w:rPr>
          <w:rFonts w:cs="Arial"/>
          <w:i/>
          <w:szCs w:val="24"/>
        </w:rPr>
        <w:t>kíðakona</w:t>
      </w:r>
    </w:p>
    <w:p w14:paraId="19391BEE" w14:textId="77777777" w:rsidR="006B785D" w:rsidRPr="006B785D" w:rsidRDefault="007C5358" w:rsidP="00925582">
      <w:pPr>
        <w:spacing w:after="0" w:line="240" w:lineRule="auto"/>
        <w:rPr>
          <w:rFonts w:cs="Arial"/>
          <w:i/>
          <w:szCs w:val="24"/>
        </w:rPr>
      </w:pPr>
      <w:r>
        <w:rPr>
          <w:rFonts w:cs="Arial"/>
          <w:i/>
          <w:szCs w:val="24"/>
        </w:rPr>
        <w:t>Heiðar Ingi Marinóson</w:t>
      </w:r>
      <w:r>
        <w:rPr>
          <w:rFonts w:cs="Arial"/>
          <w:i/>
          <w:szCs w:val="24"/>
        </w:rPr>
        <w:tab/>
      </w:r>
      <w:r>
        <w:rPr>
          <w:rFonts w:cs="Arial"/>
          <w:i/>
          <w:szCs w:val="24"/>
        </w:rPr>
        <w:tab/>
        <w:t>2001</w:t>
      </w:r>
      <w:r>
        <w:rPr>
          <w:rFonts w:cs="Arial"/>
          <w:i/>
          <w:szCs w:val="24"/>
        </w:rPr>
        <w:tab/>
      </w:r>
      <w:r>
        <w:rPr>
          <w:rFonts w:cs="Arial"/>
          <w:i/>
          <w:szCs w:val="24"/>
        </w:rPr>
        <w:tab/>
        <w:t>s</w:t>
      </w:r>
      <w:r w:rsidR="006B785D" w:rsidRPr="006B785D">
        <w:rPr>
          <w:rFonts w:cs="Arial"/>
          <w:i/>
          <w:szCs w:val="24"/>
        </w:rPr>
        <w:t>undmaður</w:t>
      </w:r>
    </w:p>
    <w:p w14:paraId="19391BEF" w14:textId="77777777" w:rsidR="006B785D" w:rsidRPr="006B785D" w:rsidRDefault="006B785D" w:rsidP="00925582">
      <w:pPr>
        <w:spacing w:after="0" w:line="240" w:lineRule="auto"/>
        <w:rPr>
          <w:rFonts w:cs="Arial"/>
          <w:i/>
          <w:szCs w:val="24"/>
        </w:rPr>
      </w:pPr>
      <w:r w:rsidRPr="006B785D">
        <w:rPr>
          <w:rFonts w:cs="Arial"/>
          <w:i/>
          <w:szCs w:val="24"/>
        </w:rPr>
        <w:t>Ólafur Th. Árnason</w:t>
      </w:r>
      <w:r w:rsidRPr="006B785D">
        <w:rPr>
          <w:rFonts w:cs="Arial"/>
          <w:i/>
          <w:szCs w:val="24"/>
        </w:rPr>
        <w:tab/>
      </w:r>
      <w:r w:rsidRPr="006B785D">
        <w:rPr>
          <w:rFonts w:cs="Arial"/>
          <w:i/>
          <w:szCs w:val="24"/>
        </w:rPr>
        <w:tab/>
      </w:r>
      <w:r w:rsidR="000010D2">
        <w:rPr>
          <w:rFonts w:cs="Arial"/>
          <w:i/>
          <w:szCs w:val="24"/>
        </w:rPr>
        <w:tab/>
      </w:r>
      <w:r w:rsidR="007C5358">
        <w:rPr>
          <w:rFonts w:cs="Arial"/>
          <w:i/>
          <w:szCs w:val="24"/>
        </w:rPr>
        <w:t>2002</w:t>
      </w:r>
      <w:r w:rsidR="007C5358">
        <w:rPr>
          <w:rFonts w:cs="Arial"/>
          <w:i/>
          <w:szCs w:val="24"/>
        </w:rPr>
        <w:tab/>
      </w:r>
      <w:r w:rsidR="007C5358">
        <w:rPr>
          <w:rFonts w:cs="Arial"/>
          <w:i/>
          <w:szCs w:val="24"/>
        </w:rPr>
        <w:tab/>
        <w:t>s</w:t>
      </w:r>
      <w:r w:rsidRPr="006B785D">
        <w:rPr>
          <w:rFonts w:cs="Arial"/>
          <w:i/>
          <w:szCs w:val="24"/>
        </w:rPr>
        <w:t>kíðamaður</w:t>
      </w:r>
      <w:r w:rsidRPr="006B785D">
        <w:rPr>
          <w:rFonts w:cs="Arial"/>
          <w:i/>
          <w:szCs w:val="24"/>
        </w:rPr>
        <w:tab/>
      </w:r>
    </w:p>
    <w:p w14:paraId="19391BF0" w14:textId="77777777" w:rsidR="006B785D" w:rsidRPr="006B785D" w:rsidRDefault="006B785D" w:rsidP="00925582">
      <w:pPr>
        <w:spacing w:after="0" w:line="240" w:lineRule="auto"/>
        <w:rPr>
          <w:rFonts w:cs="Arial"/>
          <w:i/>
          <w:szCs w:val="24"/>
        </w:rPr>
      </w:pPr>
      <w:r w:rsidRPr="006B785D">
        <w:rPr>
          <w:rFonts w:cs="Arial"/>
          <w:i/>
          <w:szCs w:val="24"/>
        </w:rPr>
        <w:t>Ólafur Th. Árnason</w:t>
      </w:r>
      <w:r w:rsidRPr="006B785D">
        <w:rPr>
          <w:rFonts w:cs="Arial"/>
          <w:i/>
          <w:szCs w:val="24"/>
        </w:rPr>
        <w:tab/>
      </w:r>
      <w:r w:rsidRPr="006B785D">
        <w:rPr>
          <w:rFonts w:cs="Arial"/>
          <w:i/>
          <w:szCs w:val="24"/>
        </w:rPr>
        <w:tab/>
      </w:r>
      <w:r w:rsidR="000010D2">
        <w:rPr>
          <w:rFonts w:cs="Arial"/>
          <w:i/>
          <w:szCs w:val="24"/>
        </w:rPr>
        <w:tab/>
      </w:r>
      <w:r w:rsidR="007C5358">
        <w:rPr>
          <w:rFonts w:cs="Arial"/>
          <w:i/>
          <w:szCs w:val="24"/>
        </w:rPr>
        <w:t>2003</w:t>
      </w:r>
      <w:r w:rsidR="007C5358">
        <w:rPr>
          <w:rFonts w:cs="Arial"/>
          <w:i/>
          <w:szCs w:val="24"/>
        </w:rPr>
        <w:tab/>
      </w:r>
      <w:r w:rsidR="007C5358">
        <w:rPr>
          <w:rFonts w:cs="Arial"/>
          <w:i/>
          <w:szCs w:val="24"/>
        </w:rPr>
        <w:tab/>
        <w:t>s</w:t>
      </w:r>
      <w:r w:rsidRPr="006B785D">
        <w:rPr>
          <w:rFonts w:cs="Arial"/>
          <w:i/>
          <w:szCs w:val="24"/>
        </w:rPr>
        <w:t>kíðamaður</w:t>
      </w:r>
    </w:p>
    <w:p w14:paraId="19391BF1" w14:textId="77777777" w:rsidR="006B785D" w:rsidRPr="006B785D" w:rsidRDefault="006B785D" w:rsidP="00925582">
      <w:pPr>
        <w:spacing w:after="0" w:line="240" w:lineRule="auto"/>
        <w:rPr>
          <w:rFonts w:cs="Arial"/>
          <w:i/>
          <w:szCs w:val="24"/>
        </w:rPr>
      </w:pPr>
      <w:r w:rsidRPr="006B785D">
        <w:rPr>
          <w:rFonts w:cs="Arial"/>
          <w:i/>
          <w:szCs w:val="24"/>
        </w:rPr>
        <w:t>Sigurður G. Þorsteinsson</w:t>
      </w:r>
      <w:r w:rsidRPr="006B785D">
        <w:rPr>
          <w:rFonts w:cs="Arial"/>
          <w:i/>
          <w:szCs w:val="24"/>
        </w:rPr>
        <w:tab/>
      </w:r>
      <w:r w:rsidR="000010D2">
        <w:rPr>
          <w:rFonts w:cs="Arial"/>
          <w:i/>
          <w:szCs w:val="24"/>
        </w:rPr>
        <w:tab/>
      </w:r>
      <w:r w:rsidR="007C5358">
        <w:rPr>
          <w:rFonts w:cs="Arial"/>
          <w:i/>
          <w:szCs w:val="24"/>
        </w:rPr>
        <w:t>2004</w:t>
      </w:r>
      <w:r w:rsidR="007C5358">
        <w:rPr>
          <w:rFonts w:cs="Arial"/>
          <w:i/>
          <w:szCs w:val="24"/>
        </w:rPr>
        <w:tab/>
      </w:r>
      <w:r w:rsidR="007C5358">
        <w:rPr>
          <w:rFonts w:cs="Arial"/>
          <w:i/>
          <w:szCs w:val="24"/>
        </w:rPr>
        <w:tab/>
        <w:t>k</w:t>
      </w:r>
      <w:r w:rsidRPr="006B785D">
        <w:rPr>
          <w:rFonts w:cs="Arial"/>
          <w:i/>
          <w:szCs w:val="24"/>
        </w:rPr>
        <w:t>örfuboltamaður</w:t>
      </w:r>
    </w:p>
    <w:p w14:paraId="19391BF2" w14:textId="77777777" w:rsidR="006B785D" w:rsidRPr="006B785D" w:rsidRDefault="007C5358" w:rsidP="00925582">
      <w:pPr>
        <w:spacing w:after="0" w:line="240" w:lineRule="auto"/>
        <w:rPr>
          <w:rFonts w:cs="Arial"/>
          <w:i/>
          <w:szCs w:val="24"/>
        </w:rPr>
      </w:pPr>
      <w:r>
        <w:rPr>
          <w:rFonts w:cs="Arial"/>
          <w:i/>
          <w:szCs w:val="24"/>
        </w:rPr>
        <w:t>Jakob Einar Jakobsson</w:t>
      </w:r>
      <w:r>
        <w:rPr>
          <w:rFonts w:cs="Arial"/>
          <w:i/>
          <w:szCs w:val="24"/>
        </w:rPr>
        <w:tab/>
      </w:r>
      <w:r>
        <w:rPr>
          <w:rFonts w:cs="Arial"/>
          <w:i/>
          <w:szCs w:val="24"/>
        </w:rPr>
        <w:tab/>
        <w:t>2005</w:t>
      </w:r>
      <w:r>
        <w:rPr>
          <w:rFonts w:cs="Arial"/>
          <w:i/>
          <w:szCs w:val="24"/>
        </w:rPr>
        <w:tab/>
      </w:r>
      <w:r>
        <w:rPr>
          <w:rFonts w:cs="Arial"/>
          <w:i/>
          <w:szCs w:val="24"/>
        </w:rPr>
        <w:tab/>
        <w:t>s</w:t>
      </w:r>
      <w:r w:rsidR="006B785D" w:rsidRPr="006B785D">
        <w:rPr>
          <w:rFonts w:cs="Arial"/>
          <w:i/>
          <w:szCs w:val="24"/>
        </w:rPr>
        <w:t>kíðamaður</w:t>
      </w:r>
    </w:p>
    <w:p w14:paraId="19391BF3" w14:textId="77777777" w:rsidR="006B785D" w:rsidRPr="006B785D" w:rsidRDefault="006B785D" w:rsidP="00925582">
      <w:pPr>
        <w:spacing w:after="0" w:line="240" w:lineRule="auto"/>
        <w:rPr>
          <w:rFonts w:cs="Arial"/>
          <w:i/>
          <w:szCs w:val="24"/>
        </w:rPr>
      </w:pPr>
      <w:r w:rsidRPr="006B785D">
        <w:rPr>
          <w:rFonts w:cs="Arial"/>
          <w:i/>
          <w:szCs w:val="24"/>
        </w:rPr>
        <w:t>Þórir Guðmundsson</w:t>
      </w:r>
      <w:r w:rsidRPr="006B785D">
        <w:rPr>
          <w:rFonts w:cs="Arial"/>
          <w:i/>
          <w:szCs w:val="24"/>
        </w:rPr>
        <w:tab/>
      </w:r>
      <w:r w:rsidRPr="006B785D">
        <w:rPr>
          <w:rFonts w:cs="Arial"/>
          <w:i/>
          <w:szCs w:val="24"/>
        </w:rPr>
        <w:tab/>
      </w:r>
      <w:r w:rsidR="000010D2">
        <w:rPr>
          <w:rFonts w:cs="Arial"/>
          <w:i/>
          <w:szCs w:val="24"/>
        </w:rPr>
        <w:tab/>
      </w:r>
      <w:r w:rsidR="007C5358">
        <w:rPr>
          <w:rFonts w:cs="Arial"/>
          <w:i/>
          <w:szCs w:val="24"/>
        </w:rPr>
        <w:t>2006</w:t>
      </w:r>
      <w:r w:rsidR="007C5358">
        <w:rPr>
          <w:rFonts w:cs="Arial"/>
          <w:i/>
          <w:szCs w:val="24"/>
        </w:rPr>
        <w:tab/>
      </w:r>
      <w:r w:rsidR="007C5358">
        <w:rPr>
          <w:rFonts w:cs="Arial"/>
          <w:i/>
          <w:szCs w:val="24"/>
        </w:rPr>
        <w:tab/>
        <w:t>k</w:t>
      </w:r>
      <w:r w:rsidRPr="006B785D">
        <w:rPr>
          <w:rFonts w:cs="Arial"/>
          <w:i/>
          <w:szCs w:val="24"/>
        </w:rPr>
        <w:t xml:space="preserve">örfuboltamaður </w:t>
      </w:r>
    </w:p>
    <w:p w14:paraId="19391BF4" w14:textId="77777777" w:rsidR="006B785D" w:rsidRPr="006B785D" w:rsidRDefault="006B785D" w:rsidP="00925582">
      <w:pPr>
        <w:spacing w:after="0" w:line="240" w:lineRule="auto"/>
        <w:rPr>
          <w:rFonts w:cs="Arial"/>
          <w:i/>
          <w:szCs w:val="24"/>
        </w:rPr>
      </w:pPr>
      <w:r w:rsidRPr="006B785D">
        <w:rPr>
          <w:rFonts w:cs="Arial"/>
          <w:i/>
          <w:szCs w:val="24"/>
        </w:rPr>
        <w:t>Sólveig G Guðmundsdóttir</w:t>
      </w:r>
      <w:r w:rsidR="000010D2">
        <w:rPr>
          <w:rFonts w:cs="Arial"/>
          <w:i/>
          <w:szCs w:val="24"/>
        </w:rPr>
        <w:tab/>
      </w:r>
      <w:r w:rsidR="007C5358">
        <w:rPr>
          <w:rFonts w:cs="Arial"/>
          <w:i/>
          <w:szCs w:val="24"/>
        </w:rPr>
        <w:tab/>
        <w:t>2007</w:t>
      </w:r>
      <w:r w:rsidR="007C5358">
        <w:rPr>
          <w:rFonts w:cs="Arial"/>
          <w:i/>
          <w:szCs w:val="24"/>
        </w:rPr>
        <w:tab/>
      </w:r>
      <w:r w:rsidR="007C5358">
        <w:rPr>
          <w:rFonts w:cs="Arial"/>
          <w:i/>
          <w:szCs w:val="24"/>
        </w:rPr>
        <w:tab/>
        <w:t>s</w:t>
      </w:r>
      <w:r w:rsidRPr="006B785D">
        <w:rPr>
          <w:rFonts w:cs="Arial"/>
          <w:i/>
          <w:szCs w:val="24"/>
        </w:rPr>
        <w:t>kíðakona</w:t>
      </w:r>
    </w:p>
    <w:p w14:paraId="19391BF5" w14:textId="77777777" w:rsidR="006B785D" w:rsidRPr="006B785D" w:rsidRDefault="006B785D" w:rsidP="00925582">
      <w:pPr>
        <w:spacing w:after="0" w:line="240" w:lineRule="auto"/>
        <w:rPr>
          <w:rFonts w:cs="Arial"/>
          <w:i/>
          <w:szCs w:val="24"/>
        </w:rPr>
      </w:pPr>
      <w:r w:rsidRPr="006B785D">
        <w:rPr>
          <w:rFonts w:cs="Arial"/>
          <w:i/>
          <w:szCs w:val="24"/>
        </w:rPr>
        <w:t>R</w:t>
      </w:r>
      <w:r w:rsidR="007C5358">
        <w:rPr>
          <w:rFonts w:cs="Arial"/>
          <w:i/>
          <w:szCs w:val="24"/>
        </w:rPr>
        <w:t>agney Líf Stefánsdóttir</w:t>
      </w:r>
      <w:r w:rsidR="007C5358">
        <w:rPr>
          <w:rFonts w:cs="Arial"/>
          <w:i/>
          <w:szCs w:val="24"/>
        </w:rPr>
        <w:tab/>
      </w:r>
      <w:r w:rsidR="007C5358">
        <w:rPr>
          <w:rFonts w:cs="Arial"/>
          <w:i/>
          <w:szCs w:val="24"/>
        </w:rPr>
        <w:tab/>
        <w:t>2008</w:t>
      </w:r>
      <w:r w:rsidR="007C5358">
        <w:rPr>
          <w:rFonts w:cs="Arial"/>
          <w:i/>
          <w:szCs w:val="24"/>
        </w:rPr>
        <w:tab/>
      </w:r>
      <w:r w:rsidR="007C5358">
        <w:rPr>
          <w:rFonts w:cs="Arial"/>
          <w:i/>
          <w:szCs w:val="24"/>
        </w:rPr>
        <w:tab/>
        <w:t>s</w:t>
      </w:r>
      <w:r w:rsidRPr="006B785D">
        <w:rPr>
          <w:rFonts w:cs="Arial"/>
          <w:i/>
          <w:szCs w:val="24"/>
        </w:rPr>
        <w:t>undkona</w:t>
      </w:r>
    </w:p>
    <w:p w14:paraId="19391BF6" w14:textId="77777777" w:rsidR="006B785D" w:rsidRDefault="006B785D" w:rsidP="00925582">
      <w:pPr>
        <w:spacing w:after="0" w:line="240" w:lineRule="auto"/>
        <w:rPr>
          <w:rFonts w:cs="Arial"/>
          <w:i/>
          <w:szCs w:val="24"/>
        </w:rPr>
      </w:pPr>
      <w:r w:rsidRPr="006B785D">
        <w:rPr>
          <w:rFonts w:cs="Arial"/>
          <w:i/>
          <w:szCs w:val="24"/>
        </w:rPr>
        <w:t>Emil Pálsson</w:t>
      </w:r>
      <w:r w:rsidRPr="006B785D">
        <w:rPr>
          <w:rFonts w:cs="Arial"/>
          <w:i/>
          <w:szCs w:val="24"/>
        </w:rPr>
        <w:tab/>
      </w:r>
      <w:r w:rsidRPr="006B785D">
        <w:rPr>
          <w:rFonts w:cs="Arial"/>
          <w:i/>
          <w:szCs w:val="24"/>
        </w:rPr>
        <w:tab/>
      </w:r>
      <w:r w:rsidRPr="006B785D">
        <w:rPr>
          <w:rFonts w:cs="Arial"/>
          <w:i/>
          <w:szCs w:val="24"/>
        </w:rPr>
        <w:tab/>
      </w:r>
      <w:r w:rsidR="000010D2">
        <w:rPr>
          <w:rFonts w:cs="Arial"/>
          <w:i/>
          <w:szCs w:val="24"/>
        </w:rPr>
        <w:tab/>
      </w:r>
      <w:r w:rsidR="007C5358">
        <w:rPr>
          <w:rFonts w:cs="Arial"/>
          <w:i/>
          <w:szCs w:val="24"/>
        </w:rPr>
        <w:t>2009</w:t>
      </w:r>
      <w:r w:rsidR="007C5358">
        <w:rPr>
          <w:rFonts w:cs="Arial"/>
          <w:i/>
          <w:szCs w:val="24"/>
        </w:rPr>
        <w:tab/>
      </w:r>
      <w:r w:rsidR="007C5358">
        <w:rPr>
          <w:rFonts w:cs="Arial"/>
          <w:i/>
          <w:szCs w:val="24"/>
        </w:rPr>
        <w:tab/>
        <w:t>k</w:t>
      </w:r>
      <w:r w:rsidRPr="006B785D">
        <w:rPr>
          <w:rFonts w:cs="Arial"/>
          <w:i/>
          <w:szCs w:val="24"/>
        </w:rPr>
        <w:t>nattspyrnumaður</w:t>
      </w:r>
    </w:p>
    <w:p w14:paraId="19391BF7" w14:textId="77777777" w:rsidR="00A24703" w:rsidRDefault="00A24703" w:rsidP="00925582">
      <w:pPr>
        <w:spacing w:after="0" w:line="240" w:lineRule="auto"/>
        <w:rPr>
          <w:rFonts w:cs="Arial"/>
          <w:i/>
          <w:szCs w:val="24"/>
        </w:rPr>
      </w:pPr>
      <w:r>
        <w:rPr>
          <w:rFonts w:cs="Arial"/>
          <w:i/>
          <w:szCs w:val="24"/>
        </w:rPr>
        <w:t>Emil Pálsson</w:t>
      </w:r>
      <w:r>
        <w:rPr>
          <w:rFonts w:cs="Arial"/>
          <w:i/>
          <w:szCs w:val="24"/>
        </w:rPr>
        <w:tab/>
      </w:r>
      <w:r>
        <w:rPr>
          <w:rFonts w:cs="Arial"/>
          <w:i/>
          <w:szCs w:val="24"/>
        </w:rPr>
        <w:tab/>
      </w:r>
      <w:r>
        <w:rPr>
          <w:rFonts w:cs="Arial"/>
          <w:i/>
          <w:szCs w:val="24"/>
        </w:rPr>
        <w:tab/>
      </w:r>
      <w:r>
        <w:rPr>
          <w:rFonts w:cs="Arial"/>
          <w:i/>
          <w:szCs w:val="24"/>
        </w:rPr>
        <w:tab/>
      </w:r>
      <w:r w:rsidR="007C5358">
        <w:rPr>
          <w:rFonts w:cs="Arial"/>
          <w:i/>
          <w:szCs w:val="24"/>
        </w:rPr>
        <w:t>2010</w:t>
      </w:r>
      <w:r w:rsidR="007C5358">
        <w:rPr>
          <w:rFonts w:cs="Arial"/>
          <w:i/>
          <w:szCs w:val="24"/>
        </w:rPr>
        <w:tab/>
      </w:r>
      <w:r w:rsidR="007C5358">
        <w:rPr>
          <w:rFonts w:cs="Arial"/>
          <w:i/>
          <w:szCs w:val="24"/>
        </w:rPr>
        <w:tab/>
        <w:t>k</w:t>
      </w:r>
      <w:r>
        <w:rPr>
          <w:rFonts w:cs="Arial"/>
          <w:i/>
          <w:szCs w:val="24"/>
        </w:rPr>
        <w:t>nattspyrnumaður</w:t>
      </w:r>
    </w:p>
    <w:p w14:paraId="19391BF8" w14:textId="77777777" w:rsidR="00D57290" w:rsidRDefault="00D57290" w:rsidP="00925582">
      <w:pPr>
        <w:spacing w:after="0" w:line="240" w:lineRule="auto"/>
        <w:rPr>
          <w:rFonts w:cs="Arial"/>
          <w:i/>
          <w:szCs w:val="24"/>
        </w:rPr>
      </w:pPr>
      <w:r>
        <w:rPr>
          <w:rFonts w:cs="Arial"/>
          <w:i/>
          <w:szCs w:val="24"/>
        </w:rPr>
        <w:t>T</w:t>
      </w:r>
      <w:r w:rsidR="007C5358">
        <w:rPr>
          <w:rFonts w:cs="Arial"/>
          <w:i/>
          <w:szCs w:val="24"/>
        </w:rPr>
        <w:t>helma Rut Jóhannsdóttir</w:t>
      </w:r>
      <w:r w:rsidR="007C5358">
        <w:rPr>
          <w:rFonts w:cs="Arial"/>
          <w:i/>
          <w:szCs w:val="24"/>
        </w:rPr>
        <w:tab/>
      </w:r>
      <w:r w:rsidR="007C5358">
        <w:rPr>
          <w:rFonts w:cs="Arial"/>
          <w:i/>
          <w:szCs w:val="24"/>
        </w:rPr>
        <w:tab/>
        <w:t>2011</w:t>
      </w:r>
      <w:r w:rsidR="007C5358">
        <w:rPr>
          <w:rFonts w:cs="Arial"/>
          <w:i/>
          <w:szCs w:val="24"/>
        </w:rPr>
        <w:tab/>
      </w:r>
      <w:r w:rsidR="007C5358">
        <w:rPr>
          <w:rFonts w:cs="Arial"/>
          <w:i/>
          <w:szCs w:val="24"/>
        </w:rPr>
        <w:tab/>
        <w:t>s</w:t>
      </w:r>
      <w:r>
        <w:rPr>
          <w:rFonts w:cs="Arial"/>
          <w:i/>
          <w:szCs w:val="24"/>
        </w:rPr>
        <w:t>kíðakona</w:t>
      </w:r>
    </w:p>
    <w:p w14:paraId="19391BF9" w14:textId="77777777" w:rsidR="00E61A1A" w:rsidRDefault="006F2A22" w:rsidP="00925582">
      <w:pPr>
        <w:spacing w:after="0" w:line="240" w:lineRule="auto"/>
        <w:rPr>
          <w:rFonts w:cs="Arial"/>
          <w:i/>
          <w:szCs w:val="24"/>
        </w:rPr>
      </w:pPr>
      <w:r>
        <w:rPr>
          <w:rFonts w:cs="Arial"/>
          <w:i/>
          <w:szCs w:val="24"/>
        </w:rPr>
        <w:t>Eva Margét Kristjánsdóttir</w:t>
      </w:r>
      <w:r>
        <w:rPr>
          <w:rFonts w:cs="Arial"/>
          <w:i/>
          <w:szCs w:val="24"/>
        </w:rPr>
        <w:tab/>
        <w:t xml:space="preserve">           </w:t>
      </w:r>
      <w:r w:rsidR="007C5358">
        <w:rPr>
          <w:rFonts w:cs="Arial"/>
          <w:i/>
          <w:szCs w:val="24"/>
        </w:rPr>
        <w:t>2012</w:t>
      </w:r>
      <w:r w:rsidR="007C5358">
        <w:rPr>
          <w:rFonts w:cs="Arial"/>
          <w:i/>
          <w:szCs w:val="24"/>
        </w:rPr>
        <w:tab/>
      </w:r>
      <w:r w:rsidR="007C5358">
        <w:rPr>
          <w:rFonts w:cs="Arial"/>
          <w:i/>
          <w:szCs w:val="24"/>
        </w:rPr>
        <w:tab/>
        <w:t>k</w:t>
      </w:r>
      <w:r>
        <w:rPr>
          <w:rFonts w:cs="Arial"/>
          <w:i/>
          <w:szCs w:val="24"/>
        </w:rPr>
        <w:t>örfuboltakona</w:t>
      </w:r>
    </w:p>
    <w:p w14:paraId="19391BFA" w14:textId="77777777" w:rsidR="003E0B12" w:rsidRDefault="003E0B12" w:rsidP="00925582">
      <w:pPr>
        <w:spacing w:after="0" w:line="240" w:lineRule="auto"/>
        <w:rPr>
          <w:rFonts w:cs="Arial"/>
          <w:i/>
          <w:szCs w:val="24"/>
        </w:rPr>
      </w:pPr>
      <w:r>
        <w:rPr>
          <w:rFonts w:cs="Arial"/>
          <w:i/>
          <w:szCs w:val="24"/>
        </w:rPr>
        <w:t>Kristín Þorsteinsdóttir</w:t>
      </w:r>
      <w:r>
        <w:rPr>
          <w:rFonts w:cs="Arial"/>
          <w:i/>
          <w:szCs w:val="24"/>
        </w:rPr>
        <w:tab/>
      </w:r>
      <w:r>
        <w:rPr>
          <w:rFonts w:cs="Arial"/>
          <w:i/>
          <w:szCs w:val="24"/>
        </w:rPr>
        <w:tab/>
        <w:t>2013</w:t>
      </w:r>
      <w:r>
        <w:rPr>
          <w:rFonts w:cs="Arial"/>
          <w:i/>
          <w:szCs w:val="24"/>
        </w:rPr>
        <w:tab/>
      </w:r>
      <w:r>
        <w:rPr>
          <w:rFonts w:cs="Arial"/>
          <w:i/>
          <w:szCs w:val="24"/>
        </w:rPr>
        <w:tab/>
        <w:t>sundkona</w:t>
      </w:r>
    </w:p>
    <w:p w14:paraId="19391BFB" w14:textId="77777777" w:rsidR="003E0B12" w:rsidRDefault="00033E93" w:rsidP="00925582">
      <w:pPr>
        <w:spacing w:after="0" w:line="240" w:lineRule="auto"/>
        <w:rPr>
          <w:rFonts w:cs="Arial"/>
          <w:i/>
          <w:szCs w:val="24"/>
        </w:rPr>
      </w:pPr>
      <w:r>
        <w:rPr>
          <w:rFonts w:cs="Arial"/>
          <w:i/>
          <w:szCs w:val="24"/>
        </w:rPr>
        <w:t>Kristín Þorsteinsdóttir</w:t>
      </w:r>
      <w:r>
        <w:rPr>
          <w:rFonts w:cs="Arial"/>
          <w:i/>
          <w:szCs w:val="24"/>
        </w:rPr>
        <w:tab/>
      </w:r>
      <w:r>
        <w:rPr>
          <w:rFonts w:cs="Arial"/>
          <w:i/>
          <w:szCs w:val="24"/>
        </w:rPr>
        <w:tab/>
        <w:t>2014</w:t>
      </w:r>
      <w:r w:rsidR="003E0B12">
        <w:rPr>
          <w:rFonts w:cs="Arial"/>
          <w:i/>
          <w:szCs w:val="24"/>
        </w:rPr>
        <w:tab/>
      </w:r>
      <w:r w:rsidR="003E0B12">
        <w:rPr>
          <w:rFonts w:cs="Arial"/>
          <w:i/>
          <w:szCs w:val="24"/>
        </w:rPr>
        <w:tab/>
        <w:t>sundkona</w:t>
      </w:r>
    </w:p>
    <w:p w14:paraId="19391BFC" w14:textId="77777777" w:rsidR="00033E93" w:rsidRDefault="00033E93" w:rsidP="00925582">
      <w:pPr>
        <w:spacing w:after="0" w:line="240" w:lineRule="auto"/>
        <w:rPr>
          <w:rFonts w:cs="Arial"/>
          <w:i/>
          <w:szCs w:val="24"/>
        </w:rPr>
      </w:pPr>
      <w:r>
        <w:rPr>
          <w:rFonts w:cs="Arial"/>
          <w:i/>
          <w:szCs w:val="24"/>
        </w:rPr>
        <w:t>Kristín Þorsteinsdóttir</w:t>
      </w:r>
      <w:r>
        <w:rPr>
          <w:rFonts w:cs="Arial"/>
          <w:i/>
          <w:szCs w:val="24"/>
        </w:rPr>
        <w:tab/>
      </w:r>
      <w:r>
        <w:rPr>
          <w:rFonts w:cs="Arial"/>
          <w:i/>
          <w:szCs w:val="24"/>
        </w:rPr>
        <w:tab/>
        <w:t>2015</w:t>
      </w:r>
      <w:r>
        <w:rPr>
          <w:rFonts w:cs="Arial"/>
          <w:i/>
          <w:szCs w:val="24"/>
        </w:rPr>
        <w:tab/>
      </w:r>
      <w:r>
        <w:rPr>
          <w:rFonts w:cs="Arial"/>
          <w:i/>
          <w:szCs w:val="24"/>
        </w:rPr>
        <w:tab/>
        <w:t>sundkona</w:t>
      </w:r>
    </w:p>
    <w:p w14:paraId="19391BFD" w14:textId="77777777" w:rsidR="00411858" w:rsidRDefault="00411858" w:rsidP="00925582">
      <w:pPr>
        <w:spacing w:after="0" w:line="240" w:lineRule="auto"/>
        <w:rPr>
          <w:rFonts w:cs="Arial"/>
          <w:i/>
          <w:szCs w:val="24"/>
        </w:rPr>
      </w:pPr>
      <w:r>
        <w:rPr>
          <w:rFonts w:cs="Arial"/>
          <w:i/>
          <w:szCs w:val="24"/>
        </w:rPr>
        <w:t>Kristín Þorsteinsdóttir</w:t>
      </w:r>
      <w:r>
        <w:rPr>
          <w:rFonts w:cs="Arial"/>
          <w:i/>
          <w:szCs w:val="24"/>
        </w:rPr>
        <w:tab/>
      </w:r>
      <w:r>
        <w:rPr>
          <w:rFonts w:cs="Arial"/>
          <w:i/>
          <w:szCs w:val="24"/>
        </w:rPr>
        <w:tab/>
        <w:t>2016</w:t>
      </w:r>
      <w:r>
        <w:rPr>
          <w:rFonts w:cs="Arial"/>
          <w:i/>
          <w:szCs w:val="24"/>
        </w:rPr>
        <w:tab/>
      </w:r>
      <w:r>
        <w:rPr>
          <w:rFonts w:cs="Arial"/>
          <w:i/>
          <w:szCs w:val="24"/>
        </w:rPr>
        <w:tab/>
        <w:t>sundkona</w:t>
      </w:r>
    </w:p>
    <w:p w14:paraId="19391BFE" w14:textId="77777777" w:rsidR="00BC1443" w:rsidRDefault="00BC1443" w:rsidP="00925582">
      <w:pPr>
        <w:spacing w:after="0" w:line="240" w:lineRule="auto"/>
        <w:rPr>
          <w:rFonts w:cs="Arial"/>
          <w:i/>
          <w:szCs w:val="24"/>
        </w:rPr>
      </w:pPr>
      <w:r>
        <w:rPr>
          <w:rFonts w:cs="Arial"/>
          <w:i/>
          <w:szCs w:val="24"/>
        </w:rPr>
        <w:t>Albert Jónsson</w:t>
      </w:r>
      <w:r>
        <w:rPr>
          <w:rFonts w:cs="Arial"/>
          <w:i/>
          <w:szCs w:val="24"/>
        </w:rPr>
        <w:tab/>
      </w:r>
      <w:r>
        <w:rPr>
          <w:rFonts w:cs="Arial"/>
          <w:i/>
          <w:szCs w:val="24"/>
        </w:rPr>
        <w:tab/>
      </w:r>
      <w:r>
        <w:rPr>
          <w:rFonts w:cs="Arial"/>
          <w:i/>
          <w:szCs w:val="24"/>
        </w:rPr>
        <w:tab/>
        <w:t>2017</w:t>
      </w:r>
      <w:r>
        <w:rPr>
          <w:rFonts w:cs="Arial"/>
          <w:i/>
          <w:szCs w:val="24"/>
        </w:rPr>
        <w:tab/>
      </w:r>
      <w:r>
        <w:rPr>
          <w:rFonts w:cs="Arial"/>
          <w:i/>
          <w:szCs w:val="24"/>
        </w:rPr>
        <w:tab/>
        <w:t>skíðamaður</w:t>
      </w:r>
    </w:p>
    <w:p w14:paraId="19391BFF" w14:textId="77777777" w:rsidR="00406033" w:rsidRDefault="00406033" w:rsidP="00925582">
      <w:pPr>
        <w:spacing w:after="0" w:line="240" w:lineRule="auto"/>
        <w:rPr>
          <w:rFonts w:cs="Arial"/>
          <w:i/>
          <w:szCs w:val="24"/>
        </w:rPr>
      </w:pPr>
      <w:r>
        <w:rPr>
          <w:rFonts w:cs="Arial"/>
          <w:i/>
          <w:szCs w:val="24"/>
        </w:rPr>
        <w:t>Elmar Atli Garðarson</w:t>
      </w:r>
      <w:r>
        <w:rPr>
          <w:rFonts w:cs="Arial"/>
          <w:i/>
          <w:szCs w:val="24"/>
        </w:rPr>
        <w:tab/>
      </w:r>
      <w:r>
        <w:rPr>
          <w:rFonts w:cs="Arial"/>
          <w:i/>
          <w:szCs w:val="24"/>
        </w:rPr>
        <w:tab/>
        <w:t>2018</w:t>
      </w:r>
      <w:r>
        <w:rPr>
          <w:rFonts w:cs="Arial"/>
          <w:i/>
          <w:szCs w:val="24"/>
        </w:rPr>
        <w:tab/>
      </w:r>
      <w:r>
        <w:rPr>
          <w:rFonts w:cs="Arial"/>
          <w:i/>
          <w:szCs w:val="24"/>
        </w:rPr>
        <w:tab/>
        <w:t>knattspyrnumaður</w:t>
      </w:r>
    </w:p>
    <w:p w14:paraId="19391C00" w14:textId="77777777" w:rsidR="009647D1" w:rsidRDefault="009647D1" w:rsidP="00925582">
      <w:pPr>
        <w:spacing w:after="0" w:line="240" w:lineRule="auto"/>
        <w:rPr>
          <w:rFonts w:cs="Arial"/>
          <w:i/>
          <w:szCs w:val="24"/>
        </w:rPr>
      </w:pPr>
      <w:r>
        <w:rPr>
          <w:rFonts w:cs="Arial"/>
          <w:i/>
          <w:szCs w:val="24"/>
        </w:rPr>
        <w:t>Mateusz Klózka</w:t>
      </w:r>
      <w:r>
        <w:rPr>
          <w:rFonts w:cs="Arial"/>
          <w:i/>
          <w:szCs w:val="24"/>
        </w:rPr>
        <w:tab/>
      </w:r>
      <w:r>
        <w:rPr>
          <w:rFonts w:cs="Arial"/>
          <w:i/>
          <w:szCs w:val="24"/>
        </w:rPr>
        <w:tab/>
      </w:r>
      <w:r>
        <w:rPr>
          <w:rFonts w:cs="Arial"/>
          <w:i/>
          <w:szCs w:val="24"/>
        </w:rPr>
        <w:tab/>
        <w:t>2019</w:t>
      </w:r>
      <w:r>
        <w:rPr>
          <w:rFonts w:cs="Arial"/>
          <w:i/>
          <w:szCs w:val="24"/>
        </w:rPr>
        <w:tab/>
      </w:r>
      <w:r>
        <w:rPr>
          <w:rFonts w:cs="Arial"/>
          <w:i/>
          <w:szCs w:val="24"/>
        </w:rPr>
        <w:tab/>
        <w:t>blakmaður</w:t>
      </w:r>
    </w:p>
    <w:p w14:paraId="19391C01" w14:textId="4A686D6B" w:rsidR="00826CEF" w:rsidRDefault="00826CEF" w:rsidP="00925582">
      <w:pPr>
        <w:spacing w:after="0" w:line="240" w:lineRule="auto"/>
        <w:rPr>
          <w:rFonts w:cs="Arial"/>
          <w:i/>
          <w:szCs w:val="24"/>
        </w:rPr>
      </w:pPr>
      <w:r>
        <w:rPr>
          <w:rFonts w:cs="Arial"/>
          <w:i/>
          <w:szCs w:val="24"/>
        </w:rPr>
        <w:t>Albert Jónsson</w:t>
      </w:r>
      <w:r>
        <w:rPr>
          <w:rFonts w:cs="Arial"/>
          <w:i/>
          <w:szCs w:val="24"/>
        </w:rPr>
        <w:tab/>
      </w:r>
      <w:r>
        <w:rPr>
          <w:rFonts w:cs="Arial"/>
          <w:i/>
          <w:szCs w:val="24"/>
        </w:rPr>
        <w:tab/>
      </w:r>
      <w:r>
        <w:rPr>
          <w:rFonts w:cs="Arial"/>
          <w:i/>
          <w:szCs w:val="24"/>
        </w:rPr>
        <w:tab/>
        <w:t>2020</w:t>
      </w:r>
      <w:r>
        <w:rPr>
          <w:rFonts w:cs="Arial"/>
          <w:i/>
          <w:szCs w:val="24"/>
        </w:rPr>
        <w:tab/>
      </w:r>
      <w:r>
        <w:rPr>
          <w:rFonts w:cs="Arial"/>
          <w:i/>
          <w:szCs w:val="24"/>
        </w:rPr>
        <w:tab/>
        <w:t>skíðamaður</w:t>
      </w:r>
    </w:p>
    <w:p w14:paraId="233A8B13" w14:textId="5C8F7399" w:rsidR="00CF3052" w:rsidRDefault="00FD222B" w:rsidP="00925582">
      <w:pPr>
        <w:spacing w:after="0" w:line="240" w:lineRule="auto"/>
        <w:rPr>
          <w:rFonts w:cs="Arial"/>
          <w:i/>
          <w:szCs w:val="24"/>
        </w:rPr>
      </w:pPr>
      <w:r>
        <w:rPr>
          <w:rFonts w:cs="Arial"/>
          <w:i/>
          <w:szCs w:val="24"/>
        </w:rPr>
        <w:t>Hafsteinn Már Sigurðsson</w:t>
      </w:r>
      <w:r>
        <w:rPr>
          <w:rFonts w:cs="Arial"/>
          <w:i/>
          <w:szCs w:val="24"/>
        </w:rPr>
        <w:tab/>
      </w:r>
      <w:r>
        <w:rPr>
          <w:rFonts w:cs="Arial"/>
          <w:i/>
          <w:szCs w:val="24"/>
        </w:rPr>
        <w:tab/>
        <w:t>2021</w:t>
      </w:r>
      <w:r>
        <w:rPr>
          <w:rFonts w:cs="Arial"/>
          <w:i/>
          <w:szCs w:val="24"/>
        </w:rPr>
        <w:tab/>
      </w:r>
      <w:r>
        <w:rPr>
          <w:rFonts w:cs="Arial"/>
          <w:i/>
          <w:szCs w:val="24"/>
        </w:rPr>
        <w:tab/>
        <w:t>blakmaður</w:t>
      </w:r>
    </w:p>
    <w:p w14:paraId="19391C02" w14:textId="77777777" w:rsidR="00B15C20" w:rsidRDefault="00B15C20" w:rsidP="002E64AC">
      <w:pPr>
        <w:pStyle w:val="Fyrirsgn2"/>
      </w:pPr>
    </w:p>
    <w:p w14:paraId="19391C03" w14:textId="04C423AC" w:rsidR="007B3345" w:rsidRPr="007C5358" w:rsidRDefault="00E62427" w:rsidP="007D25B8">
      <w:pPr>
        <w:pStyle w:val="Fyrirsgn1"/>
      </w:pPr>
      <w:bookmarkStart w:id="58" w:name="_Toc101725670"/>
      <w:bookmarkStart w:id="59" w:name="_Toc101985623"/>
      <w:r w:rsidRPr="005E64FA">
        <w:t>Ferðasjóður ÍSÍ</w:t>
      </w:r>
      <w:bookmarkEnd w:id="58"/>
      <w:bookmarkEnd w:id="59"/>
    </w:p>
    <w:p w14:paraId="19391C04" w14:textId="77777777" w:rsidR="00E62427" w:rsidRDefault="00E62427" w:rsidP="00F83541">
      <w:pPr>
        <w:spacing w:line="360" w:lineRule="auto"/>
        <w:jc w:val="both"/>
        <w:rPr>
          <w:rFonts w:cs="Arial"/>
          <w:szCs w:val="24"/>
        </w:rPr>
      </w:pPr>
      <w:r w:rsidRPr="008E26AD">
        <w:rPr>
          <w:rFonts w:cs="Arial"/>
          <w:szCs w:val="24"/>
        </w:rPr>
        <w:t>Ferðasjóður ÍSÍ hefur gríða</w:t>
      </w:r>
      <w:r w:rsidR="00650D4E" w:rsidRPr="008E26AD">
        <w:rPr>
          <w:rFonts w:cs="Arial"/>
          <w:szCs w:val="24"/>
        </w:rPr>
        <w:t>r</w:t>
      </w:r>
      <w:r w:rsidRPr="008E26AD">
        <w:rPr>
          <w:rFonts w:cs="Arial"/>
          <w:szCs w:val="24"/>
        </w:rPr>
        <w:t xml:space="preserve">lega mikla þýðingu fyrir aðildarfélög HSV og hafa þau verið dugleg að sækja </w:t>
      </w:r>
      <w:r w:rsidR="008E26AD" w:rsidRPr="008E26AD">
        <w:rPr>
          <w:rFonts w:cs="Arial"/>
          <w:szCs w:val="24"/>
        </w:rPr>
        <w:t>í sjóðinn</w:t>
      </w:r>
      <w:r w:rsidR="001D16A8">
        <w:rPr>
          <w:rFonts w:cs="Arial"/>
          <w:szCs w:val="24"/>
        </w:rPr>
        <w:t>.</w:t>
      </w:r>
      <w:r w:rsidRPr="008E26AD">
        <w:rPr>
          <w:rFonts w:cs="Arial"/>
          <w:szCs w:val="24"/>
        </w:rPr>
        <w:t xml:space="preserve"> Mjög mikilvægt er að öll félög sendi inn í ferðasjóðinn fyrir þann ferðakostnað sem styrkhæfur er.  Íþróttafélögin í landinu geta með þessu m</w:t>
      </w:r>
      <w:r w:rsidR="00650D4E" w:rsidRPr="008E26AD">
        <w:rPr>
          <w:rFonts w:cs="Arial"/>
          <w:szCs w:val="24"/>
        </w:rPr>
        <w:t>óti sýnt fram á það hversu mikill</w:t>
      </w:r>
      <w:r w:rsidRPr="008E26AD">
        <w:rPr>
          <w:rFonts w:cs="Arial"/>
          <w:szCs w:val="24"/>
        </w:rPr>
        <w:t xml:space="preserve"> kostnaður</w:t>
      </w:r>
      <w:r>
        <w:rPr>
          <w:rFonts w:cs="Arial"/>
          <w:szCs w:val="24"/>
        </w:rPr>
        <w:t xml:space="preserve"> er fólgin í ferðalögum </w:t>
      </w:r>
      <w:r w:rsidR="001D16A8">
        <w:rPr>
          <w:rFonts w:cs="Arial"/>
          <w:szCs w:val="24"/>
        </w:rPr>
        <w:t>og hversu brýnt er að hann verði efldur til mikilla muna.</w:t>
      </w:r>
    </w:p>
    <w:p w14:paraId="19391C05" w14:textId="77777777" w:rsidR="00446E6F" w:rsidRDefault="00446E6F" w:rsidP="00446E6F">
      <w:pPr>
        <w:spacing w:line="360" w:lineRule="auto"/>
        <w:jc w:val="both"/>
        <w:rPr>
          <w:rFonts w:cs="Arial"/>
          <w:szCs w:val="24"/>
          <w:lang w:val="en-US"/>
        </w:rPr>
      </w:pPr>
      <w:r w:rsidRPr="00446E6F">
        <w:rPr>
          <w:rFonts w:cs="Arial"/>
          <w:szCs w:val="24"/>
          <w:lang w:val="en-US"/>
        </w:rPr>
        <w:t>Landsbyggðarstuðulli</w:t>
      </w:r>
      <w:r w:rsidR="00891414">
        <w:rPr>
          <w:rFonts w:cs="Arial"/>
          <w:szCs w:val="24"/>
          <w:lang w:val="en-US"/>
        </w:rPr>
        <w:t>nn sem settur var á fyrir fjórum</w:t>
      </w:r>
      <w:r w:rsidRPr="00446E6F">
        <w:rPr>
          <w:rFonts w:cs="Arial"/>
          <w:szCs w:val="24"/>
          <w:lang w:val="en-US"/>
        </w:rPr>
        <w:t xml:space="preserve"> árum er að vinna vel með félögunum úti á landi sem sýnir sig í hærri styrk til HSV. Stofnun Vestra hefur líka áhrif en með því að sækja um styrki undir sama félaginu þá fæst betri hlutdeild í pottinum því að heildarupphæð umsóknar hvers félags hefur áhrif á útgreiðsluhlutfall.</w:t>
      </w:r>
    </w:p>
    <w:p w14:paraId="19391C06" w14:textId="77777777" w:rsidR="00AF4BC3" w:rsidRPr="00446E6F" w:rsidRDefault="00AF4BC3" w:rsidP="00446E6F">
      <w:pPr>
        <w:spacing w:line="360" w:lineRule="auto"/>
        <w:jc w:val="both"/>
        <w:rPr>
          <w:rFonts w:cs="Arial"/>
          <w:szCs w:val="24"/>
          <w:lang w:val="en-US"/>
        </w:rPr>
      </w:pPr>
    </w:p>
    <w:p w14:paraId="19391C07" w14:textId="77777777" w:rsidR="00446E6F" w:rsidRDefault="00446E6F" w:rsidP="00446E6F">
      <w:pPr>
        <w:spacing w:after="0" w:line="360" w:lineRule="auto"/>
        <w:jc w:val="both"/>
      </w:pPr>
    </w:p>
    <w:p w14:paraId="7FF5B03A" w14:textId="5600CA3C" w:rsidR="00137E2C" w:rsidRPr="001E2BAF" w:rsidRDefault="00CA4114" w:rsidP="001E2BAF">
      <w:r>
        <w:br w:type="page"/>
      </w:r>
      <w:bookmarkStart w:id="60" w:name="_Toc101725671"/>
    </w:p>
    <w:p w14:paraId="19391C09" w14:textId="7F7DE2C7" w:rsidR="00D25611" w:rsidRDefault="00D25611" w:rsidP="007D25B8">
      <w:pPr>
        <w:pStyle w:val="Fyrirsgn1"/>
      </w:pPr>
      <w:bookmarkStart w:id="61" w:name="_Toc101985624"/>
      <w:r w:rsidRPr="007D25B8">
        <w:lastRenderedPageBreak/>
        <w:t>Skýrslur aðildarfélaga HSV</w:t>
      </w:r>
      <w:bookmarkEnd w:id="60"/>
      <w:bookmarkEnd w:id="61"/>
      <w:r w:rsidRPr="007D25B8">
        <w:t xml:space="preserve"> </w:t>
      </w:r>
    </w:p>
    <w:p w14:paraId="583D9DEB" w14:textId="0DAE9141" w:rsidR="007D25B8" w:rsidRPr="007D25B8" w:rsidRDefault="007D25B8" w:rsidP="007D25B8">
      <w:pPr>
        <w:pStyle w:val="Fyrirsgn3"/>
        <w:rPr>
          <w:rFonts w:ascii="Arial" w:hAnsi="Arial" w:cs="Arial"/>
          <w:color w:val="auto"/>
        </w:rPr>
      </w:pPr>
      <w:bookmarkStart w:id="62" w:name="_Toc101985625"/>
      <w:r w:rsidRPr="007D25B8">
        <w:rPr>
          <w:rFonts w:ascii="Arial" w:hAnsi="Arial" w:cs="Arial"/>
          <w:color w:val="auto"/>
        </w:rPr>
        <w:t>Gólfklúbbur Ísafjarðar</w:t>
      </w:r>
      <w:bookmarkEnd w:id="62"/>
    </w:p>
    <w:p w14:paraId="19391EC9" w14:textId="43F99ACE" w:rsidR="009F4333" w:rsidRDefault="00940B5C" w:rsidP="00A33F63">
      <w:pPr>
        <w:rPr>
          <w:rFonts w:cs="Arial"/>
          <w:szCs w:val="24"/>
        </w:rPr>
      </w:pPr>
      <w:r>
        <w:rPr>
          <w:rFonts w:cs="Arial"/>
          <w:szCs w:val="24"/>
        </w:rPr>
        <w:drawing>
          <wp:inline distT="0" distB="0" distL="0" distR="0" wp14:anchorId="59B49C70" wp14:editId="4C0D0F36">
            <wp:extent cx="6019800" cy="7183910"/>
            <wp:effectExtent l="0" t="0" r="0" b="0"/>
            <wp:docPr id="5" name="Myn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ynd 5"/>
                    <pic:cNvPicPr/>
                  </pic:nvPicPr>
                  <pic:blipFill>
                    <a:blip r:embed="rId15"/>
                    <a:stretch>
                      <a:fillRect/>
                    </a:stretch>
                  </pic:blipFill>
                  <pic:spPr>
                    <a:xfrm>
                      <a:off x="0" y="0"/>
                      <a:ext cx="6027690" cy="7193326"/>
                    </a:xfrm>
                    <a:prstGeom prst="rect">
                      <a:avLst/>
                    </a:prstGeom>
                  </pic:spPr>
                </pic:pic>
              </a:graphicData>
            </a:graphic>
          </wp:inline>
        </w:drawing>
      </w:r>
    </w:p>
    <w:p w14:paraId="188051EE" w14:textId="44784D09" w:rsidR="00940B5C" w:rsidRDefault="00940B5C" w:rsidP="00A33F63">
      <w:pPr>
        <w:rPr>
          <w:rFonts w:cs="Arial"/>
          <w:szCs w:val="24"/>
        </w:rPr>
      </w:pPr>
      <w:r>
        <w:rPr>
          <w:rFonts w:cs="Arial"/>
          <w:szCs w:val="24"/>
        </w:rPr>
        <w:lastRenderedPageBreak/>
        <w:drawing>
          <wp:inline distT="0" distB="0" distL="0" distR="0" wp14:anchorId="56302344" wp14:editId="49F02EF4">
            <wp:extent cx="6276975" cy="8057516"/>
            <wp:effectExtent l="0" t="0" r="0" b="635"/>
            <wp:docPr id="11" name="Mynd 11"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ynd 11" descr="Mynd sem inniheldur texti&#10;&#10;Lýsing sjálfkrafa búin til"/>
                    <pic:cNvPicPr/>
                  </pic:nvPicPr>
                  <pic:blipFill>
                    <a:blip r:embed="rId16"/>
                    <a:stretch>
                      <a:fillRect/>
                    </a:stretch>
                  </pic:blipFill>
                  <pic:spPr>
                    <a:xfrm>
                      <a:off x="0" y="0"/>
                      <a:ext cx="6278825" cy="8059891"/>
                    </a:xfrm>
                    <a:prstGeom prst="rect">
                      <a:avLst/>
                    </a:prstGeom>
                  </pic:spPr>
                </pic:pic>
              </a:graphicData>
            </a:graphic>
          </wp:inline>
        </w:drawing>
      </w:r>
    </w:p>
    <w:p w14:paraId="052A8B69" w14:textId="5697B6D9" w:rsidR="00940B5C" w:rsidRDefault="00940B5C" w:rsidP="00A33F63">
      <w:pPr>
        <w:rPr>
          <w:rFonts w:cs="Arial"/>
          <w:szCs w:val="24"/>
        </w:rPr>
      </w:pPr>
      <w:r>
        <w:rPr>
          <w:rFonts w:cs="Arial"/>
          <w:szCs w:val="24"/>
        </w:rPr>
        <w:lastRenderedPageBreak/>
        <w:drawing>
          <wp:inline distT="0" distB="0" distL="0" distR="0" wp14:anchorId="154E99E5" wp14:editId="7A7DB394">
            <wp:extent cx="6251974" cy="7934325"/>
            <wp:effectExtent l="0" t="0" r="0" b="0"/>
            <wp:docPr id="13" name="Mynd 13"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ynd 13" descr="Mynd sem inniheldur texti&#10;&#10;Lýsing sjálfkrafa búin til"/>
                    <pic:cNvPicPr/>
                  </pic:nvPicPr>
                  <pic:blipFill>
                    <a:blip r:embed="rId17"/>
                    <a:stretch>
                      <a:fillRect/>
                    </a:stretch>
                  </pic:blipFill>
                  <pic:spPr>
                    <a:xfrm>
                      <a:off x="0" y="0"/>
                      <a:ext cx="6263024" cy="7948348"/>
                    </a:xfrm>
                    <a:prstGeom prst="rect">
                      <a:avLst/>
                    </a:prstGeom>
                  </pic:spPr>
                </pic:pic>
              </a:graphicData>
            </a:graphic>
          </wp:inline>
        </w:drawing>
      </w:r>
    </w:p>
    <w:p w14:paraId="34B6D454" w14:textId="446D3434" w:rsidR="00940B5C" w:rsidRDefault="00940B5C" w:rsidP="00A33F63">
      <w:pPr>
        <w:rPr>
          <w:rFonts w:cs="Arial"/>
          <w:szCs w:val="24"/>
        </w:rPr>
      </w:pPr>
      <w:r>
        <w:rPr>
          <w:rFonts w:cs="Arial"/>
          <w:szCs w:val="24"/>
        </w:rPr>
        <w:lastRenderedPageBreak/>
        <w:drawing>
          <wp:inline distT="0" distB="0" distL="0" distR="0" wp14:anchorId="2C78917F" wp14:editId="2089C936">
            <wp:extent cx="6387661" cy="7953375"/>
            <wp:effectExtent l="0" t="0" r="0" b="0"/>
            <wp:docPr id="17" name="Mynd 17"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ynd 17" descr="Mynd sem inniheldur texti&#10;&#10;Lýsing sjálfkrafa búin til"/>
                    <pic:cNvPicPr/>
                  </pic:nvPicPr>
                  <pic:blipFill>
                    <a:blip r:embed="rId18"/>
                    <a:stretch>
                      <a:fillRect/>
                    </a:stretch>
                  </pic:blipFill>
                  <pic:spPr>
                    <a:xfrm>
                      <a:off x="0" y="0"/>
                      <a:ext cx="6394182" cy="7961495"/>
                    </a:xfrm>
                    <a:prstGeom prst="rect">
                      <a:avLst/>
                    </a:prstGeom>
                  </pic:spPr>
                </pic:pic>
              </a:graphicData>
            </a:graphic>
          </wp:inline>
        </w:drawing>
      </w:r>
    </w:p>
    <w:p w14:paraId="44C6F538" w14:textId="4550942E" w:rsidR="00940B5C" w:rsidRDefault="00940B5C" w:rsidP="00A33F63">
      <w:pPr>
        <w:rPr>
          <w:rFonts w:cs="Arial"/>
          <w:szCs w:val="24"/>
        </w:rPr>
      </w:pPr>
      <w:r>
        <w:rPr>
          <w:rFonts w:cs="Arial"/>
          <w:szCs w:val="24"/>
        </w:rPr>
        <w:lastRenderedPageBreak/>
        <w:drawing>
          <wp:inline distT="0" distB="0" distL="0" distR="0" wp14:anchorId="3F51810D" wp14:editId="7C20369D">
            <wp:extent cx="6096000" cy="7856578"/>
            <wp:effectExtent l="0" t="0" r="0" b="0"/>
            <wp:docPr id="18" name="Mynd 18"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ynd 18" descr="Mynd sem inniheldur texti&#10;&#10;Lýsing sjálfkrafa búin til"/>
                    <pic:cNvPicPr/>
                  </pic:nvPicPr>
                  <pic:blipFill>
                    <a:blip r:embed="rId19"/>
                    <a:stretch>
                      <a:fillRect/>
                    </a:stretch>
                  </pic:blipFill>
                  <pic:spPr>
                    <a:xfrm>
                      <a:off x="0" y="0"/>
                      <a:ext cx="6105416" cy="7868714"/>
                    </a:xfrm>
                    <a:prstGeom prst="rect">
                      <a:avLst/>
                    </a:prstGeom>
                  </pic:spPr>
                </pic:pic>
              </a:graphicData>
            </a:graphic>
          </wp:inline>
        </w:drawing>
      </w:r>
    </w:p>
    <w:p w14:paraId="680983E0" w14:textId="77777777" w:rsidR="00940B5C" w:rsidRDefault="00940B5C" w:rsidP="00A33F63">
      <w:pPr>
        <w:rPr>
          <w:rFonts w:cs="Arial"/>
          <w:szCs w:val="24"/>
        </w:rPr>
      </w:pPr>
    </w:p>
    <w:p w14:paraId="525BBA22" w14:textId="436BD702" w:rsidR="00940B5C" w:rsidRDefault="00940B5C" w:rsidP="00A33F63">
      <w:pPr>
        <w:rPr>
          <w:rFonts w:cs="Arial"/>
          <w:szCs w:val="24"/>
        </w:rPr>
      </w:pPr>
      <w:r>
        <w:rPr>
          <w:rFonts w:cs="Arial"/>
          <w:szCs w:val="24"/>
        </w:rPr>
        <w:lastRenderedPageBreak/>
        <w:drawing>
          <wp:inline distT="0" distB="0" distL="0" distR="0" wp14:anchorId="1B2432E2" wp14:editId="36C87457">
            <wp:extent cx="6198332" cy="7734300"/>
            <wp:effectExtent l="0" t="0" r="0" b="0"/>
            <wp:docPr id="19" name="Mynd 19"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ynd 19" descr="Mynd sem inniheldur texti&#10;&#10;Lýsing sjálfkrafa búin til"/>
                    <pic:cNvPicPr/>
                  </pic:nvPicPr>
                  <pic:blipFill>
                    <a:blip r:embed="rId20"/>
                    <a:stretch>
                      <a:fillRect/>
                    </a:stretch>
                  </pic:blipFill>
                  <pic:spPr>
                    <a:xfrm>
                      <a:off x="0" y="0"/>
                      <a:ext cx="6206645" cy="7744673"/>
                    </a:xfrm>
                    <a:prstGeom prst="rect">
                      <a:avLst/>
                    </a:prstGeom>
                  </pic:spPr>
                </pic:pic>
              </a:graphicData>
            </a:graphic>
          </wp:inline>
        </w:drawing>
      </w:r>
    </w:p>
    <w:p w14:paraId="5683C600" w14:textId="77777777" w:rsidR="00940B5C" w:rsidRDefault="00940B5C" w:rsidP="00A33F63">
      <w:pPr>
        <w:rPr>
          <w:rFonts w:cs="Arial"/>
          <w:szCs w:val="24"/>
        </w:rPr>
      </w:pPr>
    </w:p>
    <w:p w14:paraId="4AC0319A" w14:textId="6F2651F3" w:rsidR="00940B5C" w:rsidRPr="002F68C6" w:rsidRDefault="00940B5C" w:rsidP="00A33F63">
      <w:pPr>
        <w:rPr>
          <w:rFonts w:cs="Arial"/>
          <w:szCs w:val="24"/>
        </w:rPr>
      </w:pPr>
      <w:r>
        <w:rPr>
          <w:rFonts w:cs="Arial"/>
          <w:szCs w:val="24"/>
        </w:rPr>
        <w:lastRenderedPageBreak/>
        <w:drawing>
          <wp:inline distT="0" distB="0" distL="0" distR="0" wp14:anchorId="2C22CA98" wp14:editId="4F5D70B1">
            <wp:extent cx="6048375" cy="7725474"/>
            <wp:effectExtent l="0" t="0" r="0" b="8890"/>
            <wp:docPr id="20" name="Mynd 20"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ynd 20" descr="Mynd sem inniheldur texti&#10;&#10;Lýsing sjálfkrafa búin til"/>
                    <pic:cNvPicPr/>
                  </pic:nvPicPr>
                  <pic:blipFill>
                    <a:blip r:embed="rId21"/>
                    <a:stretch>
                      <a:fillRect/>
                    </a:stretch>
                  </pic:blipFill>
                  <pic:spPr>
                    <a:xfrm>
                      <a:off x="0" y="0"/>
                      <a:ext cx="6051738" cy="7729770"/>
                    </a:xfrm>
                    <a:prstGeom prst="rect">
                      <a:avLst/>
                    </a:prstGeom>
                  </pic:spPr>
                </pic:pic>
              </a:graphicData>
            </a:graphic>
          </wp:inline>
        </w:drawing>
      </w:r>
    </w:p>
    <w:p w14:paraId="19391ECA" w14:textId="77777777" w:rsidR="00F24CC3" w:rsidRDefault="00F24CC3" w:rsidP="002A04E9">
      <w:pPr>
        <w:rPr>
          <w:rFonts w:cs="Arial"/>
          <w:szCs w:val="24"/>
        </w:rPr>
      </w:pPr>
    </w:p>
    <w:p w14:paraId="29F8C717" w14:textId="05AF13B9" w:rsidR="00B82F0B" w:rsidRPr="00236C94" w:rsidRDefault="00236C94" w:rsidP="00236C94">
      <w:pPr>
        <w:pStyle w:val="Fyrirsgn3"/>
        <w:rPr>
          <w:rFonts w:ascii="Arial" w:hAnsi="Arial" w:cs="Arial"/>
          <w:color w:val="auto"/>
        </w:rPr>
      </w:pPr>
      <w:bookmarkStart w:id="63" w:name="_Toc101985626"/>
      <w:r w:rsidRPr="00236C94">
        <w:rPr>
          <w:rFonts w:ascii="Arial" w:hAnsi="Arial" w:cs="Arial"/>
          <w:color w:val="auto"/>
        </w:rPr>
        <w:lastRenderedPageBreak/>
        <w:t>Sæfari</w:t>
      </w:r>
      <w:bookmarkEnd w:id="63"/>
    </w:p>
    <w:p w14:paraId="19391ECB" w14:textId="425C64B7" w:rsidR="009F4333" w:rsidRDefault="00755167" w:rsidP="002A04E9">
      <w:pPr>
        <w:rPr>
          <w:rFonts w:cs="Arial"/>
          <w:szCs w:val="24"/>
        </w:rPr>
      </w:pPr>
      <w:r>
        <w:rPr>
          <w:rFonts w:cs="Arial"/>
          <w:szCs w:val="24"/>
        </w:rPr>
        <w:drawing>
          <wp:inline distT="0" distB="0" distL="0" distR="0" wp14:anchorId="6D9092D3" wp14:editId="3DC19AA1">
            <wp:extent cx="6079950" cy="7419975"/>
            <wp:effectExtent l="0" t="0" r="0" b="0"/>
            <wp:docPr id="22" name="Mynd 22"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ynd 22" descr="Mynd sem inniheldur texti&#10;&#10;Lýsing sjálfkrafa búin til"/>
                    <pic:cNvPicPr/>
                  </pic:nvPicPr>
                  <pic:blipFill>
                    <a:blip r:embed="rId22"/>
                    <a:stretch>
                      <a:fillRect/>
                    </a:stretch>
                  </pic:blipFill>
                  <pic:spPr>
                    <a:xfrm>
                      <a:off x="0" y="0"/>
                      <a:ext cx="6087123" cy="7428728"/>
                    </a:xfrm>
                    <a:prstGeom prst="rect">
                      <a:avLst/>
                    </a:prstGeom>
                  </pic:spPr>
                </pic:pic>
              </a:graphicData>
            </a:graphic>
          </wp:inline>
        </w:drawing>
      </w:r>
    </w:p>
    <w:p w14:paraId="43950400" w14:textId="77777777" w:rsidR="00755167" w:rsidRDefault="00755167" w:rsidP="002A04E9">
      <w:pPr>
        <w:rPr>
          <w:rFonts w:cs="Arial"/>
          <w:szCs w:val="24"/>
        </w:rPr>
      </w:pPr>
    </w:p>
    <w:p w14:paraId="6DD27C22" w14:textId="77777777" w:rsidR="00C0261F" w:rsidRPr="00236C94" w:rsidRDefault="00C0261F" w:rsidP="00236C94">
      <w:pPr>
        <w:pStyle w:val="Fyrirsgn3"/>
        <w:jc w:val="center"/>
        <w:rPr>
          <w:rFonts w:ascii="Arial" w:hAnsi="Arial" w:cs="Arial"/>
          <w:color w:val="auto"/>
          <w:sz w:val="32"/>
          <w:szCs w:val="28"/>
        </w:rPr>
      </w:pPr>
      <w:bookmarkStart w:id="64" w:name="_Toc101985627"/>
      <w:r w:rsidRPr="00236C94">
        <w:rPr>
          <w:rFonts w:ascii="Arial" w:hAnsi="Arial" w:cs="Arial"/>
          <w:color w:val="auto"/>
          <w:sz w:val="32"/>
          <w:szCs w:val="28"/>
        </w:rPr>
        <w:lastRenderedPageBreak/>
        <w:t>Kubbi</w:t>
      </w:r>
      <w:bookmarkEnd w:id="64"/>
    </w:p>
    <w:p w14:paraId="3EF1199D" w14:textId="77777777" w:rsidR="00C0261F" w:rsidRDefault="00C0261F" w:rsidP="00C0261F">
      <w:pPr>
        <w:jc w:val="center"/>
        <w:rPr>
          <w:b/>
          <w:bCs/>
          <w:sz w:val="44"/>
          <w:szCs w:val="44"/>
        </w:rPr>
      </w:pPr>
    </w:p>
    <w:p w14:paraId="42708037" w14:textId="77777777" w:rsidR="00C0261F" w:rsidRDefault="00C0261F" w:rsidP="00C0261F">
      <w:pPr>
        <w:jc w:val="center"/>
        <w:rPr>
          <w:b/>
          <w:bCs/>
          <w:sz w:val="44"/>
          <w:szCs w:val="44"/>
        </w:rPr>
      </w:pPr>
      <w:r>
        <w:rPr>
          <w:b/>
          <w:bCs/>
          <w:sz w:val="44"/>
          <w:szCs w:val="44"/>
        </w:rPr>
        <w:t>Íþróttafélag eldriborgara Ísafjarðarbæ.</w:t>
      </w:r>
    </w:p>
    <w:p w14:paraId="70F39232" w14:textId="77777777" w:rsidR="00C0261F" w:rsidRDefault="00C0261F" w:rsidP="00C0261F">
      <w:pPr>
        <w:jc w:val="center"/>
        <w:rPr>
          <w:b/>
          <w:bCs/>
          <w:sz w:val="44"/>
          <w:szCs w:val="44"/>
        </w:rPr>
      </w:pPr>
      <w:r>
        <w:rPr>
          <w:b/>
          <w:bCs/>
          <w:sz w:val="44"/>
          <w:szCs w:val="44"/>
        </w:rPr>
        <w:t>Stofnað 31.mars 2011.</w:t>
      </w:r>
    </w:p>
    <w:p w14:paraId="4B3C8EA9" w14:textId="77777777" w:rsidR="00C0261F" w:rsidRDefault="00C0261F" w:rsidP="00C0261F">
      <w:pPr>
        <w:jc w:val="center"/>
        <w:rPr>
          <w:b/>
          <w:bCs/>
          <w:sz w:val="44"/>
          <w:szCs w:val="44"/>
        </w:rPr>
      </w:pPr>
    </w:p>
    <w:p w14:paraId="6D39C508" w14:textId="77777777" w:rsidR="00C0261F" w:rsidRDefault="00C0261F" w:rsidP="00C0261F">
      <w:pPr>
        <w:jc w:val="center"/>
        <w:rPr>
          <w:b/>
          <w:bCs/>
          <w:sz w:val="44"/>
          <w:szCs w:val="44"/>
        </w:rPr>
      </w:pPr>
      <w:r>
        <w:rPr>
          <w:b/>
          <w:bCs/>
          <w:sz w:val="44"/>
          <w:szCs w:val="44"/>
        </w:rPr>
        <w:t>Ársskýrsla 2021</w:t>
      </w:r>
    </w:p>
    <w:p w14:paraId="5C48A35D" w14:textId="77777777" w:rsidR="00C0261F" w:rsidRDefault="00C0261F" w:rsidP="00C0261F">
      <w:pPr>
        <w:jc w:val="center"/>
        <w:rPr>
          <w:b/>
          <w:bCs/>
          <w:sz w:val="44"/>
          <w:szCs w:val="44"/>
        </w:rPr>
      </w:pPr>
    </w:p>
    <w:p w14:paraId="69B01082" w14:textId="77777777" w:rsidR="00C0261F" w:rsidRDefault="00C0261F" w:rsidP="00C0261F">
      <w:pPr>
        <w:jc w:val="center"/>
        <w:rPr>
          <w:b/>
          <w:bCs/>
          <w:sz w:val="44"/>
          <w:szCs w:val="44"/>
        </w:rPr>
      </w:pPr>
    </w:p>
    <w:p w14:paraId="22763062" w14:textId="77777777" w:rsidR="00C0261F" w:rsidRDefault="00C0261F" w:rsidP="00C0261F">
      <w:pPr>
        <w:jc w:val="center"/>
        <w:rPr>
          <w:b/>
          <w:bCs/>
          <w:sz w:val="44"/>
          <w:szCs w:val="44"/>
        </w:rPr>
      </w:pPr>
    </w:p>
    <w:p w14:paraId="2B2ADB52" w14:textId="77777777" w:rsidR="00C0261F" w:rsidRDefault="00C0261F" w:rsidP="00C0261F">
      <w:pPr>
        <w:jc w:val="center"/>
        <w:rPr>
          <w:b/>
          <w:bCs/>
          <w:sz w:val="44"/>
          <w:szCs w:val="44"/>
        </w:rPr>
      </w:pPr>
    </w:p>
    <w:p w14:paraId="262CA9B7" w14:textId="77777777" w:rsidR="00C0261F" w:rsidRDefault="00C0261F" w:rsidP="00C0261F">
      <w:pPr>
        <w:jc w:val="center"/>
        <w:rPr>
          <w:b/>
          <w:bCs/>
          <w:sz w:val="44"/>
          <w:szCs w:val="44"/>
        </w:rPr>
      </w:pPr>
    </w:p>
    <w:p w14:paraId="1A778B8D" w14:textId="77777777" w:rsidR="00C0261F" w:rsidRDefault="00C0261F" w:rsidP="00C0261F">
      <w:pPr>
        <w:jc w:val="center"/>
        <w:rPr>
          <w:b/>
          <w:bCs/>
          <w:sz w:val="44"/>
          <w:szCs w:val="44"/>
        </w:rPr>
      </w:pPr>
    </w:p>
    <w:p w14:paraId="7731714B" w14:textId="77777777" w:rsidR="00C0261F" w:rsidRDefault="00C0261F" w:rsidP="00C0261F">
      <w:pPr>
        <w:jc w:val="center"/>
        <w:rPr>
          <w:b/>
          <w:bCs/>
          <w:sz w:val="44"/>
          <w:szCs w:val="44"/>
        </w:rPr>
      </w:pPr>
    </w:p>
    <w:p w14:paraId="3ED4389E" w14:textId="77777777" w:rsidR="00C0261F" w:rsidRDefault="00C0261F" w:rsidP="00C0261F">
      <w:pPr>
        <w:jc w:val="center"/>
        <w:rPr>
          <w:b/>
          <w:bCs/>
          <w:sz w:val="44"/>
          <w:szCs w:val="44"/>
        </w:rPr>
      </w:pPr>
    </w:p>
    <w:p w14:paraId="6E8CCE4D" w14:textId="77777777" w:rsidR="00C0261F" w:rsidRDefault="00C0261F" w:rsidP="00C0261F">
      <w:pPr>
        <w:jc w:val="center"/>
        <w:rPr>
          <w:b/>
          <w:bCs/>
          <w:sz w:val="44"/>
          <w:szCs w:val="44"/>
        </w:rPr>
      </w:pPr>
    </w:p>
    <w:p w14:paraId="7F3D71F6" w14:textId="77777777" w:rsidR="00C0261F" w:rsidRDefault="00C0261F" w:rsidP="00ED1165">
      <w:pPr>
        <w:rPr>
          <w:b/>
          <w:bCs/>
          <w:sz w:val="44"/>
          <w:szCs w:val="44"/>
        </w:rPr>
      </w:pPr>
    </w:p>
    <w:p w14:paraId="7349F91A" w14:textId="77777777" w:rsidR="00C0261F" w:rsidRPr="00ED1165" w:rsidRDefault="00C0261F" w:rsidP="00C0261F">
      <w:pPr>
        <w:jc w:val="center"/>
        <w:rPr>
          <w:b/>
          <w:bCs/>
          <w:sz w:val="32"/>
          <w:szCs w:val="32"/>
        </w:rPr>
      </w:pPr>
      <w:r w:rsidRPr="00ED1165">
        <w:rPr>
          <w:b/>
          <w:bCs/>
          <w:sz w:val="32"/>
          <w:szCs w:val="32"/>
        </w:rPr>
        <w:t>Ársskýrsla stjórnar</w:t>
      </w:r>
    </w:p>
    <w:p w14:paraId="77E65BB2" w14:textId="77777777" w:rsidR="00C0261F" w:rsidRPr="00ED1165" w:rsidRDefault="00C0261F" w:rsidP="00C0261F">
      <w:pPr>
        <w:jc w:val="center"/>
        <w:rPr>
          <w:b/>
          <w:bCs/>
          <w:sz w:val="32"/>
          <w:szCs w:val="32"/>
        </w:rPr>
      </w:pPr>
      <w:r w:rsidRPr="00ED1165">
        <w:rPr>
          <w:b/>
          <w:bCs/>
          <w:sz w:val="32"/>
          <w:szCs w:val="32"/>
        </w:rPr>
        <w:lastRenderedPageBreak/>
        <w:t>Kubba íþróttafélags eldriborgara Ísafjarðarbæ</w:t>
      </w:r>
    </w:p>
    <w:p w14:paraId="5B58A23D" w14:textId="77777777" w:rsidR="00C0261F" w:rsidRPr="00ED1165" w:rsidRDefault="00C0261F" w:rsidP="00C0261F">
      <w:pPr>
        <w:jc w:val="center"/>
        <w:rPr>
          <w:b/>
          <w:bCs/>
          <w:sz w:val="32"/>
          <w:szCs w:val="32"/>
        </w:rPr>
      </w:pPr>
      <w:r w:rsidRPr="00ED1165">
        <w:rPr>
          <w:b/>
          <w:bCs/>
          <w:sz w:val="32"/>
          <w:szCs w:val="32"/>
        </w:rPr>
        <w:t>fyrir árið 2021.</w:t>
      </w:r>
    </w:p>
    <w:p w14:paraId="3FC65D71" w14:textId="77777777" w:rsidR="00C0261F" w:rsidRPr="00ED1165" w:rsidRDefault="00C0261F" w:rsidP="00C0261F">
      <w:pPr>
        <w:rPr>
          <w:szCs w:val="24"/>
        </w:rPr>
      </w:pPr>
    </w:p>
    <w:p w14:paraId="37FB9B7B" w14:textId="77777777" w:rsidR="00C0261F" w:rsidRPr="00ED1165" w:rsidRDefault="00C0261F" w:rsidP="00C0261F">
      <w:pPr>
        <w:rPr>
          <w:szCs w:val="24"/>
        </w:rPr>
      </w:pPr>
      <w:r w:rsidRPr="00ED1165">
        <w:rPr>
          <w:szCs w:val="24"/>
        </w:rPr>
        <w:t xml:space="preserve">          Strax í upphafi árs hófst starfið með æfingum í Boccia og sundleikfimi.</w:t>
      </w:r>
    </w:p>
    <w:p w14:paraId="4A8898F2" w14:textId="77777777" w:rsidR="00C0261F" w:rsidRPr="00ED1165" w:rsidRDefault="00C0261F" w:rsidP="00C0261F">
      <w:pPr>
        <w:rPr>
          <w:szCs w:val="24"/>
        </w:rPr>
      </w:pPr>
    </w:p>
    <w:p w14:paraId="75605EE4" w14:textId="77777777" w:rsidR="00C0261F" w:rsidRPr="00ED1165" w:rsidRDefault="00C0261F" w:rsidP="00C0261F">
      <w:pPr>
        <w:rPr>
          <w:b/>
          <w:bCs/>
          <w:sz w:val="32"/>
          <w:szCs w:val="32"/>
        </w:rPr>
      </w:pPr>
      <w:r w:rsidRPr="00ED1165">
        <w:rPr>
          <w:szCs w:val="24"/>
        </w:rPr>
        <w:t xml:space="preserve">         </w:t>
      </w:r>
      <w:r w:rsidRPr="00ED1165">
        <w:rPr>
          <w:b/>
          <w:bCs/>
          <w:sz w:val="32"/>
          <w:szCs w:val="32"/>
        </w:rPr>
        <w:t>Boccia:</w:t>
      </w:r>
    </w:p>
    <w:p w14:paraId="0D254F03" w14:textId="77777777" w:rsidR="00C0261F" w:rsidRPr="00ED1165" w:rsidRDefault="00C0261F" w:rsidP="00C0261F">
      <w:pPr>
        <w:rPr>
          <w:szCs w:val="24"/>
        </w:rPr>
      </w:pPr>
      <w:r w:rsidRPr="00ED1165">
        <w:rPr>
          <w:b/>
          <w:bCs/>
          <w:sz w:val="32"/>
          <w:szCs w:val="32"/>
        </w:rPr>
        <w:t xml:space="preserve">       </w:t>
      </w:r>
      <w:r w:rsidRPr="00ED1165">
        <w:rPr>
          <w:szCs w:val="24"/>
        </w:rPr>
        <w:t>Árið 2021 í byrjun janúar hófust boccia-æfingar og var mæting nokkuð góð 12 – 22 á æfingu þegar flestir mættu.  Höfðum við sama háttinn á og á fyrri árum þrjár æfingar í viku þ.e. mánudaga, miðvikudaga og föstudaga í Íþróttahúsinu á Torfnesi,  En svo fór að þann 23.mars þurftum við að hætta æfingum vegna samkomubanns þar sem Covid-19 hafði þá smitast víða.</w:t>
      </w:r>
    </w:p>
    <w:p w14:paraId="6B54D511" w14:textId="77777777" w:rsidR="00C0261F" w:rsidRPr="00ED1165" w:rsidRDefault="00C0261F" w:rsidP="00C0261F">
      <w:pPr>
        <w:rPr>
          <w:szCs w:val="24"/>
        </w:rPr>
      </w:pPr>
      <w:r w:rsidRPr="00ED1165">
        <w:rPr>
          <w:szCs w:val="24"/>
        </w:rPr>
        <w:t xml:space="preserve">      Þann 16.apríl gátum við byrjað að nýju, en þá með grímur, hanska og spritt vegna sóttvarna og héldum við út til 14.maí með æfingarnar.</w:t>
      </w:r>
    </w:p>
    <w:p w14:paraId="307EE91C" w14:textId="77777777" w:rsidR="00C0261F" w:rsidRPr="00ED1165" w:rsidRDefault="00C0261F" w:rsidP="00C0261F">
      <w:pPr>
        <w:rPr>
          <w:szCs w:val="24"/>
        </w:rPr>
      </w:pPr>
      <w:r w:rsidRPr="00ED1165">
        <w:rPr>
          <w:szCs w:val="24"/>
        </w:rPr>
        <w:t xml:space="preserve">      Við héldum okkar árlega Góumót í Boccia  dagana 17. og 19.mars , var það innanfélagsmót að þessu sinni vegna Covid-19.   Til keppni voru skráð 7 lið. Stjórnandi æfinga fyrri hluta ársins (jan.- maí) var Jens Kristmannsson.</w:t>
      </w:r>
    </w:p>
    <w:p w14:paraId="0FC19B6F" w14:textId="77777777" w:rsidR="00C0261F" w:rsidRPr="00ED1165" w:rsidRDefault="00C0261F" w:rsidP="00C0261F">
      <w:pPr>
        <w:rPr>
          <w:szCs w:val="24"/>
        </w:rPr>
      </w:pPr>
      <w:r w:rsidRPr="00ED1165">
        <w:rPr>
          <w:szCs w:val="24"/>
        </w:rPr>
        <w:t xml:space="preserve">      Æfingar hófust að nýju þann 4.október og voru viðhafðar allar varúðar ráðstafanir vegna smitvara til 16,desember. Stjórnandi síðari hluta ársins var Kristján S. Kristjánsson.</w:t>
      </w:r>
    </w:p>
    <w:p w14:paraId="1174B703" w14:textId="77777777" w:rsidR="00C0261F" w:rsidRPr="00ED1165" w:rsidRDefault="00C0261F" w:rsidP="00C0261F">
      <w:pPr>
        <w:rPr>
          <w:szCs w:val="24"/>
        </w:rPr>
      </w:pPr>
      <w:r w:rsidRPr="00ED1165">
        <w:rPr>
          <w:szCs w:val="24"/>
        </w:rPr>
        <w:t xml:space="preserve">      Að þessu sinni tókst okkur að fara á jólasmurbrauð ásamt mökum að þessu sinni í Edinborgarhúsinu. </w:t>
      </w:r>
    </w:p>
    <w:p w14:paraId="459D9EB8" w14:textId="77777777" w:rsidR="00C0261F" w:rsidRPr="00ED1165" w:rsidRDefault="00C0261F" w:rsidP="00C0261F">
      <w:pPr>
        <w:rPr>
          <w:b/>
          <w:bCs/>
          <w:sz w:val="32"/>
          <w:szCs w:val="32"/>
        </w:rPr>
      </w:pPr>
    </w:p>
    <w:p w14:paraId="4ADECE43" w14:textId="77777777" w:rsidR="00C0261F" w:rsidRPr="00ED1165" w:rsidRDefault="00C0261F" w:rsidP="00C0261F">
      <w:pPr>
        <w:rPr>
          <w:b/>
          <w:bCs/>
          <w:sz w:val="32"/>
          <w:szCs w:val="32"/>
        </w:rPr>
      </w:pPr>
      <w:r w:rsidRPr="00ED1165">
        <w:rPr>
          <w:szCs w:val="24"/>
        </w:rPr>
        <w:t xml:space="preserve">       </w:t>
      </w:r>
      <w:r w:rsidRPr="00ED1165">
        <w:rPr>
          <w:b/>
          <w:bCs/>
          <w:sz w:val="32"/>
          <w:szCs w:val="32"/>
        </w:rPr>
        <w:t>Sund:</w:t>
      </w:r>
    </w:p>
    <w:p w14:paraId="609BBCE0" w14:textId="77777777" w:rsidR="00C0261F" w:rsidRPr="00ED1165" w:rsidRDefault="00C0261F" w:rsidP="00C0261F">
      <w:pPr>
        <w:rPr>
          <w:szCs w:val="24"/>
        </w:rPr>
      </w:pPr>
      <w:r w:rsidRPr="00ED1165">
        <w:rPr>
          <w:szCs w:val="24"/>
        </w:rPr>
        <w:t xml:space="preserve">       Sundtíma fengum við í Sundhöll Ísafjarðar tvisvar í viku. Á æfingum er að jafnaði 15 til 20 manns aðallega konur, karlar eru líka velkomnir.</w:t>
      </w:r>
    </w:p>
    <w:p w14:paraId="51A9C3BA" w14:textId="77777777" w:rsidR="00C0261F" w:rsidRPr="00ED1165" w:rsidRDefault="00C0261F" w:rsidP="00C0261F">
      <w:pPr>
        <w:rPr>
          <w:szCs w:val="24"/>
        </w:rPr>
      </w:pPr>
      <w:r w:rsidRPr="00ED1165">
        <w:rPr>
          <w:szCs w:val="24"/>
        </w:rPr>
        <w:t xml:space="preserve">       Covit-19 hafði líka áhrif á sundæfingarnar þar sem fjöldatakmörk voru 10 manns.   Til að mæta því var brugðið á það ráð að skipta hópnum í tvennt þannig hvor hópur fékk æfingu einu sinni í viku.  Eins og undan farin ár var stjórnandi sundleikfiminnar Rannveig Pálsdóttir.</w:t>
      </w:r>
    </w:p>
    <w:p w14:paraId="78C6950D" w14:textId="77777777" w:rsidR="00C0261F" w:rsidRPr="00ED1165" w:rsidRDefault="00C0261F" w:rsidP="00C0261F">
      <w:pPr>
        <w:rPr>
          <w:b/>
          <w:bCs/>
          <w:sz w:val="32"/>
          <w:szCs w:val="32"/>
        </w:rPr>
      </w:pPr>
      <w:r w:rsidRPr="00ED1165">
        <w:rPr>
          <w:szCs w:val="24"/>
        </w:rPr>
        <w:lastRenderedPageBreak/>
        <w:t xml:space="preserve">           </w:t>
      </w:r>
      <w:r w:rsidRPr="00ED1165">
        <w:rPr>
          <w:b/>
          <w:bCs/>
          <w:sz w:val="32"/>
          <w:szCs w:val="32"/>
        </w:rPr>
        <w:t>Púttvöllurinn:</w:t>
      </w:r>
    </w:p>
    <w:p w14:paraId="755115CC" w14:textId="77777777" w:rsidR="00C0261F" w:rsidRPr="00ED1165" w:rsidRDefault="00C0261F" w:rsidP="00C0261F">
      <w:pPr>
        <w:rPr>
          <w:szCs w:val="24"/>
        </w:rPr>
      </w:pPr>
      <w:r w:rsidRPr="00ED1165">
        <w:rPr>
          <w:b/>
          <w:bCs/>
          <w:sz w:val="32"/>
          <w:szCs w:val="32"/>
        </w:rPr>
        <w:t xml:space="preserve">         </w:t>
      </w:r>
      <w:r w:rsidRPr="00ED1165">
        <w:rPr>
          <w:szCs w:val="24"/>
        </w:rPr>
        <w:t>Púttvöllurinn leit vel út eftir veturinn, það var því nokkuð snemma, sem þessi venjulegu vorverk voru drifin af, af félögum í Golfklúbbi Ísafjarðar.   Rista, sanda, sá og borið á. Völlurinn var svo tilbúinn og opnaður 2.maí. Dagleg umsjón og opnu og lokun var í höndum þeirra Reynis Péturssonar og Finns Magnússonar. Um helgar voru þaðfélagar úr Kubba, sem sáu um opnun og lokun vallarins.</w:t>
      </w:r>
    </w:p>
    <w:p w14:paraId="42BE1989" w14:textId="77777777" w:rsidR="00C0261F" w:rsidRPr="00ED1165" w:rsidRDefault="00C0261F" w:rsidP="00C0261F">
      <w:pPr>
        <w:rPr>
          <w:szCs w:val="24"/>
        </w:rPr>
      </w:pPr>
    </w:p>
    <w:p w14:paraId="11E6824D" w14:textId="77777777" w:rsidR="00C0261F" w:rsidRPr="00ED1165" w:rsidRDefault="00C0261F" w:rsidP="00C0261F">
      <w:pPr>
        <w:rPr>
          <w:b/>
          <w:bCs/>
          <w:sz w:val="32"/>
          <w:szCs w:val="32"/>
        </w:rPr>
      </w:pPr>
      <w:r w:rsidRPr="00ED1165">
        <w:rPr>
          <w:szCs w:val="24"/>
        </w:rPr>
        <w:t xml:space="preserve">           </w:t>
      </w:r>
      <w:r w:rsidRPr="00ED1165">
        <w:rPr>
          <w:b/>
          <w:bCs/>
          <w:sz w:val="32"/>
          <w:szCs w:val="32"/>
        </w:rPr>
        <w:t>Pútt:</w:t>
      </w:r>
    </w:p>
    <w:p w14:paraId="53217C2B" w14:textId="77777777" w:rsidR="00C0261F" w:rsidRPr="00ED1165" w:rsidRDefault="00C0261F" w:rsidP="00C0261F">
      <w:pPr>
        <w:rPr>
          <w:szCs w:val="24"/>
        </w:rPr>
      </w:pPr>
      <w:r w:rsidRPr="00ED1165">
        <w:rPr>
          <w:b/>
          <w:bCs/>
          <w:sz w:val="32"/>
          <w:szCs w:val="32"/>
        </w:rPr>
        <w:t xml:space="preserve">         </w:t>
      </w:r>
      <w:r w:rsidRPr="00ED1165">
        <w:rPr>
          <w:szCs w:val="24"/>
        </w:rPr>
        <w:t>Sumarið 2021 voru haldin 6 púttmót á vegum félagsins, að viðhöfðum tilskyldum sóttvarnarreglum. Öll púttmót félagsins enda á verðlaunaafhendingu og kaffiveitingum, sem að jafnaði eru í höndum stjórnarkvenna. Púttmótin sem haldin voru þetta árið voru: Opnunarmót, Héðinsmót, Skemmti- og Plaknamót, Paramót, Fyrirtækjamót og Lokamót.   Íslandmót Pútt 60+ átti að halda hér  á Ísafirði í ágúst, en því var frestað til ágúst 2022 vegna Covid 19, þar sem ekki var talið að unnt yrði að tryggja og sótvarnarreglur yrðu haldnar. Heimsóknir á völlinn frá 2.maí til 16.október þegar honum var lokað voru 1424 skráðir í gestabók. Nokkuð víst er að ekki hafa allir skráð komu sína eins mæta sumir tvisvar sama daginn.   Völlurinn var opin 169 daga og að jafnaði voru því gestir 259 á mánuði eða um 2.5 á dag.  Nýr félagi kom og stundaði Pútt-æfingar vel og varð eftir sumarið Púttmeistari eldriborgara þ.e.  Elías Sveinsson.</w:t>
      </w:r>
    </w:p>
    <w:p w14:paraId="46A5604D" w14:textId="77777777" w:rsidR="00C0261F" w:rsidRPr="00ED1165" w:rsidRDefault="00C0261F" w:rsidP="00C0261F">
      <w:pPr>
        <w:rPr>
          <w:szCs w:val="24"/>
        </w:rPr>
      </w:pPr>
    </w:p>
    <w:p w14:paraId="516C4C47" w14:textId="77777777" w:rsidR="00C0261F" w:rsidRPr="00ED1165" w:rsidRDefault="00C0261F" w:rsidP="00C0261F">
      <w:pPr>
        <w:rPr>
          <w:b/>
          <w:bCs/>
          <w:sz w:val="32"/>
          <w:szCs w:val="32"/>
        </w:rPr>
      </w:pPr>
      <w:r w:rsidRPr="00ED1165">
        <w:rPr>
          <w:szCs w:val="24"/>
        </w:rPr>
        <w:t xml:space="preserve">            </w:t>
      </w:r>
      <w:r w:rsidRPr="00ED1165">
        <w:rPr>
          <w:b/>
          <w:bCs/>
          <w:sz w:val="32"/>
          <w:szCs w:val="32"/>
        </w:rPr>
        <w:t>Leikjadagur:</w:t>
      </w:r>
    </w:p>
    <w:p w14:paraId="42B7259F" w14:textId="77777777" w:rsidR="00C0261F" w:rsidRPr="00ED1165" w:rsidRDefault="00C0261F" w:rsidP="00C0261F">
      <w:pPr>
        <w:rPr>
          <w:szCs w:val="24"/>
        </w:rPr>
      </w:pPr>
      <w:r w:rsidRPr="00ED1165">
        <w:rPr>
          <w:szCs w:val="24"/>
        </w:rPr>
        <w:t xml:space="preserve">            Við buðum til leikjadags að nýju í samvinnu við Félag eldriborgara á Ísafirði, var mæting eldriborgara mun betri en árið áður enda mun betra veður. Skemmtu menn og konur sér í Pútti, Boccia og Stívélakasti auk þess að boðið var uppá kaffi og kleinur. Af þessu varð hin ágætasta skemmtun og er vonandi að þetta verði árlegur viðburður.</w:t>
      </w:r>
    </w:p>
    <w:p w14:paraId="072B18D6" w14:textId="77777777" w:rsidR="00C0261F" w:rsidRPr="00ED1165" w:rsidRDefault="00C0261F" w:rsidP="00C0261F">
      <w:pPr>
        <w:rPr>
          <w:szCs w:val="24"/>
        </w:rPr>
      </w:pPr>
    </w:p>
    <w:p w14:paraId="1B647594" w14:textId="77777777" w:rsidR="00C0261F" w:rsidRPr="00ED1165" w:rsidRDefault="00C0261F" w:rsidP="00C0261F">
      <w:pPr>
        <w:rPr>
          <w:b/>
          <w:bCs/>
          <w:sz w:val="32"/>
          <w:szCs w:val="32"/>
        </w:rPr>
      </w:pPr>
      <w:r w:rsidRPr="00ED1165">
        <w:rPr>
          <w:szCs w:val="24"/>
        </w:rPr>
        <w:t xml:space="preserve">             </w:t>
      </w:r>
      <w:r w:rsidRPr="00ED1165">
        <w:rPr>
          <w:b/>
          <w:bCs/>
          <w:sz w:val="32"/>
          <w:szCs w:val="32"/>
        </w:rPr>
        <w:t>Landsmót UMFÍ 50+:</w:t>
      </w:r>
    </w:p>
    <w:p w14:paraId="77FF6C34" w14:textId="77777777" w:rsidR="00C0261F" w:rsidRPr="00ED1165" w:rsidRDefault="00C0261F" w:rsidP="00C0261F">
      <w:pPr>
        <w:rPr>
          <w:szCs w:val="24"/>
        </w:rPr>
      </w:pPr>
      <w:r w:rsidRPr="00ED1165">
        <w:rPr>
          <w:szCs w:val="24"/>
        </w:rPr>
        <w:t xml:space="preserve">             Landsmót UMF‘I 50+ sem vera átti í Borgarnesi var enn á ný frestað og þá til 20.ágúst, en svo var því líka fresta vegna covid 19 og er áformað að það verði haldið í júní 2022.</w:t>
      </w:r>
    </w:p>
    <w:p w14:paraId="1CE704FF" w14:textId="77777777" w:rsidR="00C0261F" w:rsidRPr="00ED1165" w:rsidRDefault="00C0261F" w:rsidP="00C0261F">
      <w:pPr>
        <w:rPr>
          <w:szCs w:val="24"/>
        </w:rPr>
      </w:pPr>
    </w:p>
    <w:p w14:paraId="65B77916" w14:textId="77777777" w:rsidR="00C0261F" w:rsidRPr="00ED1165" w:rsidRDefault="00C0261F" w:rsidP="00C0261F">
      <w:pPr>
        <w:rPr>
          <w:b/>
          <w:bCs/>
          <w:sz w:val="32"/>
          <w:szCs w:val="32"/>
        </w:rPr>
      </w:pPr>
      <w:r w:rsidRPr="00ED1165">
        <w:rPr>
          <w:szCs w:val="24"/>
        </w:rPr>
        <w:lastRenderedPageBreak/>
        <w:t xml:space="preserve">             </w:t>
      </w:r>
      <w:r w:rsidRPr="00ED1165">
        <w:rPr>
          <w:b/>
          <w:bCs/>
          <w:sz w:val="32"/>
          <w:szCs w:val="32"/>
        </w:rPr>
        <w:t>Fjáraflanir:</w:t>
      </w:r>
    </w:p>
    <w:p w14:paraId="4AAD21A6" w14:textId="77777777" w:rsidR="00C0261F" w:rsidRPr="00ED1165" w:rsidRDefault="00C0261F" w:rsidP="00C0261F">
      <w:pPr>
        <w:rPr>
          <w:szCs w:val="24"/>
        </w:rPr>
      </w:pPr>
      <w:r w:rsidRPr="00ED1165">
        <w:rPr>
          <w:szCs w:val="24"/>
        </w:rPr>
        <w:t xml:space="preserve">             Að venju var aðalfjáröflun félagsins Fyrirtækjamótið í Pútti, sem haldið var í september.  20 fyrirtæki tóku þátt með greiðslu þátttökugjalds. Að þessu sinni voru tveir aðilar sem sendu sína keppendur, en félagar úr Kubba kepptu fyrir aðra.  Sigurvegari að þessu sinni varð Púttmeistari Kubba, Elías Sveinsson og keppti hann fyrir Orkubú Vestfjarða, sem varðveitir farandbikarinn  fram að næsta móti. Á skildi sem festur er á bikarinn er skráð nafn fyrirtækisins og keppanda ásamt ártali.</w:t>
      </w:r>
    </w:p>
    <w:p w14:paraId="6EF0C348" w14:textId="77777777" w:rsidR="00C0261F" w:rsidRPr="00ED1165" w:rsidRDefault="00C0261F" w:rsidP="00C0261F">
      <w:pPr>
        <w:rPr>
          <w:szCs w:val="24"/>
        </w:rPr>
      </w:pPr>
    </w:p>
    <w:p w14:paraId="2580832A" w14:textId="77777777" w:rsidR="00C0261F" w:rsidRPr="00ED1165" w:rsidRDefault="00C0261F" w:rsidP="00C0261F">
      <w:pPr>
        <w:rPr>
          <w:b/>
          <w:bCs/>
          <w:sz w:val="32"/>
          <w:szCs w:val="32"/>
        </w:rPr>
      </w:pPr>
      <w:r w:rsidRPr="00ED1165">
        <w:rPr>
          <w:szCs w:val="24"/>
        </w:rPr>
        <w:t xml:space="preserve">              </w:t>
      </w:r>
      <w:r w:rsidRPr="00ED1165">
        <w:rPr>
          <w:b/>
          <w:bCs/>
          <w:sz w:val="32"/>
          <w:szCs w:val="32"/>
        </w:rPr>
        <w:t>Lokaorð:</w:t>
      </w:r>
    </w:p>
    <w:p w14:paraId="4E34AC36" w14:textId="77777777" w:rsidR="00C0261F" w:rsidRPr="00ED1165" w:rsidRDefault="00C0261F" w:rsidP="00C0261F">
      <w:pPr>
        <w:rPr>
          <w:szCs w:val="24"/>
        </w:rPr>
      </w:pPr>
      <w:r w:rsidRPr="00ED1165">
        <w:rPr>
          <w:szCs w:val="24"/>
        </w:rPr>
        <w:t xml:space="preserve">              Á árinu var ekki mikið um bókaða stjórnarfundi vegna covid 19 þó voru haldnir 2 formlegir stjórnarfundir á árinu, en nokkrir óformlegir í tengslum við framkvæmd móta eða annarra viðburða.</w:t>
      </w:r>
    </w:p>
    <w:p w14:paraId="55BF782C" w14:textId="77777777" w:rsidR="00C0261F" w:rsidRPr="00ED1165" w:rsidRDefault="00C0261F" w:rsidP="00C0261F">
      <w:pPr>
        <w:rPr>
          <w:szCs w:val="24"/>
        </w:rPr>
      </w:pPr>
      <w:r w:rsidRPr="00ED1165">
        <w:rPr>
          <w:szCs w:val="24"/>
        </w:rPr>
        <w:t xml:space="preserve">         </w:t>
      </w:r>
    </w:p>
    <w:p w14:paraId="2D7200AF" w14:textId="77777777" w:rsidR="00C0261F" w:rsidRPr="00ED1165" w:rsidRDefault="00C0261F" w:rsidP="00C0261F">
      <w:pPr>
        <w:rPr>
          <w:szCs w:val="24"/>
        </w:rPr>
      </w:pPr>
      <w:r w:rsidRPr="00ED1165">
        <w:rPr>
          <w:szCs w:val="24"/>
        </w:rPr>
        <w:t xml:space="preserve">                Stjórn félagsins var þannig skipuð s.l. ár:</w:t>
      </w:r>
    </w:p>
    <w:p w14:paraId="4857DFBA" w14:textId="77777777" w:rsidR="00ED1165" w:rsidRDefault="00C0261F" w:rsidP="00C0261F">
      <w:pPr>
        <w:rPr>
          <w:szCs w:val="24"/>
        </w:rPr>
      </w:pPr>
      <w:r w:rsidRPr="00ED1165">
        <w:rPr>
          <w:szCs w:val="24"/>
        </w:rPr>
        <w:t xml:space="preserve">                Formaður:         Sigríður Þórðardóttir,                                                </w:t>
      </w:r>
      <w:r w:rsidRPr="00ED1165">
        <w:rPr>
          <w:szCs w:val="24"/>
        </w:rPr>
        <w:tab/>
        <w:t xml:space="preserve">      varaformaður:   Finnur Magnússon,                                                        </w:t>
      </w:r>
      <w:r w:rsidRPr="00ED1165">
        <w:rPr>
          <w:szCs w:val="24"/>
        </w:rPr>
        <w:tab/>
        <w:t xml:space="preserve">     </w:t>
      </w:r>
    </w:p>
    <w:p w14:paraId="12271802" w14:textId="77777777" w:rsidR="00ED1165" w:rsidRDefault="00C0261F" w:rsidP="00C0261F">
      <w:pPr>
        <w:rPr>
          <w:szCs w:val="24"/>
        </w:rPr>
      </w:pPr>
      <w:r w:rsidRPr="00ED1165">
        <w:rPr>
          <w:szCs w:val="24"/>
        </w:rPr>
        <w:t xml:space="preserve">ritari:                 Árný Oddsdóttir,                                                         </w:t>
      </w:r>
      <w:r w:rsidRPr="00ED1165">
        <w:rPr>
          <w:szCs w:val="24"/>
        </w:rPr>
        <w:tab/>
        <w:t xml:space="preserve">      </w:t>
      </w:r>
    </w:p>
    <w:p w14:paraId="6500547D" w14:textId="77777777" w:rsidR="00ED1165" w:rsidRDefault="00C0261F" w:rsidP="00C0261F">
      <w:pPr>
        <w:rPr>
          <w:szCs w:val="24"/>
        </w:rPr>
      </w:pPr>
      <w:r w:rsidRPr="00ED1165">
        <w:rPr>
          <w:szCs w:val="24"/>
        </w:rPr>
        <w:t xml:space="preserve">gjaldkeri:           María Hagalínsdóttir,                                              </w:t>
      </w:r>
      <w:r w:rsidRPr="00ED1165">
        <w:rPr>
          <w:szCs w:val="24"/>
        </w:rPr>
        <w:tab/>
        <w:t xml:space="preserve">      </w:t>
      </w:r>
    </w:p>
    <w:p w14:paraId="0991051B" w14:textId="00D0CACA" w:rsidR="00C0261F" w:rsidRPr="00ED1165" w:rsidRDefault="00C0261F" w:rsidP="00C0261F">
      <w:pPr>
        <w:rPr>
          <w:szCs w:val="24"/>
        </w:rPr>
      </w:pPr>
      <w:r w:rsidRPr="00ED1165">
        <w:rPr>
          <w:szCs w:val="24"/>
        </w:rPr>
        <w:t xml:space="preserve">meðstjórnandi:  Kristján S. Kristjánsson.     </w:t>
      </w:r>
    </w:p>
    <w:p w14:paraId="1B7D93E2" w14:textId="357A548F" w:rsidR="00C0261F" w:rsidRPr="00ED1165" w:rsidRDefault="00C0261F" w:rsidP="00C0261F">
      <w:pPr>
        <w:rPr>
          <w:b/>
          <w:bCs/>
          <w:sz w:val="32"/>
          <w:szCs w:val="32"/>
        </w:rPr>
      </w:pPr>
      <w:r w:rsidRPr="00ED1165">
        <w:rPr>
          <w:szCs w:val="24"/>
        </w:rPr>
        <w:t xml:space="preserve">Varastjórn:        Reynir Pétursson, Gunnar Veturliðason, Gunnlaugur </w:t>
      </w:r>
      <w:r w:rsidRPr="00ED1165">
        <w:rPr>
          <w:szCs w:val="24"/>
        </w:rPr>
        <w:tab/>
      </w:r>
      <w:r w:rsidRPr="00ED1165">
        <w:rPr>
          <w:szCs w:val="24"/>
        </w:rPr>
        <w:tab/>
        <w:t xml:space="preserve">                    Gunnlaugsson.     </w:t>
      </w:r>
      <w:r w:rsidRPr="00ED1165">
        <w:rPr>
          <w:b/>
          <w:bCs/>
          <w:sz w:val="32"/>
          <w:szCs w:val="32"/>
        </w:rPr>
        <w:t xml:space="preserve"> </w:t>
      </w:r>
    </w:p>
    <w:p w14:paraId="360F2BA2" w14:textId="77777777" w:rsidR="00A53A5F" w:rsidRDefault="00A53A5F" w:rsidP="00A53A5F"/>
    <w:p w14:paraId="02A5C3B7" w14:textId="77777777" w:rsidR="00ED1165" w:rsidRDefault="00ED1165" w:rsidP="00A53A5F"/>
    <w:p w14:paraId="322BB092" w14:textId="77777777" w:rsidR="00A53A5F" w:rsidRDefault="00A53A5F" w:rsidP="00A53A5F"/>
    <w:p w14:paraId="52AD91F2" w14:textId="77777777" w:rsidR="00236C94" w:rsidRDefault="00236C94" w:rsidP="00A53A5F"/>
    <w:p w14:paraId="04DF5190" w14:textId="77777777" w:rsidR="00236C94" w:rsidRDefault="00236C94" w:rsidP="00A53A5F"/>
    <w:p w14:paraId="2F496FAD" w14:textId="77777777" w:rsidR="00236C94" w:rsidRDefault="00236C94" w:rsidP="00A53A5F"/>
    <w:p w14:paraId="5F902563" w14:textId="77777777" w:rsidR="00236C94" w:rsidRDefault="00236C94" w:rsidP="00A53A5F"/>
    <w:p w14:paraId="5A14C935" w14:textId="622BAF36" w:rsidR="00236C94" w:rsidRPr="00236C94" w:rsidRDefault="00236C94" w:rsidP="00236C94">
      <w:pPr>
        <w:pStyle w:val="Fyrirsgn3"/>
        <w:rPr>
          <w:rFonts w:ascii="Arial" w:hAnsi="Arial" w:cs="Arial"/>
          <w:color w:val="auto"/>
        </w:rPr>
      </w:pPr>
      <w:bookmarkStart w:id="65" w:name="_Toc101985628"/>
      <w:r w:rsidRPr="00236C94">
        <w:rPr>
          <w:rFonts w:ascii="Arial" w:hAnsi="Arial" w:cs="Arial"/>
          <w:color w:val="auto"/>
        </w:rPr>
        <w:lastRenderedPageBreak/>
        <w:t>Íþróttafélagið Ívar</w:t>
      </w:r>
      <w:bookmarkEnd w:id="65"/>
    </w:p>
    <w:p w14:paraId="3CE3738A" w14:textId="34F2A16D" w:rsidR="00ED1165" w:rsidRDefault="00236C94" w:rsidP="00A53A5F">
      <w:r>
        <w:drawing>
          <wp:inline distT="0" distB="0" distL="0" distR="0" wp14:anchorId="4C438A52" wp14:editId="56B31B14">
            <wp:extent cx="5943600" cy="6733204"/>
            <wp:effectExtent l="0" t="0" r="0" b="0"/>
            <wp:docPr id="24" name="Mynd 24"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ynd 24" descr="Mynd sem inniheldur texti&#10;&#10;Lýsing sjálfkrafa búin til"/>
                    <pic:cNvPicPr/>
                  </pic:nvPicPr>
                  <pic:blipFill>
                    <a:blip r:embed="rId23"/>
                    <a:stretch>
                      <a:fillRect/>
                    </a:stretch>
                  </pic:blipFill>
                  <pic:spPr>
                    <a:xfrm>
                      <a:off x="0" y="0"/>
                      <a:ext cx="5943600" cy="6733204"/>
                    </a:xfrm>
                    <a:prstGeom prst="rect">
                      <a:avLst/>
                    </a:prstGeom>
                  </pic:spPr>
                </pic:pic>
              </a:graphicData>
            </a:graphic>
          </wp:inline>
        </w:drawing>
      </w:r>
      <w:r w:rsidR="00ED1165">
        <w:br w:type="page"/>
      </w:r>
    </w:p>
    <w:p w14:paraId="78A9EF55" w14:textId="77777777" w:rsidR="00ED1165" w:rsidRDefault="00ED1165" w:rsidP="00A53A5F"/>
    <w:p w14:paraId="5BAD1900" w14:textId="77777777" w:rsidR="002F0DCD" w:rsidRDefault="002F0DCD" w:rsidP="00A53A5F"/>
    <w:p w14:paraId="42D3E5CE" w14:textId="3B353D8A" w:rsidR="00E507D8" w:rsidRDefault="008C00C2" w:rsidP="00E507D8">
      <w:r>
        <w:drawing>
          <wp:inline distT="0" distB="0" distL="0" distR="0" wp14:anchorId="0486A331" wp14:editId="52CC195B">
            <wp:extent cx="5955175" cy="4588074"/>
            <wp:effectExtent l="0" t="0" r="7620" b="3175"/>
            <wp:docPr id="58" name="Mynd 58"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Mynd 58" descr="Mynd sem inniheldur texti&#10;&#10;Lýsing sjálfkrafa búin til"/>
                    <pic:cNvPicPr/>
                  </pic:nvPicPr>
                  <pic:blipFill>
                    <a:blip r:embed="rId24"/>
                    <a:stretch>
                      <a:fillRect/>
                    </a:stretch>
                  </pic:blipFill>
                  <pic:spPr>
                    <a:xfrm>
                      <a:off x="0" y="0"/>
                      <a:ext cx="5958424" cy="4590577"/>
                    </a:xfrm>
                    <a:prstGeom prst="rect">
                      <a:avLst/>
                    </a:prstGeom>
                  </pic:spPr>
                </pic:pic>
              </a:graphicData>
            </a:graphic>
          </wp:inline>
        </w:drawing>
      </w:r>
    </w:p>
    <w:p w14:paraId="567890B9" w14:textId="5B601B8F" w:rsidR="00E507D8" w:rsidRPr="00236C94" w:rsidRDefault="00E507D8" w:rsidP="00236C94">
      <w:pPr>
        <w:pStyle w:val="Fyrirsgn3"/>
        <w:rPr>
          <w:rFonts w:ascii="Arial" w:hAnsi="Arial" w:cs="Arial"/>
          <w:color w:val="auto"/>
        </w:rPr>
      </w:pPr>
      <w:bookmarkStart w:id="66" w:name="_Toc101985629"/>
      <w:r w:rsidRPr="00236C94">
        <w:rPr>
          <w:rFonts w:ascii="Arial" w:hAnsi="Arial" w:cs="Arial"/>
          <w:color w:val="auto"/>
        </w:rPr>
        <w:t>Geisli 2021 ársskýrsla</w:t>
      </w:r>
      <w:bookmarkEnd w:id="66"/>
    </w:p>
    <w:p w14:paraId="6A54E345" w14:textId="77777777" w:rsidR="00E507D8" w:rsidRPr="00092270" w:rsidRDefault="00E507D8" w:rsidP="00E507D8">
      <w:pPr>
        <w:rPr>
          <w:sz w:val="20"/>
          <w:szCs w:val="18"/>
        </w:rPr>
      </w:pPr>
      <w:r w:rsidRPr="00092270">
        <w:rPr>
          <w:sz w:val="20"/>
          <w:szCs w:val="18"/>
        </w:rPr>
        <w:t>Má segja að starfsemi Geisla hafi að mestu legið niðri árið 2021.</w:t>
      </w:r>
    </w:p>
    <w:p w14:paraId="559FB4A4" w14:textId="77777777" w:rsidR="00E507D8" w:rsidRPr="00092270" w:rsidRDefault="00E507D8" w:rsidP="00E507D8">
      <w:pPr>
        <w:rPr>
          <w:sz w:val="20"/>
          <w:szCs w:val="18"/>
        </w:rPr>
      </w:pPr>
      <w:r w:rsidRPr="00092270">
        <w:rPr>
          <w:sz w:val="20"/>
          <w:szCs w:val="18"/>
        </w:rPr>
        <w:t>Enginn fundur haldinn nema aðalfundur vegna 2020 24. júní</w:t>
      </w:r>
    </w:p>
    <w:p w14:paraId="6AE1EAF7" w14:textId="67E90D2C" w:rsidR="00E507D8" w:rsidRPr="00092270" w:rsidRDefault="00E507D8" w:rsidP="00E507D8">
      <w:pPr>
        <w:rPr>
          <w:sz w:val="20"/>
          <w:szCs w:val="18"/>
        </w:rPr>
      </w:pPr>
      <w:r w:rsidRPr="00092270">
        <w:rPr>
          <w:sz w:val="20"/>
          <w:szCs w:val="18"/>
        </w:rPr>
        <w:t>Hluti af stjórn tók þátt í að hugsa um hoppikastala sumarið 2021</w:t>
      </w:r>
    </w:p>
    <w:p w14:paraId="77FFFB71" w14:textId="77777777" w:rsidR="00E507D8" w:rsidRPr="00092270" w:rsidRDefault="00E507D8" w:rsidP="00E507D8">
      <w:pPr>
        <w:rPr>
          <w:sz w:val="20"/>
          <w:szCs w:val="18"/>
        </w:rPr>
      </w:pPr>
      <w:r w:rsidRPr="00092270">
        <w:rPr>
          <w:sz w:val="20"/>
          <w:szCs w:val="18"/>
        </w:rPr>
        <w:t>Ræktin var opin að venju.</w:t>
      </w:r>
    </w:p>
    <w:p w14:paraId="451DC892" w14:textId="4EB11AAD" w:rsidR="00812EE2" w:rsidRDefault="008C00C2" w:rsidP="00A53A5F">
      <w:pPr>
        <w:rPr>
          <w:sz w:val="20"/>
          <w:szCs w:val="18"/>
        </w:rPr>
      </w:pPr>
      <w:r w:rsidRPr="008C00C2">
        <w:rPr>
          <w:sz w:val="20"/>
          <w:szCs w:val="18"/>
        </w:rPr>
        <w:t>Formaður</w:t>
      </w:r>
      <w:r>
        <w:rPr>
          <w:sz w:val="20"/>
          <w:szCs w:val="18"/>
        </w:rPr>
        <w:t xml:space="preserve">: </w:t>
      </w:r>
      <w:r w:rsidR="00A7349A">
        <w:rPr>
          <w:sz w:val="20"/>
          <w:szCs w:val="18"/>
        </w:rPr>
        <w:t>Birta Lind Garðarsdóttir</w:t>
      </w:r>
    </w:p>
    <w:p w14:paraId="293C8579" w14:textId="7FFA0D9B" w:rsidR="00A7349A" w:rsidRDefault="00A7349A" w:rsidP="00A53A5F">
      <w:pPr>
        <w:rPr>
          <w:sz w:val="20"/>
          <w:szCs w:val="18"/>
        </w:rPr>
      </w:pPr>
      <w:r>
        <w:rPr>
          <w:sz w:val="20"/>
          <w:szCs w:val="18"/>
        </w:rPr>
        <w:t>Meðstjórnendur:</w:t>
      </w:r>
    </w:p>
    <w:p w14:paraId="1B35F34A" w14:textId="2E527173" w:rsidR="003E3D6A" w:rsidRDefault="00A7349A" w:rsidP="00A53A5F">
      <w:pPr>
        <w:rPr>
          <w:sz w:val="20"/>
          <w:szCs w:val="18"/>
        </w:rPr>
      </w:pPr>
      <w:r>
        <w:rPr>
          <w:sz w:val="20"/>
          <w:szCs w:val="18"/>
        </w:rPr>
        <w:t>Gunnar Örn Eiríksson</w:t>
      </w:r>
      <w:r>
        <w:rPr>
          <w:sz w:val="20"/>
          <w:szCs w:val="18"/>
        </w:rPr>
        <w:tab/>
      </w:r>
      <w:r>
        <w:rPr>
          <w:sz w:val="20"/>
          <w:szCs w:val="18"/>
        </w:rPr>
        <w:tab/>
      </w:r>
      <w:r w:rsidR="003E3D6A">
        <w:rPr>
          <w:sz w:val="20"/>
          <w:szCs w:val="18"/>
        </w:rPr>
        <w:t>Sigurdís Samúelsdóttir</w:t>
      </w:r>
    </w:p>
    <w:p w14:paraId="37347878" w14:textId="210D45AB" w:rsidR="00A7349A" w:rsidRDefault="00A7349A" w:rsidP="00A53A5F">
      <w:pPr>
        <w:rPr>
          <w:sz w:val="20"/>
          <w:szCs w:val="18"/>
        </w:rPr>
      </w:pPr>
      <w:r>
        <w:rPr>
          <w:sz w:val="20"/>
          <w:szCs w:val="18"/>
        </w:rPr>
        <w:t>Elmar Atli Garðarsson</w:t>
      </w:r>
      <w:r w:rsidR="003E3D6A">
        <w:rPr>
          <w:sz w:val="20"/>
          <w:szCs w:val="18"/>
        </w:rPr>
        <w:tab/>
      </w:r>
      <w:r w:rsidR="003E3D6A">
        <w:rPr>
          <w:sz w:val="20"/>
          <w:szCs w:val="18"/>
        </w:rPr>
        <w:tab/>
        <w:t>Varamenn: Halldór Rúnar Jónbjörnsson</w:t>
      </w:r>
    </w:p>
    <w:p w14:paraId="4AE43AC7" w14:textId="1DA6C51C" w:rsidR="00A7349A" w:rsidRPr="008C00C2" w:rsidRDefault="00A7349A" w:rsidP="00A53A5F">
      <w:pPr>
        <w:rPr>
          <w:sz w:val="20"/>
          <w:szCs w:val="18"/>
        </w:rPr>
      </w:pPr>
      <w:r>
        <w:rPr>
          <w:sz w:val="20"/>
          <w:szCs w:val="18"/>
        </w:rPr>
        <w:t>Bragi Þór Thoroddsen</w:t>
      </w:r>
      <w:r w:rsidR="003E3D6A">
        <w:rPr>
          <w:sz w:val="20"/>
          <w:szCs w:val="18"/>
        </w:rPr>
        <w:tab/>
      </w:r>
      <w:r w:rsidR="003E3D6A">
        <w:rPr>
          <w:sz w:val="20"/>
          <w:szCs w:val="18"/>
        </w:rPr>
        <w:tab/>
        <w:t>Birgir Ragnarsson</w:t>
      </w:r>
    </w:p>
    <w:p w14:paraId="16D9CA44" w14:textId="2C5C2B6E" w:rsidR="00812EE2" w:rsidRPr="00236C94" w:rsidRDefault="00236C94" w:rsidP="00236C94">
      <w:pPr>
        <w:pStyle w:val="Fyrirsgn3"/>
        <w:rPr>
          <w:rFonts w:ascii="Arial" w:hAnsi="Arial" w:cs="Arial"/>
          <w:color w:val="auto"/>
        </w:rPr>
      </w:pPr>
      <w:bookmarkStart w:id="67" w:name="_Toc101985630"/>
      <w:r w:rsidRPr="00236C94">
        <w:rPr>
          <w:rFonts w:ascii="Arial" w:hAnsi="Arial" w:cs="Arial"/>
          <w:color w:val="auto"/>
        </w:rPr>
        <w:lastRenderedPageBreak/>
        <w:t>Íþróttafélagið Grettir</w:t>
      </w:r>
      <w:bookmarkEnd w:id="67"/>
    </w:p>
    <w:p w14:paraId="4D49573F" w14:textId="4FAA934E" w:rsidR="00812EE2" w:rsidRDefault="00812EE2" w:rsidP="00A53A5F"/>
    <w:p w14:paraId="00EAE145" w14:textId="67CD5E5D" w:rsidR="00812EE2" w:rsidRDefault="00E352B2" w:rsidP="00A53A5F">
      <w:r>
        <w:drawing>
          <wp:inline distT="0" distB="0" distL="0" distR="0" wp14:anchorId="4CA9F671" wp14:editId="5EFC1401">
            <wp:extent cx="6105525" cy="6140971"/>
            <wp:effectExtent l="0" t="0" r="0" b="0"/>
            <wp:docPr id="28" name="Mynd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Mynd 28"/>
                    <pic:cNvPicPr/>
                  </pic:nvPicPr>
                  <pic:blipFill>
                    <a:blip r:embed="rId25"/>
                    <a:stretch>
                      <a:fillRect/>
                    </a:stretch>
                  </pic:blipFill>
                  <pic:spPr>
                    <a:xfrm>
                      <a:off x="0" y="0"/>
                      <a:ext cx="6112670" cy="6148158"/>
                    </a:xfrm>
                    <a:prstGeom prst="rect">
                      <a:avLst/>
                    </a:prstGeom>
                  </pic:spPr>
                </pic:pic>
              </a:graphicData>
            </a:graphic>
          </wp:inline>
        </w:drawing>
      </w:r>
    </w:p>
    <w:p w14:paraId="5B30EBF0" w14:textId="77777777" w:rsidR="00812EE2" w:rsidRDefault="00812EE2" w:rsidP="00A53A5F"/>
    <w:p w14:paraId="28A1B015" w14:textId="77777777" w:rsidR="00EA7420" w:rsidRDefault="00EA7420" w:rsidP="00A53A5F"/>
    <w:p w14:paraId="64CE4A39" w14:textId="77777777" w:rsidR="00EA7420" w:rsidRDefault="00EA7420" w:rsidP="00A53A5F"/>
    <w:p w14:paraId="48D78955" w14:textId="77777777" w:rsidR="00EA7420" w:rsidRDefault="00EA7420" w:rsidP="00A53A5F"/>
    <w:p w14:paraId="79EF372E" w14:textId="291ADFEE" w:rsidR="00236C94" w:rsidRPr="00111342" w:rsidRDefault="00236C94" w:rsidP="00111342">
      <w:pPr>
        <w:pStyle w:val="Fyrirsgn3"/>
        <w:rPr>
          <w:rFonts w:ascii="Arial" w:hAnsi="Arial" w:cs="Arial"/>
          <w:color w:val="auto"/>
        </w:rPr>
      </w:pPr>
      <w:bookmarkStart w:id="68" w:name="_Toc101985631"/>
      <w:r w:rsidRPr="00111342">
        <w:rPr>
          <w:rFonts w:ascii="Arial" w:hAnsi="Arial" w:cs="Arial"/>
          <w:color w:val="auto"/>
        </w:rPr>
        <w:lastRenderedPageBreak/>
        <w:t>Íþróttafélagið St</w:t>
      </w:r>
      <w:r w:rsidR="00111342" w:rsidRPr="00111342">
        <w:rPr>
          <w:rFonts w:ascii="Arial" w:hAnsi="Arial" w:cs="Arial"/>
          <w:color w:val="auto"/>
        </w:rPr>
        <w:t>efnir</w:t>
      </w:r>
      <w:bookmarkEnd w:id="68"/>
    </w:p>
    <w:p w14:paraId="465FA74D" w14:textId="0C8ED72D" w:rsidR="00EA7420" w:rsidRDefault="00EA7420" w:rsidP="00A53A5F">
      <w:r>
        <w:drawing>
          <wp:inline distT="0" distB="0" distL="0" distR="0" wp14:anchorId="5EE18075" wp14:editId="192EF2A3">
            <wp:extent cx="5716327" cy="7208419"/>
            <wp:effectExtent l="0" t="0" r="0" b="0"/>
            <wp:docPr id="29" name="Mynd 29"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Mynd 29" descr="Mynd sem inniheldur texti&#10;&#10;Lýsing sjálfkrafa búin til"/>
                    <pic:cNvPicPr/>
                  </pic:nvPicPr>
                  <pic:blipFill>
                    <a:blip r:embed="rId26"/>
                    <a:stretch>
                      <a:fillRect/>
                    </a:stretch>
                  </pic:blipFill>
                  <pic:spPr>
                    <a:xfrm>
                      <a:off x="0" y="0"/>
                      <a:ext cx="5729577" cy="7225127"/>
                    </a:xfrm>
                    <a:prstGeom prst="rect">
                      <a:avLst/>
                    </a:prstGeom>
                  </pic:spPr>
                </pic:pic>
              </a:graphicData>
            </a:graphic>
          </wp:inline>
        </w:drawing>
      </w:r>
    </w:p>
    <w:p w14:paraId="787AA8B9" w14:textId="77777777" w:rsidR="00EA7420" w:rsidRDefault="00EA7420" w:rsidP="00A53A5F"/>
    <w:p w14:paraId="002CE812" w14:textId="189360D0" w:rsidR="00EA7420" w:rsidRDefault="00EA7420" w:rsidP="00A53A5F">
      <w:r>
        <w:lastRenderedPageBreak/>
        <w:drawing>
          <wp:inline distT="0" distB="0" distL="0" distR="0" wp14:anchorId="68F5D930" wp14:editId="152EBE0E">
            <wp:extent cx="6334125" cy="7705430"/>
            <wp:effectExtent l="0" t="0" r="0" b="0"/>
            <wp:docPr id="30" name="Mynd 30"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Mynd 30" descr="Mynd sem inniheldur texti&#10;&#10;Lýsing sjálfkrafa búin til"/>
                    <pic:cNvPicPr/>
                  </pic:nvPicPr>
                  <pic:blipFill>
                    <a:blip r:embed="rId27"/>
                    <a:stretch>
                      <a:fillRect/>
                    </a:stretch>
                  </pic:blipFill>
                  <pic:spPr>
                    <a:xfrm>
                      <a:off x="0" y="0"/>
                      <a:ext cx="6339105" cy="7711488"/>
                    </a:xfrm>
                    <a:prstGeom prst="rect">
                      <a:avLst/>
                    </a:prstGeom>
                  </pic:spPr>
                </pic:pic>
              </a:graphicData>
            </a:graphic>
          </wp:inline>
        </w:drawing>
      </w:r>
    </w:p>
    <w:p w14:paraId="0867889E" w14:textId="77777777" w:rsidR="00EA7420" w:rsidRDefault="00EA7420" w:rsidP="00A53A5F"/>
    <w:p w14:paraId="5D90B3F8" w14:textId="42DE89FC" w:rsidR="00EA7420" w:rsidRDefault="00EA7420" w:rsidP="00A53A5F">
      <w:r>
        <w:lastRenderedPageBreak/>
        <w:drawing>
          <wp:inline distT="0" distB="0" distL="0" distR="0" wp14:anchorId="6E60611C" wp14:editId="16503BF9">
            <wp:extent cx="6643427" cy="7734300"/>
            <wp:effectExtent l="0" t="0" r="5080" b="0"/>
            <wp:docPr id="31" name="Mynd 31"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Mynd 31" descr="Mynd sem inniheldur texti&#10;&#10;Lýsing sjálfkrafa búin til"/>
                    <pic:cNvPicPr/>
                  </pic:nvPicPr>
                  <pic:blipFill>
                    <a:blip r:embed="rId28"/>
                    <a:stretch>
                      <a:fillRect/>
                    </a:stretch>
                  </pic:blipFill>
                  <pic:spPr>
                    <a:xfrm>
                      <a:off x="0" y="0"/>
                      <a:ext cx="6652287" cy="7744615"/>
                    </a:xfrm>
                    <a:prstGeom prst="rect">
                      <a:avLst/>
                    </a:prstGeom>
                  </pic:spPr>
                </pic:pic>
              </a:graphicData>
            </a:graphic>
          </wp:inline>
        </w:drawing>
      </w:r>
    </w:p>
    <w:p w14:paraId="3032774A" w14:textId="77777777" w:rsidR="00EA7420" w:rsidRDefault="00EA7420" w:rsidP="00A53A5F"/>
    <w:p w14:paraId="013A0ECA" w14:textId="1D8190B0" w:rsidR="00111342" w:rsidRPr="00111342" w:rsidRDefault="00111342" w:rsidP="00111342">
      <w:pPr>
        <w:pStyle w:val="Fyrirsgn3"/>
        <w:rPr>
          <w:rFonts w:ascii="Arial" w:hAnsi="Arial" w:cs="Arial"/>
          <w:color w:val="auto"/>
        </w:rPr>
      </w:pPr>
      <w:bookmarkStart w:id="69" w:name="_Toc101985632"/>
      <w:r w:rsidRPr="00111342">
        <w:rPr>
          <w:rFonts w:ascii="Arial" w:hAnsi="Arial" w:cs="Arial"/>
          <w:color w:val="auto"/>
        </w:rPr>
        <w:lastRenderedPageBreak/>
        <w:t>Vestri Í</w:t>
      </w:r>
      <w:r>
        <w:rPr>
          <w:rFonts w:ascii="Arial" w:hAnsi="Arial" w:cs="Arial"/>
          <w:color w:val="auto"/>
        </w:rPr>
        <w:t>þróttafélag</w:t>
      </w:r>
      <w:bookmarkEnd w:id="69"/>
    </w:p>
    <w:p w14:paraId="4A2D1162" w14:textId="7AFE0192" w:rsidR="00A53A5F" w:rsidRDefault="00A016B2" w:rsidP="00A53A5F">
      <w:r>
        <w:drawing>
          <wp:inline distT="0" distB="0" distL="0" distR="0" wp14:anchorId="7D8F28CF" wp14:editId="6B1C92E1">
            <wp:extent cx="5524491" cy="7814603"/>
            <wp:effectExtent l="0" t="0" r="635" b="0"/>
            <wp:docPr id="32" name="Mynd 32" descr="Mynd sem inniheldur texti, einstaklingur, ungt, uppstilling&#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Mynd 32" descr="Mynd sem inniheldur texti, einstaklingur, ungt, uppstilling&#10;&#10;Lýsing sjálfkrafa búin til"/>
                    <pic:cNvPicPr/>
                  </pic:nvPicPr>
                  <pic:blipFill>
                    <a:blip r:embed="rId29"/>
                    <a:stretch>
                      <a:fillRect/>
                    </a:stretch>
                  </pic:blipFill>
                  <pic:spPr>
                    <a:xfrm>
                      <a:off x="0" y="0"/>
                      <a:ext cx="5540575" cy="7837354"/>
                    </a:xfrm>
                    <a:prstGeom prst="rect">
                      <a:avLst/>
                    </a:prstGeom>
                  </pic:spPr>
                </pic:pic>
              </a:graphicData>
            </a:graphic>
          </wp:inline>
        </w:drawing>
      </w:r>
    </w:p>
    <w:p w14:paraId="567E1510" w14:textId="5EAE3FA3" w:rsidR="00A016B2" w:rsidRDefault="00A016B2" w:rsidP="00A53A5F">
      <w:r>
        <w:lastRenderedPageBreak/>
        <w:drawing>
          <wp:inline distT="0" distB="0" distL="0" distR="0" wp14:anchorId="5DCC3C1C" wp14:editId="4A96FC33">
            <wp:extent cx="5817870" cy="8229600"/>
            <wp:effectExtent l="0" t="0" r="0" b="0"/>
            <wp:docPr id="33" name="Mynd 33"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Mynd 33" descr="Mynd sem inniheldur texti&#10;&#10;Lýsing sjálfkrafa búin til"/>
                    <pic:cNvPicPr/>
                  </pic:nvPicPr>
                  <pic:blipFill>
                    <a:blip r:embed="rId30"/>
                    <a:stretch>
                      <a:fillRect/>
                    </a:stretch>
                  </pic:blipFill>
                  <pic:spPr>
                    <a:xfrm>
                      <a:off x="0" y="0"/>
                      <a:ext cx="5817870" cy="8229600"/>
                    </a:xfrm>
                    <a:prstGeom prst="rect">
                      <a:avLst/>
                    </a:prstGeom>
                  </pic:spPr>
                </pic:pic>
              </a:graphicData>
            </a:graphic>
          </wp:inline>
        </w:drawing>
      </w:r>
    </w:p>
    <w:p w14:paraId="08AD6BC4" w14:textId="62F62C65" w:rsidR="00A016B2" w:rsidRDefault="00A016B2" w:rsidP="00A53A5F">
      <w:r>
        <w:lastRenderedPageBreak/>
        <w:drawing>
          <wp:inline distT="0" distB="0" distL="0" distR="0" wp14:anchorId="1911F8E9" wp14:editId="5A4B5699">
            <wp:extent cx="5817870" cy="8229600"/>
            <wp:effectExtent l="0" t="0" r="0" b="0"/>
            <wp:docPr id="34" name="Mynd 34"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ynd 34" descr="Mynd sem inniheldur texti&#10;&#10;Lýsing sjálfkrafa búin til"/>
                    <pic:cNvPicPr/>
                  </pic:nvPicPr>
                  <pic:blipFill>
                    <a:blip r:embed="rId31"/>
                    <a:stretch>
                      <a:fillRect/>
                    </a:stretch>
                  </pic:blipFill>
                  <pic:spPr>
                    <a:xfrm>
                      <a:off x="0" y="0"/>
                      <a:ext cx="5817870" cy="8229600"/>
                    </a:xfrm>
                    <a:prstGeom prst="rect">
                      <a:avLst/>
                    </a:prstGeom>
                  </pic:spPr>
                </pic:pic>
              </a:graphicData>
            </a:graphic>
          </wp:inline>
        </w:drawing>
      </w:r>
    </w:p>
    <w:p w14:paraId="782A8549" w14:textId="78A3CCD0" w:rsidR="00A016B2" w:rsidRDefault="00A016B2" w:rsidP="00A53A5F">
      <w:r>
        <w:lastRenderedPageBreak/>
        <w:drawing>
          <wp:inline distT="0" distB="0" distL="0" distR="0" wp14:anchorId="3EF52DEA" wp14:editId="4DCCD979">
            <wp:extent cx="5817870" cy="8229600"/>
            <wp:effectExtent l="0" t="0" r="0" b="0"/>
            <wp:docPr id="35" name="Mynd 35"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Mynd 35" descr="Mynd sem inniheldur texti&#10;&#10;Lýsing sjálfkrafa búin til"/>
                    <pic:cNvPicPr/>
                  </pic:nvPicPr>
                  <pic:blipFill>
                    <a:blip r:embed="rId32"/>
                    <a:stretch>
                      <a:fillRect/>
                    </a:stretch>
                  </pic:blipFill>
                  <pic:spPr>
                    <a:xfrm>
                      <a:off x="0" y="0"/>
                      <a:ext cx="5817870" cy="8229600"/>
                    </a:xfrm>
                    <a:prstGeom prst="rect">
                      <a:avLst/>
                    </a:prstGeom>
                  </pic:spPr>
                </pic:pic>
              </a:graphicData>
            </a:graphic>
          </wp:inline>
        </w:drawing>
      </w:r>
    </w:p>
    <w:p w14:paraId="514E1D88" w14:textId="7F52DE5A" w:rsidR="00A016B2" w:rsidRDefault="00A016B2" w:rsidP="00A53A5F">
      <w:r>
        <w:lastRenderedPageBreak/>
        <w:drawing>
          <wp:inline distT="0" distB="0" distL="0" distR="0" wp14:anchorId="2E416C23" wp14:editId="537456BD">
            <wp:extent cx="5817870" cy="8229600"/>
            <wp:effectExtent l="0" t="0" r="0" b="0"/>
            <wp:docPr id="36" name="Mynd 36"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Mynd 36" descr="Mynd sem inniheldur texti&#10;&#10;Lýsing sjálfkrafa búin til"/>
                    <pic:cNvPicPr/>
                  </pic:nvPicPr>
                  <pic:blipFill>
                    <a:blip r:embed="rId33"/>
                    <a:stretch>
                      <a:fillRect/>
                    </a:stretch>
                  </pic:blipFill>
                  <pic:spPr>
                    <a:xfrm>
                      <a:off x="0" y="0"/>
                      <a:ext cx="5817870" cy="8229600"/>
                    </a:xfrm>
                    <a:prstGeom prst="rect">
                      <a:avLst/>
                    </a:prstGeom>
                  </pic:spPr>
                </pic:pic>
              </a:graphicData>
            </a:graphic>
          </wp:inline>
        </w:drawing>
      </w:r>
    </w:p>
    <w:p w14:paraId="2D7D539E" w14:textId="5ACBA38C" w:rsidR="00A016B2" w:rsidRDefault="00A016B2" w:rsidP="00A53A5F">
      <w:r>
        <w:lastRenderedPageBreak/>
        <w:drawing>
          <wp:inline distT="0" distB="0" distL="0" distR="0" wp14:anchorId="25E39E0A" wp14:editId="5295E053">
            <wp:extent cx="5817870" cy="8229600"/>
            <wp:effectExtent l="0" t="0" r="0" b="0"/>
            <wp:docPr id="37" name="Mynd 37" descr="Mynd sem inniheldur texti, dagbla�, skj�mynd&#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Mynd 37" descr="Mynd sem inniheldur texti, dagbla�, skj�mynd&#10;&#10;Lýsing sjálfkrafa búin til"/>
                    <pic:cNvPicPr/>
                  </pic:nvPicPr>
                  <pic:blipFill>
                    <a:blip r:embed="rId34"/>
                    <a:stretch>
                      <a:fillRect/>
                    </a:stretch>
                  </pic:blipFill>
                  <pic:spPr>
                    <a:xfrm>
                      <a:off x="0" y="0"/>
                      <a:ext cx="5817870" cy="8229600"/>
                    </a:xfrm>
                    <a:prstGeom prst="rect">
                      <a:avLst/>
                    </a:prstGeom>
                  </pic:spPr>
                </pic:pic>
              </a:graphicData>
            </a:graphic>
          </wp:inline>
        </w:drawing>
      </w:r>
    </w:p>
    <w:p w14:paraId="28F07187" w14:textId="564C8DAD" w:rsidR="00A016B2" w:rsidRDefault="00A016B2" w:rsidP="00A53A5F">
      <w:r>
        <w:lastRenderedPageBreak/>
        <w:drawing>
          <wp:inline distT="0" distB="0" distL="0" distR="0" wp14:anchorId="51E41C15" wp14:editId="463CD86E">
            <wp:extent cx="5817870" cy="8229600"/>
            <wp:effectExtent l="0" t="0" r="0" b="0"/>
            <wp:docPr id="38" name="Mynd 38" descr="Mynd sem inniheldur texti, gras, utandyra, �hreinind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Mynd 38" descr="Mynd sem inniheldur texti, gras, utandyra, �hreinindi&#10;&#10;Lýsing sjálfkrafa búin til"/>
                    <pic:cNvPicPr/>
                  </pic:nvPicPr>
                  <pic:blipFill>
                    <a:blip r:embed="rId35"/>
                    <a:stretch>
                      <a:fillRect/>
                    </a:stretch>
                  </pic:blipFill>
                  <pic:spPr>
                    <a:xfrm>
                      <a:off x="0" y="0"/>
                      <a:ext cx="5817870" cy="8229600"/>
                    </a:xfrm>
                    <a:prstGeom prst="rect">
                      <a:avLst/>
                    </a:prstGeom>
                  </pic:spPr>
                </pic:pic>
              </a:graphicData>
            </a:graphic>
          </wp:inline>
        </w:drawing>
      </w:r>
    </w:p>
    <w:p w14:paraId="075332CC" w14:textId="60418011" w:rsidR="00A016B2" w:rsidRDefault="00A016B2" w:rsidP="00A53A5F">
      <w:r>
        <w:lastRenderedPageBreak/>
        <w:drawing>
          <wp:inline distT="0" distB="0" distL="0" distR="0" wp14:anchorId="4BDB026A" wp14:editId="620DC431">
            <wp:extent cx="5817870" cy="8229600"/>
            <wp:effectExtent l="0" t="0" r="0" b="0"/>
            <wp:docPr id="39" name="Mynd 39"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Mynd 39" descr="Mynd sem inniheldur texti&#10;&#10;Lýsing sjálfkrafa búin til"/>
                    <pic:cNvPicPr/>
                  </pic:nvPicPr>
                  <pic:blipFill>
                    <a:blip r:embed="rId36"/>
                    <a:stretch>
                      <a:fillRect/>
                    </a:stretch>
                  </pic:blipFill>
                  <pic:spPr>
                    <a:xfrm>
                      <a:off x="0" y="0"/>
                      <a:ext cx="5817870" cy="8229600"/>
                    </a:xfrm>
                    <a:prstGeom prst="rect">
                      <a:avLst/>
                    </a:prstGeom>
                  </pic:spPr>
                </pic:pic>
              </a:graphicData>
            </a:graphic>
          </wp:inline>
        </w:drawing>
      </w:r>
    </w:p>
    <w:p w14:paraId="4FC2AE40" w14:textId="74E61CA9" w:rsidR="00A016B2" w:rsidRDefault="00A016B2" w:rsidP="00A53A5F">
      <w:r>
        <w:lastRenderedPageBreak/>
        <w:drawing>
          <wp:inline distT="0" distB="0" distL="0" distR="0" wp14:anchorId="3AE67568" wp14:editId="4DBFBDBE">
            <wp:extent cx="5817870" cy="8229600"/>
            <wp:effectExtent l="0" t="0" r="0" b="0"/>
            <wp:docPr id="40" name="Mynd 40"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Mynd 40" descr="Mynd sem inniheldur texti&#10;&#10;Lýsing sjálfkrafa búin til"/>
                    <pic:cNvPicPr/>
                  </pic:nvPicPr>
                  <pic:blipFill>
                    <a:blip r:embed="rId37"/>
                    <a:stretch>
                      <a:fillRect/>
                    </a:stretch>
                  </pic:blipFill>
                  <pic:spPr>
                    <a:xfrm>
                      <a:off x="0" y="0"/>
                      <a:ext cx="5817870" cy="8229600"/>
                    </a:xfrm>
                    <a:prstGeom prst="rect">
                      <a:avLst/>
                    </a:prstGeom>
                  </pic:spPr>
                </pic:pic>
              </a:graphicData>
            </a:graphic>
          </wp:inline>
        </w:drawing>
      </w:r>
    </w:p>
    <w:p w14:paraId="3879BE92" w14:textId="1758BF87" w:rsidR="00A016B2" w:rsidRDefault="00A016B2" w:rsidP="00A53A5F">
      <w:r>
        <w:lastRenderedPageBreak/>
        <w:drawing>
          <wp:inline distT="0" distB="0" distL="0" distR="0" wp14:anchorId="42B85F3B" wp14:editId="6BA3104D">
            <wp:extent cx="5817870" cy="8229600"/>
            <wp:effectExtent l="0" t="0" r="0" b="0"/>
            <wp:docPr id="41" name="Mynd 41" descr="Mynd sem inniheldur einstaklingur, g�lf, ��r�ttir&#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Mynd 41" descr="Mynd sem inniheldur einstaklingur, g�lf, ��r�ttir&#10;&#10;Lýsing sjálfkrafa búin til"/>
                    <pic:cNvPicPr/>
                  </pic:nvPicPr>
                  <pic:blipFill>
                    <a:blip r:embed="rId38"/>
                    <a:stretch>
                      <a:fillRect/>
                    </a:stretch>
                  </pic:blipFill>
                  <pic:spPr>
                    <a:xfrm>
                      <a:off x="0" y="0"/>
                      <a:ext cx="5817870" cy="8229600"/>
                    </a:xfrm>
                    <a:prstGeom prst="rect">
                      <a:avLst/>
                    </a:prstGeom>
                  </pic:spPr>
                </pic:pic>
              </a:graphicData>
            </a:graphic>
          </wp:inline>
        </w:drawing>
      </w:r>
    </w:p>
    <w:p w14:paraId="6C5CED29" w14:textId="1FBAB11C" w:rsidR="00A016B2" w:rsidRDefault="003C7CC6" w:rsidP="00A53A5F">
      <w:r>
        <w:lastRenderedPageBreak/>
        <w:drawing>
          <wp:inline distT="0" distB="0" distL="0" distR="0" wp14:anchorId="58294B9A" wp14:editId="4E1438CC">
            <wp:extent cx="5817870" cy="8229600"/>
            <wp:effectExtent l="0" t="0" r="0" b="0"/>
            <wp:docPr id="42" name="Mynd 42"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Mynd 42" descr="Mynd sem inniheldur texti&#10;&#10;Lýsing sjálfkrafa búin til"/>
                    <pic:cNvPicPr/>
                  </pic:nvPicPr>
                  <pic:blipFill>
                    <a:blip r:embed="rId39"/>
                    <a:stretch>
                      <a:fillRect/>
                    </a:stretch>
                  </pic:blipFill>
                  <pic:spPr>
                    <a:xfrm>
                      <a:off x="0" y="0"/>
                      <a:ext cx="5817870" cy="8229600"/>
                    </a:xfrm>
                    <a:prstGeom prst="rect">
                      <a:avLst/>
                    </a:prstGeom>
                  </pic:spPr>
                </pic:pic>
              </a:graphicData>
            </a:graphic>
          </wp:inline>
        </w:drawing>
      </w:r>
    </w:p>
    <w:p w14:paraId="6F6D0ECF" w14:textId="779477E2" w:rsidR="003C7CC6" w:rsidRDefault="003C7CC6" w:rsidP="00A53A5F">
      <w:r>
        <w:lastRenderedPageBreak/>
        <w:drawing>
          <wp:inline distT="0" distB="0" distL="0" distR="0" wp14:anchorId="6C215E99" wp14:editId="1352D088">
            <wp:extent cx="5817870" cy="8229600"/>
            <wp:effectExtent l="0" t="0" r="0" b="0"/>
            <wp:docPr id="43" name="Mynd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Mynd 43"/>
                    <pic:cNvPicPr/>
                  </pic:nvPicPr>
                  <pic:blipFill>
                    <a:blip r:embed="rId40"/>
                    <a:stretch>
                      <a:fillRect/>
                    </a:stretch>
                  </pic:blipFill>
                  <pic:spPr>
                    <a:xfrm>
                      <a:off x="0" y="0"/>
                      <a:ext cx="5817870" cy="8229600"/>
                    </a:xfrm>
                    <a:prstGeom prst="rect">
                      <a:avLst/>
                    </a:prstGeom>
                  </pic:spPr>
                </pic:pic>
              </a:graphicData>
            </a:graphic>
          </wp:inline>
        </w:drawing>
      </w:r>
      <w:r>
        <w:lastRenderedPageBreak/>
        <w:drawing>
          <wp:inline distT="0" distB="0" distL="0" distR="0" wp14:anchorId="00808228" wp14:editId="6B16AC39">
            <wp:extent cx="5817870" cy="8229600"/>
            <wp:effectExtent l="0" t="0" r="0" b="0"/>
            <wp:docPr id="44" name="Mynd 44"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Mynd 44" descr="Mynd sem inniheldur texti&#10;&#10;Lýsing sjálfkrafa búin til"/>
                    <pic:cNvPicPr/>
                  </pic:nvPicPr>
                  <pic:blipFill>
                    <a:blip r:embed="rId41"/>
                    <a:stretch>
                      <a:fillRect/>
                    </a:stretch>
                  </pic:blipFill>
                  <pic:spPr>
                    <a:xfrm>
                      <a:off x="0" y="0"/>
                      <a:ext cx="5817870" cy="8229600"/>
                    </a:xfrm>
                    <a:prstGeom prst="rect">
                      <a:avLst/>
                    </a:prstGeom>
                  </pic:spPr>
                </pic:pic>
              </a:graphicData>
            </a:graphic>
          </wp:inline>
        </w:drawing>
      </w:r>
      <w:r>
        <w:lastRenderedPageBreak/>
        <w:drawing>
          <wp:inline distT="0" distB="0" distL="0" distR="0" wp14:anchorId="15C810D7" wp14:editId="4D2A2F10">
            <wp:extent cx="5817870" cy="8229600"/>
            <wp:effectExtent l="0" t="0" r="0" b="0"/>
            <wp:docPr id="45" name="Mynd 45"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Mynd 45" descr="Mynd sem inniheldur texti&#10;&#10;Lýsing sjálfkrafa búin til"/>
                    <pic:cNvPicPr/>
                  </pic:nvPicPr>
                  <pic:blipFill>
                    <a:blip r:embed="rId42"/>
                    <a:stretch>
                      <a:fillRect/>
                    </a:stretch>
                  </pic:blipFill>
                  <pic:spPr>
                    <a:xfrm>
                      <a:off x="0" y="0"/>
                      <a:ext cx="5817870" cy="8229600"/>
                    </a:xfrm>
                    <a:prstGeom prst="rect">
                      <a:avLst/>
                    </a:prstGeom>
                  </pic:spPr>
                </pic:pic>
              </a:graphicData>
            </a:graphic>
          </wp:inline>
        </w:drawing>
      </w:r>
    </w:p>
    <w:p w14:paraId="7EADA468" w14:textId="43435E78" w:rsidR="003C7CC6" w:rsidRDefault="003C7CC6" w:rsidP="00A53A5F">
      <w:r>
        <w:lastRenderedPageBreak/>
        <w:drawing>
          <wp:inline distT="0" distB="0" distL="0" distR="0" wp14:anchorId="7A219810" wp14:editId="3C69FF4C">
            <wp:extent cx="5817870" cy="8229600"/>
            <wp:effectExtent l="0" t="0" r="0" b="0"/>
            <wp:docPr id="46" name="Mynd 46"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Mynd 46" descr="Mynd sem inniheldur texti&#10;&#10;Lýsing sjálfkrafa búin til"/>
                    <pic:cNvPicPr/>
                  </pic:nvPicPr>
                  <pic:blipFill>
                    <a:blip r:embed="rId43"/>
                    <a:stretch>
                      <a:fillRect/>
                    </a:stretch>
                  </pic:blipFill>
                  <pic:spPr>
                    <a:xfrm>
                      <a:off x="0" y="0"/>
                      <a:ext cx="5817870" cy="8229600"/>
                    </a:xfrm>
                    <a:prstGeom prst="rect">
                      <a:avLst/>
                    </a:prstGeom>
                  </pic:spPr>
                </pic:pic>
              </a:graphicData>
            </a:graphic>
          </wp:inline>
        </w:drawing>
      </w:r>
      <w:r>
        <w:lastRenderedPageBreak/>
        <w:drawing>
          <wp:inline distT="0" distB="0" distL="0" distR="0" wp14:anchorId="47398DF3" wp14:editId="4973E073">
            <wp:extent cx="5817870" cy="8229600"/>
            <wp:effectExtent l="0" t="0" r="0" b="0"/>
            <wp:docPr id="47" name="Mynd 47"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ynd 47" descr="Mynd sem inniheldur texti&#10;&#10;Lýsing sjálfkrafa búin til"/>
                    <pic:cNvPicPr/>
                  </pic:nvPicPr>
                  <pic:blipFill>
                    <a:blip r:embed="rId44"/>
                    <a:stretch>
                      <a:fillRect/>
                    </a:stretch>
                  </pic:blipFill>
                  <pic:spPr>
                    <a:xfrm>
                      <a:off x="0" y="0"/>
                      <a:ext cx="5817870" cy="8229600"/>
                    </a:xfrm>
                    <a:prstGeom prst="rect">
                      <a:avLst/>
                    </a:prstGeom>
                  </pic:spPr>
                </pic:pic>
              </a:graphicData>
            </a:graphic>
          </wp:inline>
        </w:drawing>
      </w:r>
      <w:r>
        <w:lastRenderedPageBreak/>
        <w:drawing>
          <wp:inline distT="0" distB="0" distL="0" distR="0" wp14:anchorId="68B26E3B" wp14:editId="7D766D72">
            <wp:extent cx="5817870" cy="8229600"/>
            <wp:effectExtent l="0" t="0" r="0" b="0"/>
            <wp:docPr id="48" name="Mynd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Mynd 48"/>
                    <pic:cNvPicPr/>
                  </pic:nvPicPr>
                  <pic:blipFill>
                    <a:blip r:embed="rId45"/>
                    <a:stretch>
                      <a:fillRect/>
                    </a:stretch>
                  </pic:blipFill>
                  <pic:spPr>
                    <a:xfrm>
                      <a:off x="0" y="0"/>
                      <a:ext cx="5817870" cy="8229600"/>
                    </a:xfrm>
                    <a:prstGeom prst="rect">
                      <a:avLst/>
                    </a:prstGeom>
                  </pic:spPr>
                </pic:pic>
              </a:graphicData>
            </a:graphic>
          </wp:inline>
        </w:drawing>
      </w:r>
      <w:r>
        <w:lastRenderedPageBreak/>
        <w:drawing>
          <wp:inline distT="0" distB="0" distL="0" distR="0" wp14:anchorId="6A1725C5" wp14:editId="4351AE2B">
            <wp:extent cx="5817870" cy="8229600"/>
            <wp:effectExtent l="0" t="0" r="0" b="0"/>
            <wp:docPr id="49" name="Mynd 49" descr="Mynd sem inniheldur gras, utandyra, v�llur, einstaklingur&#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Mynd 49" descr="Mynd sem inniheldur gras, utandyra, v�llur, einstaklingur&#10;&#10;Lýsing sjálfkrafa búin til"/>
                    <pic:cNvPicPr/>
                  </pic:nvPicPr>
                  <pic:blipFill>
                    <a:blip r:embed="rId46"/>
                    <a:stretch>
                      <a:fillRect/>
                    </a:stretch>
                  </pic:blipFill>
                  <pic:spPr>
                    <a:xfrm>
                      <a:off x="0" y="0"/>
                      <a:ext cx="5817870" cy="8229600"/>
                    </a:xfrm>
                    <a:prstGeom prst="rect">
                      <a:avLst/>
                    </a:prstGeom>
                  </pic:spPr>
                </pic:pic>
              </a:graphicData>
            </a:graphic>
          </wp:inline>
        </w:drawing>
      </w:r>
      <w:r>
        <w:lastRenderedPageBreak/>
        <w:drawing>
          <wp:inline distT="0" distB="0" distL="0" distR="0" wp14:anchorId="66308A30" wp14:editId="2F9375EC">
            <wp:extent cx="5817870" cy="8229600"/>
            <wp:effectExtent l="0" t="0" r="0" b="0"/>
            <wp:docPr id="50" name="Mynd 50"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Mynd 50" descr="Mynd sem inniheldur texti&#10;&#10;Lýsing sjálfkrafa búin til"/>
                    <pic:cNvPicPr/>
                  </pic:nvPicPr>
                  <pic:blipFill>
                    <a:blip r:embed="rId47"/>
                    <a:stretch>
                      <a:fillRect/>
                    </a:stretch>
                  </pic:blipFill>
                  <pic:spPr>
                    <a:xfrm>
                      <a:off x="0" y="0"/>
                      <a:ext cx="5817870" cy="8229600"/>
                    </a:xfrm>
                    <a:prstGeom prst="rect">
                      <a:avLst/>
                    </a:prstGeom>
                  </pic:spPr>
                </pic:pic>
              </a:graphicData>
            </a:graphic>
          </wp:inline>
        </w:drawing>
      </w:r>
      <w:r>
        <w:lastRenderedPageBreak/>
        <w:drawing>
          <wp:inline distT="0" distB="0" distL="0" distR="0" wp14:anchorId="543129C9" wp14:editId="471FB175">
            <wp:extent cx="5817870" cy="8229600"/>
            <wp:effectExtent l="0" t="0" r="0" b="0"/>
            <wp:docPr id="51" name="Mynd 51"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Mynd 51" descr="Mynd sem inniheldur texti&#10;&#10;Lýsing sjálfkrafa búin til"/>
                    <pic:cNvPicPr/>
                  </pic:nvPicPr>
                  <pic:blipFill>
                    <a:blip r:embed="rId48"/>
                    <a:stretch>
                      <a:fillRect/>
                    </a:stretch>
                  </pic:blipFill>
                  <pic:spPr>
                    <a:xfrm>
                      <a:off x="0" y="0"/>
                      <a:ext cx="5817870" cy="8229600"/>
                    </a:xfrm>
                    <a:prstGeom prst="rect">
                      <a:avLst/>
                    </a:prstGeom>
                  </pic:spPr>
                </pic:pic>
              </a:graphicData>
            </a:graphic>
          </wp:inline>
        </w:drawing>
      </w:r>
      <w:r>
        <w:lastRenderedPageBreak/>
        <w:drawing>
          <wp:inline distT="0" distB="0" distL="0" distR="0" wp14:anchorId="243E2165" wp14:editId="25E79D5D">
            <wp:extent cx="5817870" cy="8229600"/>
            <wp:effectExtent l="0" t="0" r="0" b="0"/>
            <wp:docPr id="52" name="Mynd 52"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Mynd 52" descr="Mynd sem inniheldur texti&#10;&#10;Lýsing sjálfkrafa búin til"/>
                    <pic:cNvPicPr/>
                  </pic:nvPicPr>
                  <pic:blipFill>
                    <a:blip r:embed="rId49"/>
                    <a:stretch>
                      <a:fillRect/>
                    </a:stretch>
                  </pic:blipFill>
                  <pic:spPr>
                    <a:xfrm>
                      <a:off x="0" y="0"/>
                      <a:ext cx="5817870" cy="8229600"/>
                    </a:xfrm>
                    <a:prstGeom prst="rect">
                      <a:avLst/>
                    </a:prstGeom>
                  </pic:spPr>
                </pic:pic>
              </a:graphicData>
            </a:graphic>
          </wp:inline>
        </w:drawing>
      </w:r>
      <w:r>
        <w:lastRenderedPageBreak/>
        <w:drawing>
          <wp:inline distT="0" distB="0" distL="0" distR="0" wp14:anchorId="2ED02C74" wp14:editId="418CB3AE">
            <wp:extent cx="5817870" cy="8229600"/>
            <wp:effectExtent l="0" t="0" r="0" b="0"/>
            <wp:docPr id="53" name="Mynd 53" descr="Mynd sem inniheldur texti, g�lf, einstaklingur, ��r�ttir&#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Mynd 53" descr="Mynd sem inniheldur texti, g�lf, einstaklingur, ��r�ttir&#10;&#10;Lýsing sjálfkrafa búin til"/>
                    <pic:cNvPicPr/>
                  </pic:nvPicPr>
                  <pic:blipFill>
                    <a:blip r:embed="rId50"/>
                    <a:stretch>
                      <a:fillRect/>
                    </a:stretch>
                  </pic:blipFill>
                  <pic:spPr>
                    <a:xfrm>
                      <a:off x="0" y="0"/>
                      <a:ext cx="5817870" cy="8229600"/>
                    </a:xfrm>
                    <a:prstGeom prst="rect">
                      <a:avLst/>
                    </a:prstGeom>
                  </pic:spPr>
                </pic:pic>
              </a:graphicData>
            </a:graphic>
          </wp:inline>
        </w:drawing>
      </w:r>
      <w:r>
        <w:lastRenderedPageBreak/>
        <w:drawing>
          <wp:inline distT="0" distB="0" distL="0" distR="0" wp14:anchorId="4B85FD65" wp14:editId="4DD5EB35">
            <wp:extent cx="5817870" cy="8229600"/>
            <wp:effectExtent l="0" t="0" r="0" b="0"/>
            <wp:docPr id="54" name="Mynd 54"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Mynd 54" descr="Mynd sem inniheldur texti&#10;&#10;Lýsing sjálfkrafa búin til"/>
                    <pic:cNvPicPr/>
                  </pic:nvPicPr>
                  <pic:blipFill>
                    <a:blip r:embed="rId51"/>
                    <a:stretch>
                      <a:fillRect/>
                    </a:stretch>
                  </pic:blipFill>
                  <pic:spPr>
                    <a:xfrm>
                      <a:off x="0" y="0"/>
                      <a:ext cx="5817870" cy="8229600"/>
                    </a:xfrm>
                    <a:prstGeom prst="rect">
                      <a:avLst/>
                    </a:prstGeom>
                  </pic:spPr>
                </pic:pic>
              </a:graphicData>
            </a:graphic>
          </wp:inline>
        </w:drawing>
      </w:r>
      <w:r>
        <w:lastRenderedPageBreak/>
        <w:drawing>
          <wp:inline distT="0" distB="0" distL="0" distR="0" wp14:anchorId="00417F5F" wp14:editId="22AD37A8">
            <wp:extent cx="5817870" cy="8229600"/>
            <wp:effectExtent l="0" t="0" r="0" b="0"/>
            <wp:docPr id="55" name="Mynd 55"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Mynd 55" descr="Mynd sem inniheldur texti&#10;&#10;Lýsing sjálfkrafa búin til"/>
                    <pic:cNvPicPr/>
                  </pic:nvPicPr>
                  <pic:blipFill>
                    <a:blip r:embed="rId52"/>
                    <a:stretch>
                      <a:fillRect/>
                    </a:stretch>
                  </pic:blipFill>
                  <pic:spPr>
                    <a:xfrm>
                      <a:off x="0" y="0"/>
                      <a:ext cx="5817870" cy="8229600"/>
                    </a:xfrm>
                    <a:prstGeom prst="rect">
                      <a:avLst/>
                    </a:prstGeom>
                  </pic:spPr>
                </pic:pic>
              </a:graphicData>
            </a:graphic>
          </wp:inline>
        </w:drawing>
      </w:r>
      <w:r>
        <w:lastRenderedPageBreak/>
        <w:drawing>
          <wp:inline distT="0" distB="0" distL="0" distR="0" wp14:anchorId="0A8C0CF8" wp14:editId="1194D6B7">
            <wp:extent cx="5817870" cy="8229600"/>
            <wp:effectExtent l="0" t="0" r="0" b="0"/>
            <wp:docPr id="56" name="Mynd 56" descr="Mynd sem inniheldur texti&#10;&#10;Lýsing sjálfkrafa búin 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Mynd 56" descr="Mynd sem inniheldur texti&#10;&#10;Lýsing sjálfkrafa búin til"/>
                    <pic:cNvPicPr/>
                  </pic:nvPicPr>
                  <pic:blipFill>
                    <a:blip r:embed="rId53"/>
                    <a:stretch>
                      <a:fillRect/>
                    </a:stretch>
                  </pic:blipFill>
                  <pic:spPr>
                    <a:xfrm>
                      <a:off x="0" y="0"/>
                      <a:ext cx="5817870" cy="8229600"/>
                    </a:xfrm>
                    <a:prstGeom prst="rect">
                      <a:avLst/>
                    </a:prstGeom>
                  </pic:spPr>
                </pic:pic>
              </a:graphicData>
            </a:graphic>
          </wp:inline>
        </w:drawing>
      </w:r>
    </w:p>
    <w:p w14:paraId="49BCB4B5" w14:textId="53BA3FD1" w:rsidR="003C7CC6" w:rsidRDefault="00C47BE4" w:rsidP="00A53A5F">
      <w:r>
        <w:lastRenderedPageBreak/>
        <w:t>Skýrslur sem ekki er búið að skila:</w:t>
      </w:r>
    </w:p>
    <w:p w14:paraId="4A3BE582" w14:textId="77777777" w:rsidR="00C47BE4" w:rsidRDefault="00C47BE4" w:rsidP="00A53A5F"/>
    <w:p w14:paraId="3B726996" w14:textId="60BD3A9A" w:rsidR="00A53A5F" w:rsidRPr="00924740" w:rsidRDefault="00A53A5F" w:rsidP="00924740">
      <w:pPr>
        <w:pStyle w:val="Fyrirsgn3"/>
        <w:rPr>
          <w:rFonts w:ascii="Arial" w:hAnsi="Arial" w:cs="Arial"/>
          <w:color w:val="auto"/>
        </w:rPr>
      </w:pPr>
      <w:bookmarkStart w:id="70" w:name="_Toc101985633"/>
      <w:r w:rsidRPr="00924740">
        <w:rPr>
          <w:rFonts w:ascii="Arial" w:hAnsi="Arial" w:cs="Arial"/>
          <w:color w:val="auto"/>
        </w:rPr>
        <w:t>Gólfklúbburinn Gláma</w:t>
      </w:r>
      <w:bookmarkEnd w:id="70"/>
    </w:p>
    <w:p w14:paraId="2F4979C8" w14:textId="77777777" w:rsidR="00A53A5F" w:rsidRPr="00924740" w:rsidRDefault="00A53A5F" w:rsidP="00924740">
      <w:pPr>
        <w:pStyle w:val="Fyrirsgn3"/>
        <w:rPr>
          <w:rFonts w:ascii="Arial" w:hAnsi="Arial" w:cs="Arial"/>
          <w:color w:val="auto"/>
        </w:rPr>
      </w:pPr>
      <w:bookmarkStart w:id="71" w:name="_Toc101985634"/>
      <w:r w:rsidRPr="00924740">
        <w:rPr>
          <w:rFonts w:ascii="Arial" w:hAnsi="Arial" w:cs="Arial"/>
          <w:color w:val="auto"/>
        </w:rPr>
        <w:t>Hestamannafélagið Hending</w:t>
      </w:r>
      <w:bookmarkEnd w:id="71"/>
    </w:p>
    <w:p w14:paraId="30D1C2C7" w14:textId="77777777" w:rsidR="00A53A5F" w:rsidRPr="00924740" w:rsidRDefault="00A53A5F" w:rsidP="00924740">
      <w:pPr>
        <w:pStyle w:val="Fyrirsgn3"/>
        <w:rPr>
          <w:rFonts w:ascii="Arial" w:hAnsi="Arial" w:cs="Arial"/>
          <w:color w:val="auto"/>
        </w:rPr>
      </w:pPr>
      <w:bookmarkStart w:id="72" w:name="_Toc101985635"/>
      <w:r w:rsidRPr="00924740">
        <w:rPr>
          <w:rFonts w:ascii="Arial" w:hAnsi="Arial" w:cs="Arial"/>
          <w:color w:val="auto"/>
        </w:rPr>
        <w:t>Hestamannafélagið Stormur</w:t>
      </w:r>
      <w:bookmarkEnd w:id="72"/>
    </w:p>
    <w:p w14:paraId="3A3FE37A" w14:textId="77777777" w:rsidR="00A53A5F" w:rsidRPr="00924740" w:rsidRDefault="00A53A5F" w:rsidP="00924740">
      <w:pPr>
        <w:pStyle w:val="Fyrirsgn3"/>
        <w:rPr>
          <w:rFonts w:ascii="Arial" w:hAnsi="Arial" w:cs="Arial"/>
          <w:color w:val="auto"/>
        </w:rPr>
      </w:pPr>
      <w:bookmarkStart w:id="73" w:name="_Toc101985636"/>
      <w:r w:rsidRPr="00924740">
        <w:rPr>
          <w:rFonts w:ascii="Arial" w:hAnsi="Arial" w:cs="Arial"/>
          <w:color w:val="auto"/>
        </w:rPr>
        <w:t>Höfrungur</w:t>
      </w:r>
      <w:bookmarkEnd w:id="73"/>
    </w:p>
    <w:p w14:paraId="58AD05E0" w14:textId="77777777" w:rsidR="00A53A5F" w:rsidRPr="00924740" w:rsidRDefault="00A53A5F" w:rsidP="00924740">
      <w:pPr>
        <w:pStyle w:val="Fyrirsgn3"/>
        <w:rPr>
          <w:rFonts w:ascii="Arial" w:hAnsi="Arial" w:cs="Arial"/>
          <w:color w:val="auto"/>
        </w:rPr>
      </w:pPr>
      <w:bookmarkStart w:id="74" w:name="_Toc101985637"/>
      <w:r w:rsidRPr="00924740">
        <w:rPr>
          <w:rFonts w:ascii="Arial" w:hAnsi="Arial" w:cs="Arial"/>
          <w:color w:val="auto"/>
        </w:rPr>
        <w:t>Hörður</w:t>
      </w:r>
      <w:bookmarkEnd w:id="74"/>
    </w:p>
    <w:p w14:paraId="00C74642" w14:textId="77777777" w:rsidR="00A53A5F" w:rsidRPr="00924740" w:rsidRDefault="00A53A5F" w:rsidP="00924740">
      <w:pPr>
        <w:pStyle w:val="Fyrirsgn3"/>
        <w:rPr>
          <w:rFonts w:ascii="Arial" w:hAnsi="Arial" w:cs="Arial"/>
          <w:color w:val="auto"/>
        </w:rPr>
      </w:pPr>
      <w:bookmarkStart w:id="75" w:name="_Toc101985638"/>
      <w:r w:rsidRPr="00924740">
        <w:rPr>
          <w:rFonts w:ascii="Arial" w:hAnsi="Arial" w:cs="Arial"/>
          <w:color w:val="auto"/>
        </w:rPr>
        <w:t>SFÍ</w:t>
      </w:r>
      <w:bookmarkEnd w:id="75"/>
    </w:p>
    <w:p w14:paraId="77DF0A52" w14:textId="77777777" w:rsidR="00A53A5F" w:rsidRPr="00924740" w:rsidRDefault="00A53A5F" w:rsidP="00924740">
      <w:pPr>
        <w:pStyle w:val="Fyrirsgn3"/>
        <w:rPr>
          <w:rFonts w:ascii="Arial" w:hAnsi="Arial" w:cs="Arial"/>
          <w:color w:val="auto"/>
        </w:rPr>
      </w:pPr>
      <w:bookmarkStart w:id="76" w:name="_Toc101985639"/>
      <w:r w:rsidRPr="00924740">
        <w:rPr>
          <w:rFonts w:ascii="Arial" w:hAnsi="Arial" w:cs="Arial"/>
          <w:color w:val="auto"/>
        </w:rPr>
        <w:t>Skotís</w:t>
      </w:r>
      <w:bookmarkEnd w:id="76"/>
    </w:p>
    <w:p w14:paraId="6963675C" w14:textId="77777777" w:rsidR="00755167" w:rsidRPr="002A04E9" w:rsidRDefault="00755167" w:rsidP="002A04E9">
      <w:pPr>
        <w:rPr>
          <w:rFonts w:cs="Arial"/>
          <w:szCs w:val="24"/>
        </w:rPr>
      </w:pPr>
    </w:p>
    <w:sectPr w:rsidR="00755167" w:rsidRPr="002A04E9" w:rsidSect="006E76EC">
      <w:type w:val="continuous"/>
      <w:pgSz w:w="12240" w:h="15840"/>
      <w:pgMar w:top="1440" w:right="1440" w:bottom="1440" w:left="1440" w:header="708" w:footer="708" w:gutter="0"/>
      <w:pgBorders w:offsetFrom="page">
        <w:bottom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FE0AB" w14:textId="77777777" w:rsidR="00590680" w:rsidRDefault="00590680" w:rsidP="00DC7196">
      <w:pPr>
        <w:spacing w:after="0" w:line="240" w:lineRule="auto"/>
      </w:pPr>
      <w:r>
        <w:separator/>
      </w:r>
    </w:p>
  </w:endnote>
  <w:endnote w:type="continuationSeparator" w:id="0">
    <w:p w14:paraId="079DF117" w14:textId="77777777" w:rsidR="00590680" w:rsidRDefault="00590680" w:rsidP="00DC7196">
      <w:pPr>
        <w:spacing w:after="0" w:line="240" w:lineRule="auto"/>
      </w:pPr>
      <w:r>
        <w:continuationSeparator/>
      </w:r>
    </w:p>
  </w:endnote>
  <w:endnote w:type="continuationNotice" w:id="1">
    <w:p w14:paraId="3BA53979" w14:textId="77777777" w:rsidR="00590680" w:rsidRDefault="0059068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5509430"/>
      <w:docPartObj>
        <w:docPartGallery w:val="Page Numbers (Bottom of Page)"/>
        <w:docPartUnique/>
      </w:docPartObj>
    </w:sdtPr>
    <w:sdtEndPr/>
    <w:sdtContent>
      <w:p w14:paraId="19391EEC" w14:textId="77777777" w:rsidR="00FE36EB" w:rsidRDefault="00FE36EB" w:rsidP="00BB32AD">
        <w:pPr>
          <w:pStyle w:val="Suftur"/>
          <w:tabs>
            <w:tab w:val="left" w:pos="385"/>
          </w:tabs>
        </w:pPr>
        <w:r>
          <w:tab/>
        </w:r>
        <w:r>
          <w:tab/>
        </w:r>
        <w:r>
          <w:fldChar w:fldCharType="begin"/>
        </w:r>
        <w:r>
          <w:instrText xml:space="preserve"> PAGE   \* MERGEFORMAT </w:instrText>
        </w:r>
        <w:r>
          <w:fldChar w:fldCharType="separate"/>
        </w:r>
        <w:r w:rsidR="0041476B">
          <w:t>2</w:t>
        </w:r>
        <w:r>
          <w:fldChar w:fldCharType="end"/>
        </w:r>
      </w:p>
    </w:sdtContent>
  </w:sdt>
  <w:p w14:paraId="19391EED" w14:textId="77777777" w:rsidR="00FE36EB" w:rsidRDefault="00FE36EB">
    <w:pPr>
      <w:pStyle w:val="Suftu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13E7B" w14:textId="77777777" w:rsidR="00590680" w:rsidRDefault="00590680" w:rsidP="00DC7196">
      <w:pPr>
        <w:spacing w:after="0" w:line="240" w:lineRule="auto"/>
      </w:pPr>
      <w:r>
        <w:separator/>
      </w:r>
    </w:p>
  </w:footnote>
  <w:footnote w:type="continuationSeparator" w:id="0">
    <w:p w14:paraId="2411441D" w14:textId="77777777" w:rsidR="00590680" w:rsidRDefault="00590680" w:rsidP="00DC7196">
      <w:pPr>
        <w:spacing w:after="0" w:line="240" w:lineRule="auto"/>
      </w:pPr>
      <w:r>
        <w:continuationSeparator/>
      </w:r>
    </w:p>
  </w:footnote>
  <w:footnote w:type="continuationNotice" w:id="1">
    <w:p w14:paraId="4747280D" w14:textId="77777777" w:rsidR="00590680" w:rsidRDefault="0059068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91EEA" w14:textId="7D2EDAFB" w:rsidR="00FE36EB" w:rsidRDefault="00590680" w:rsidP="00DC7196">
    <w:pPr>
      <w:pStyle w:val="Suhaus"/>
      <w:pBdr>
        <w:bottom w:val="thickThinSmallGap" w:sz="24" w:space="2" w:color="622423" w:themeColor="accent2" w:themeShade="7F"/>
      </w:pBdr>
      <w:jc w:val="center"/>
      <w:rPr>
        <w:rFonts w:asciiTheme="majorHAnsi" w:eastAsiaTheme="majorEastAsia" w:hAnsiTheme="majorHAnsi" w:cstheme="majorBidi"/>
        <w:sz w:val="32"/>
        <w:szCs w:val="32"/>
      </w:rPr>
    </w:pPr>
    <w:sdt>
      <w:sdtPr>
        <w:rPr>
          <w:rFonts w:asciiTheme="majorHAnsi" w:eastAsiaTheme="majorEastAsia" w:hAnsiTheme="majorHAnsi" w:cstheme="majorBidi"/>
          <w:sz w:val="32"/>
          <w:szCs w:val="32"/>
        </w:rPr>
        <w:alias w:val="Title"/>
        <w:id w:val="1525287836"/>
        <w:dataBinding w:prefixMappings="xmlns:ns0='http://schemas.openxmlformats.org/package/2006/metadata/core-properties' xmlns:ns1='http://purl.org/dc/elements/1.1/'" w:xpath="/ns0:coreProperties[1]/ns1:title[1]" w:storeItemID="{6C3C8BC8-F283-45AE-878A-BAB7291924A1}"/>
        <w:text/>
      </w:sdtPr>
      <w:sdtEndPr/>
      <w:sdtContent>
        <w:r w:rsidR="00FE36EB">
          <w:rPr>
            <w:rFonts w:asciiTheme="majorHAnsi" w:eastAsiaTheme="majorEastAsia" w:hAnsiTheme="majorHAnsi" w:cstheme="majorBidi"/>
            <w:sz w:val="32"/>
            <w:szCs w:val="32"/>
          </w:rPr>
          <w:t>Ársskýrsla</w:t>
        </w:r>
      </w:sdtContent>
    </w:sdt>
    <w:r w:rsidR="007B40C3">
      <w:rPr>
        <w:rFonts w:asciiTheme="majorHAnsi" w:eastAsiaTheme="majorEastAsia" w:hAnsiTheme="majorHAnsi" w:cstheme="majorBidi"/>
        <w:sz w:val="32"/>
        <w:szCs w:val="32"/>
      </w:rPr>
      <w:t xml:space="preserve"> 202</w:t>
    </w:r>
    <w:r w:rsidR="0044219A">
      <w:rPr>
        <w:rFonts w:asciiTheme="majorHAnsi" w:eastAsiaTheme="majorEastAsia" w:hAnsiTheme="majorHAnsi" w:cstheme="majorBidi"/>
        <w:sz w:val="32"/>
        <w:szCs w:val="32"/>
      </w:rPr>
      <w:t>1</w:t>
    </w:r>
  </w:p>
  <w:p w14:paraId="19391EEB" w14:textId="77777777" w:rsidR="00FE36EB" w:rsidRDefault="00FE36EB">
    <w:pPr>
      <w:pStyle w:val="Suhau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E6E9C"/>
    <w:multiLevelType w:val="hybridMultilevel"/>
    <w:tmpl w:val="6EFE9F2A"/>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 w15:restartNumberingAfterBreak="0">
    <w:nsid w:val="412A2A14"/>
    <w:multiLevelType w:val="hybridMultilevel"/>
    <w:tmpl w:val="F6D029A0"/>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15:restartNumberingAfterBreak="0">
    <w:nsid w:val="559B62C3"/>
    <w:multiLevelType w:val="hybridMultilevel"/>
    <w:tmpl w:val="4B545F38"/>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3" w15:restartNumberingAfterBreak="0">
    <w:nsid w:val="5A4E2623"/>
    <w:multiLevelType w:val="hybridMultilevel"/>
    <w:tmpl w:val="288CFDA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BE77A74"/>
    <w:multiLevelType w:val="multilevel"/>
    <w:tmpl w:val="93406A02"/>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036A7B"/>
    <w:multiLevelType w:val="hybridMultilevel"/>
    <w:tmpl w:val="F594BB28"/>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6" w15:restartNumberingAfterBreak="0">
    <w:nsid w:val="60CB0C5B"/>
    <w:multiLevelType w:val="hybridMultilevel"/>
    <w:tmpl w:val="40FA1D52"/>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7" w15:restartNumberingAfterBreak="0">
    <w:nsid w:val="742B5D27"/>
    <w:multiLevelType w:val="hybridMultilevel"/>
    <w:tmpl w:val="EA069CCC"/>
    <w:lvl w:ilvl="0" w:tplc="040F000F">
      <w:start w:val="1"/>
      <w:numFmt w:val="decimal"/>
      <w:lvlText w:val="%1."/>
      <w:lvlJc w:val="left"/>
      <w:pPr>
        <w:ind w:left="720" w:hanging="360"/>
      </w:p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8" w15:restartNumberingAfterBreak="0">
    <w:nsid w:val="7A457C4C"/>
    <w:multiLevelType w:val="hybridMultilevel"/>
    <w:tmpl w:val="62BC349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16cid:durableId="1022971106">
    <w:abstractNumId w:val="3"/>
  </w:num>
  <w:num w:numId="2" w16cid:durableId="1721709431">
    <w:abstractNumId w:val="7"/>
  </w:num>
  <w:num w:numId="3" w16cid:durableId="769934173">
    <w:abstractNumId w:val="2"/>
  </w:num>
  <w:num w:numId="4" w16cid:durableId="2107842754">
    <w:abstractNumId w:val="6"/>
  </w:num>
  <w:num w:numId="5" w16cid:durableId="1475174150">
    <w:abstractNumId w:val="5"/>
  </w:num>
  <w:num w:numId="6" w16cid:durableId="1719931945">
    <w:abstractNumId w:val="1"/>
  </w:num>
  <w:num w:numId="7" w16cid:durableId="1181354813">
    <w:abstractNumId w:val="4"/>
  </w:num>
  <w:num w:numId="8" w16cid:durableId="948242620">
    <w:abstractNumId w:val="0"/>
  </w:num>
  <w:num w:numId="9" w16cid:durableId="801964981">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8E1"/>
    <w:rsid w:val="000010D2"/>
    <w:rsid w:val="00006605"/>
    <w:rsid w:val="0001113B"/>
    <w:rsid w:val="00012E0E"/>
    <w:rsid w:val="000137F0"/>
    <w:rsid w:val="0001426A"/>
    <w:rsid w:val="00015141"/>
    <w:rsid w:val="00016710"/>
    <w:rsid w:val="00016D3E"/>
    <w:rsid w:val="000204A4"/>
    <w:rsid w:val="00020C91"/>
    <w:rsid w:val="00021B43"/>
    <w:rsid w:val="000232DE"/>
    <w:rsid w:val="00023D1F"/>
    <w:rsid w:val="00033E93"/>
    <w:rsid w:val="00037698"/>
    <w:rsid w:val="00042E22"/>
    <w:rsid w:val="0005234B"/>
    <w:rsid w:val="00052EBB"/>
    <w:rsid w:val="000562F1"/>
    <w:rsid w:val="00063A73"/>
    <w:rsid w:val="00066B8B"/>
    <w:rsid w:val="00074472"/>
    <w:rsid w:val="00075A57"/>
    <w:rsid w:val="00077DDD"/>
    <w:rsid w:val="00081FB8"/>
    <w:rsid w:val="0008477E"/>
    <w:rsid w:val="00085B03"/>
    <w:rsid w:val="0009177F"/>
    <w:rsid w:val="000921C9"/>
    <w:rsid w:val="00092270"/>
    <w:rsid w:val="00094039"/>
    <w:rsid w:val="00094F7F"/>
    <w:rsid w:val="000A1628"/>
    <w:rsid w:val="000A19DC"/>
    <w:rsid w:val="000A6516"/>
    <w:rsid w:val="000A7FBB"/>
    <w:rsid w:val="000B159D"/>
    <w:rsid w:val="000C0A78"/>
    <w:rsid w:val="000C2A34"/>
    <w:rsid w:val="000C4963"/>
    <w:rsid w:val="000C6428"/>
    <w:rsid w:val="000D1AAB"/>
    <w:rsid w:val="000D2259"/>
    <w:rsid w:val="000D39CF"/>
    <w:rsid w:val="000E5360"/>
    <w:rsid w:val="000E6396"/>
    <w:rsid w:val="000E6784"/>
    <w:rsid w:val="000F07B1"/>
    <w:rsid w:val="0010030D"/>
    <w:rsid w:val="001013DE"/>
    <w:rsid w:val="00104C40"/>
    <w:rsid w:val="00104F5E"/>
    <w:rsid w:val="0010783D"/>
    <w:rsid w:val="00107AE9"/>
    <w:rsid w:val="00110ACE"/>
    <w:rsid w:val="00111342"/>
    <w:rsid w:val="0011145A"/>
    <w:rsid w:val="00115F16"/>
    <w:rsid w:val="00115FA8"/>
    <w:rsid w:val="00120791"/>
    <w:rsid w:val="001214E8"/>
    <w:rsid w:val="001234F3"/>
    <w:rsid w:val="00124919"/>
    <w:rsid w:val="00124C13"/>
    <w:rsid w:val="00125AD4"/>
    <w:rsid w:val="001264D2"/>
    <w:rsid w:val="001305F1"/>
    <w:rsid w:val="00134360"/>
    <w:rsid w:val="00137D23"/>
    <w:rsid w:val="00137E2C"/>
    <w:rsid w:val="00137EA7"/>
    <w:rsid w:val="00141D12"/>
    <w:rsid w:val="00146E15"/>
    <w:rsid w:val="0015281F"/>
    <w:rsid w:val="00152BED"/>
    <w:rsid w:val="0015529D"/>
    <w:rsid w:val="001701D0"/>
    <w:rsid w:val="00170C7A"/>
    <w:rsid w:val="001759E6"/>
    <w:rsid w:val="00177BFD"/>
    <w:rsid w:val="00180BEF"/>
    <w:rsid w:val="00180EC8"/>
    <w:rsid w:val="00184114"/>
    <w:rsid w:val="001849B1"/>
    <w:rsid w:val="001875E0"/>
    <w:rsid w:val="001901D9"/>
    <w:rsid w:val="001A373F"/>
    <w:rsid w:val="001A3DB7"/>
    <w:rsid w:val="001A5086"/>
    <w:rsid w:val="001A5E03"/>
    <w:rsid w:val="001A7DC8"/>
    <w:rsid w:val="001B5C5A"/>
    <w:rsid w:val="001C5266"/>
    <w:rsid w:val="001C64AC"/>
    <w:rsid w:val="001C7D34"/>
    <w:rsid w:val="001D16A8"/>
    <w:rsid w:val="001D3C89"/>
    <w:rsid w:val="001D606A"/>
    <w:rsid w:val="001D7032"/>
    <w:rsid w:val="001D70EC"/>
    <w:rsid w:val="001D7A30"/>
    <w:rsid w:val="001E0381"/>
    <w:rsid w:val="001E2BAF"/>
    <w:rsid w:val="001E3F4E"/>
    <w:rsid w:val="001F1DCD"/>
    <w:rsid w:val="001F1E46"/>
    <w:rsid w:val="001F2BAE"/>
    <w:rsid w:val="001F5775"/>
    <w:rsid w:val="001F77BC"/>
    <w:rsid w:val="00206D56"/>
    <w:rsid w:val="00210727"/>
    <w:rsid w:val="00216D61"/>
    <w:rsid w:val="00221643"/>
    <w:rsid w:val="00223144"/>
    <w:rsid w:val="00226B37"/>
    <w:rsid w:val="00227828"/>
    <w:rsid w:val="00236C94"/>
    <w:rsid w:val="0024348B"/>
    <w:rsid w:val="0024453A"/>
    <w:rsid w:val="00246997"/>
    <w:rsid w:val="00257C4C"/>
    <w:rsid w:val="00260292"/>
    <w:rsid w:val="002606A8"/>
    <w:rsid w:val="002620AF"/>
    <w:rsid w:val="002651BA"/>
    <w:rsid w:val="00282737"/>
    <w:rsid w:val="00284DA1"/>
    <w:rsid w:val="00284E69"/>
    <w:rsid w:val="00292E76"/>
    <w:rsid w:val="00295805"/>
    <w:rsid w:val="00296264"/>
    <w:rsid w:val="002A04E9"/>
    <w:rsid w:val="002A093D"/>
    <w:rsid w:val="002A3DF4"/>
    <w:rsid w:val="002A5EA3"/>
    <w:rsid w:val="002A7C97"/>
    <w:rsid w:val="002B3BFB"/>
    <w:rsid w:val="002C1BE6"/>
    <w:rsid w:val="002C23CF"/>
    <w:rsid w:val="002D3193"/>
    <w:rsid w:val="002D3FE1"/>
    <w:rsid w:val="002D416F"/>
    <w:rsid w:val="002D7E35"/>
    <w:rsid w:val="002E2B68"/>
    <w:rsid w:val="002E4551"/>
    <w:rsid w:val="002E57DC"/>
    <w:rsid w:val="002E64AC"/>
    <w:rsid w:val="002F0DCD"/>
    <w:rsid w:val="002F0E46"/>
    <w:rsid w:val="002F10B5"/>
    <w:rsid w:val="002F2FDE"/>
    <w:rsid w:val="002F4028"/>
    <w:rsid w:val="002F5072"/>
    <w:rsid w:val="00300BD0"/>
    <w:rsid w:val="00302178"/>
    <w:rsid w:val="00303C91"/>
    <w:rsid w:val="00305A16"/>
    <w:rsid w:val="003113D1"/>
    <w:rsid w:val="00311414"/>
    <w:rsid w:val="00315695"/>
    <w:rsid w:val="0031579C"/>
    <w:rsid w:val="00315E60"/>
    <w:rsid w:val="003161EF"/>
    <w:rsid w:val="00321835"/>
    <w:rsid w:val="0032302A"/>
    <w:rsid w:val="00324DB6"/>
    <w:rsid w:val="00325202"/>
    <w:rsid w:val="0032524D"/>
    <w:rsid w:val="003260CD"/>
    <w:rsid w:val="00335FD3"/>
    <w:rsid w:val="00337A3D"/>
    <w:rsid w:val="00342713"/>
    <w:rsid w:val="00342820"/>
    <w:rsid w:val="0035042E"/>
    <w:rsid w:val="00352254"/>
    <w:rsid w:val="003523B4"/>
    <w:rsid w:val="0035274C"/>
    <w:rsid w:val="003539F0"/>
    <w:rsid w:val="00353B95"/>
    <w:rsid w:val="00360811"/>
    <w:rsid w:val="003622B2"/>
    <w:rsid w:val="00363672"/>
    <w:rsid w:val="00366117"/>
    <w:rsid w:val="00373E90"/>
    <w:rsid w:val="00374130"/>
    <w:rsid w:val="00375199"/>
    <w:rsid w:val="003752A6"/>
    <w:rsid w:val="00375B5C"/>
    <w:rsid w:val="0038042C"/>
    <w:rsid w:val="00383700"/>
    <w:rsid w:val="0038625C"/>
    <w:rsid w:val="00386272"/>
    <w:rsid w:val="00386FBE"/>
    <w:rsid w:val="003A1E8D"/>
    <w:rsid w:val="003A345E"/>
    <w:rsid w:val="003A6BC3"/>
    <w:rsid w:val="003B5A30"/>
    <w:rsid w:val="003C7CC6"/>
    <w:rsid w:val="003D0C23"/>
    <w:rsid w:val="003D1996"/>
    <w:rsid w:val="003E0B12"/>
    <w:rsid w:val="003E20FA"/>
    <w:rsid w:val="003E3D6A"/>
    <w:rsid w:val="003F31EE"/>
    <w:rsid w:val="003F55AA"/>
    <w:rsid w:val="003F5C61"/>
    <w:rsid w:val="00401311"/>
    <w:rsid w:val="0040600D"/>
    <w:rsid w:val="00406033"/>
    <w:rsid w:val="0041027C"/>
    <w:rsid w:val="00411858"/>
    <w:rsid w:val="00411E98"/>
    <w:rsid w:val="0041476B"/>
    <w:rsid w:val="00420E5E"/>
    <w:rsid w:val="004214BB"/>
    <w:rsid w:val="00424F34"/>
    <w:rsid w:val="00425081"/>
    <w:rsid w:val="0042655B"/>
    <w:rsid w:val="00427605"/>
    <w:rsid w:val="00430132"/>
    <w:rsid w:val="004323B9"/>
    <w:rsid w:val="00433A11"/>
    <w:rsid w:val="00435EB9"/>
    <w:rsid w:val="0043630D"/>
    <w:rsid w:val="004408FE"/>
    <w:rsid w:val="0044219A"/>
    <w:rsid w:val="00445C8B"/>
    <w:rsid w:val="00446E1D"/>
    <w:rsid w:val="00446E6F"/>
    <w:rsid w:val="00455C82"/>
    <w:rsid w:val="00456434"/>
    <w:rsid w:val="004621D3"/>
    <w:rsid w:val="004631CE"/>
    <w:rsid w:val="00466192"/>
    <w:rsid w:val="00467010"/>
    <w:rsid w:val="00467018"/>
    <w:rsid w:val="00471513"/>
    <w:rsid w:val="00472E1E"/>
    <w:rsid w:val="004752AF"/>
    <w:rsid w:val="00475C35"/>
    <w:rsid w:val="004769A2"/>
    <w:rsid w:val="00482A48"/>
    <w:rsid w:val="00490001"/>
    <w:rsid w:val="004A408C"/>
    <w:rsid w:val="004A51AC"/>
    <w:rsid w:val="004A64EC"/>
    <w:rsid w:val="004A697A"/>
    <w:rsid w:val="004A6F34"/>
    <w:rsid w:val="004B0A7F"/>
    <w:rsid w:val="004B1A69"/>
    <w:rsid w:val="004B24B6"/>
    <w:rsid w:val="004B254F"/>
    <w:rsid w:val="004B2D76"/>
    <w:rsid w:val="004B2DBF"/>
    <w:rsid w:val="004B7581"/>
    <w:rsid w:val="004C0F0A"/>
    <w:rsid w:val="004D2FE3"/>
    <w:rsid w:val="004D32EE"/>
    <w:rsid w:val="004D3E13"/>
    <w:rsid w:val="004D5B75"/>
    <w:rsid w:val="004D65A6"/>
    <w:rsid w:val="004E2A44"/>
    <w:rsid w:val="004E3D5A"/>
    <w:rsid w:val="004E6202"/>
    <w:rsid w:val="004E6DB5"/>
    <w:rsid w:val="004F0218"/>
    <w:rsid w:val="004F3B2B"/>
    <w:rsid w:val="004F5AF5"/>
    <w:rsid w:val="005005F7"/>
    <w:rsid w:val="00503A87"/>
    <w:rsid w:val="00513C70"/>
    <w:rsid w:val="0052046C"/>
    <w:rsid w:val="00525A2D"/>
    <w:rsid w:val="005309C7"/>
    <w:rsid w:val="00530F84"/>
    <w:rsid w:val="005322B1"/>
    <w:rsid w:val="00534832"/>
    <w:rsid w:val="00535CBB"/>
    <w:rsid w:val="00536E36"/>
    <w:rsid w:val="005410EB"/>
    <w:rsid w:val="00542A0E"/>
    <w:rsid w:val="00542AFF"/>
    <w:rsid w:val="005447C8"/>
    <w:rsid w:val="00551F63"/>
    <w:rsid w:val="00554C3D"/>
    <w:rsid w:val="00572DDA"/>
    <w:rsid w:val="00573C77"/>
    <w:rsid w:val="00576244"/>
    <w:rsid w:val="005772B2"/>
    <w:rsid w:val="005807B5"/>
    <w:rsid w:val="00584FDD"/>
    <w:rsid w:val="005851C7"/>
    <w:rsid w:val="00587712"/>
    <w:rsid w:val="00590680"/>
    <w:rsid w:val="00591459"/>
    <w:rsid w:val="00591C5B"/>
    <w:rsid w:val="00597406"/>
    <w:rsid w:val="00597418"/>
    <w:rsid w:val="005A2885"/>
    <w:rsid w:val="005A33E2"/>
    <w:rsid w:val="005A3CF9"/>
    <w:rsid w:val="005A5C84"/>
    <w:rsid w:val="005A6FDA"/>
    <w:rsid w:val="005B620A"/>
    <w:rsid w:val="005C27CA"/>
    <w:rsid w:val="005D031F"/>
    <w:rsid w:val="005D5345"/>
    <w:rsid w:val="005E07F6"/>
    <w:rsid w:val="005E19D3"/>
    <w:rsid w:val="005E64FA"/>
    <w:rsid w:val="005F1077"/>
    <w:rsid w:val="005F1977"/>
    <w:rsid w:val="005F33E8"/>
    <w:rsid w:val="005F42BE"/>
    <w:rsid w:val="005F48E1"/>
    <w:rsid w:val="006003F4"/>
    <w:rsid w:val="00600558"/>
    <w:rsid w:val="006046C3"/>
    <w:rsid w:val="00604732"/>
    <w:rsid w:val="006064BA"/>
    <w:rsid w:val="00607E81"/>
    <w:rsid w:val="00610780"/>
    <w:rsid w:val="00613569"/>
    <w:rsid w:val="006135A3"/>
    <w:rsid w:val="00623276"/>
    <w:rsid w:val="006245EB"/>
    <w:rsid w:val="00626CB7"/>
    <w:rsid w:val="006321B9"/>
    <w:rsid w:val="006328DF"/>
    <w:rsid w:val="0064186F"/>
    <w:rsid w:val="006429BA"/>
    <w:rsid w:val="006438BE"/>
    <w:rsid w:val="00646F6D"/>
    <w:rsid w:val="0064758F"/>
    <w:rsid w:val="00650D4E"/>
    <w:rsid w:val="00653ED0"/>
    <w:rsid w:val="00654391"/>
    <w:rsid w:val="00661A35"/>
    <w:rsid w:val="006627D0"/>
    <w:rsid w:val="0066324C"/>
    <w:rsid w:val="006636A9"/>
    <w:rsid w:val="006672E6"/>
    <w:rsid w:val="006676C4"/>
    <w:rsid w:val="006704F2"/>
    <w:rsid w:val="00670A03"/>
    <w:rsid w:val="0067556A"/>
    <w:rsid w:val="00683E25"/>
    <w:rsid w:val="00685F1D"/>
    <w:rsid w:val="00686398"/>
    <w:rsid w:val="00691B40"/>
    <w:rsid w:val="00694BA0"/>
    <w:rsid w:val="006A2704"/>
    <w:rsid w:val="006A4A1F"/>
    <w:rsid w:val="006B2F94"/>
    <w:rsid w:val="006B4158"/>
    <w:rsid w:val="006B43EF"/>
    <w:rsid w:val="006B5B6B"/>
    <w:rsid w:val="006B6640"/>
    <w:rsid w:val="006B785D"/>
    <w:rsid w:val="006B7898"/>
    <w:rsid w:val="006C1F53"/>
    <w:rsid w:val="006C3E86"/>
    <w:rsid w:val="006C4531"/>
    <w:rsid w:val="006C45B7"/>
    <w:rsid w:val="006C46B9"/>
    <w:rsid w:val="006C5FAB"/>
    <w:rsid w:val="006C67FD"/>
    <w:rsid w:val="006D2C7C"/>
    <w:rsid w:val="006D4032"/>
    <w:rsid w:val="006D5FD3"/>
    <w:rsid w:val="006E3B6E"/>
    <w:rsid w:val="006E69C0"/>
    <w:rsid w:val="006E76EC"/>
    <w:rsid w:val="006F1896"/>
    <w:rsid w:val="006F2A22"/>
    <w:rsid w:val="006F3113"/>
    <w:rsid w:val="006F35B8"/>
    <w:rsid w:val="006F72E3"/>
    <w:rsid w:val="006F75CC"/>
    <w:rsid w:val="006F7925"/>
    <w:rsid w:val="00701E4E"/>
    <w:rsid w:val="0070413A"/>
    <w:rsid w:val="00711A3B"/>
    <w:rsid w:val="00712BDA"/>
    <w:rsid w:val="00713549"/>
    <w:rsid w:val="00713579"/>
    <w:rsid w:val="00713A92"/>
    <w:rsid w:val="0071417C"/>
    <w:rsid w:val="00714987"/>
    <w:rsid w:val="00722657"/>
    <w:rsid w:val="0072358C"/>
    <w:rsid w:val="0072398C"/>
    <w:rsid w:val="00723A87"/>
    <w:rsid w:val="007272ED"/>
    <w:rsid w:val="00731891"/>
    <w:rsid w:val="0073550D"/>
    <w:rsid w:val="00736ABB"/>
    <w:rsid w:val="00737FBB"/>
    <w:rsid w:val="007400A4"/>
    <w:rsid w:val="00741334"/>
    <w:rsid w:val="00741552"/>
    <w:rsid w:val="00754E88"/>
    <w:rsid w:val="00755167"/>
    <w:rsid w:val="00762079"/>
    <w:rsid w:val="0076435B"/>
    <w:rsid w:val="00764E8E"/>
    <w:rsid w:val="00765A04"/>
    <w:rsid w:val="00766D56"/>
    <w:rsid w:val="007676B3"/>
    <w:rsid w:val="007703C2"/>
    <w:rsid w:val="00771F38"/>
    <w:rsid w:val="00782327"/>
    <w:rsid w:val="00786115"/>
    <w:rsid w:val="00791BBA"/>
    <w:rsid w:val="00792156"/>
    <w:rsid w:val="007924D6"/>
    <w:rsid w:val="007949D8"/>
    <w:rsid w:val="007A6719"/>
    <w:rsid w:val="007B3345"/>
    <w:rsid w:val="007B40C3"/>
    <w:rsid w:val="007C3F36"/>
    <w:rsid w:val="007C5358"/>
    <w:rsid w:val="007C5ABF"/>
    <w:rsid w:val="007C7082"/>
    <w:rsid w:val="007C752D"/>
    <w:rsid w:val="007D25B8"/>
    <w:rsid w:val="007D4B0D"/>
    <w:rsid w:val="007D5419"/>
    <w:rsid w:val="007D571B"/>
    <w:rsid w:val="007D6347"/>
    <w:rsid w:val="007D6C41"/>
    <w:rsid w:val="007E26DF"/>
    <w:rsid w:val="007E2A7D"/>
    <w:rsid w:val="007E4883"/>
    <w:rsid w:val="007E523F"/>
    <w:rsid w:val="007E65F4"/>
    <w:rsid w:val="007E7AA1"/>
    <w:rsid w:val="007F217E"/>
    <w:rsid w:val="007F4437"/>
    <w:rsid w:val="007F52B4"/>
    <w:rsid w:val="007F583D"/>
    <w:rsid w:val="007F65A0"/>
    <w:rsid w:val="00801AA0"/>
    <w:rsid w:val="00803B02"/>
    <w:rsid w:val="00804E82"/>
    <w:rsid w:val="0081132D"/>
    <w:rsid w:val="00812EE2"/>
    <w:rsid w:val="00812F00"/>
    <w:rsid w:val="00813217"/>
    <w:rsid w:val="00813A12"/>
    <w:rsid w:val="00814276"/>
    <w:rsid w:val="00815D48"/>
    <w:rsid w:val="00817812"/>
    <w:rsid w:val="00820104"/>
    <w:rsid w:val="00822A22"/>
    <w:rsid w:val="00824546"/>
    <w:rsid w:val="00824E89"/>
    <w:rsid w:val="00825F46"/>
    <w:rsid w:val="008268C2"/>
    <w:rsid w:val="00826CEF"/>
    <w:rsid w:val="0083054A"/>
    <w:rsid w:val="00830AB3"/>
    <w:rsid w:val="00831683"/>
    <w:rsid w:val="008322A9"/>
    <w:rsid w:val="00832ABF"/>
    <w:rsid w:val="00832DDD"/>
    <w:rsid w:val="008339C4"/>
    <w:rsid w:val="00834442"/>
    <w:rsid w:val="008345CB"/>
    <w:rsid w:val="00836A3A"/>
    <w:rsid w:val="00836F64"/>
    <w:rsid w:val="00840052"/>
    <w:rsid w:val="00842224"/>
    <w:rsid w:val="00847D44"/>
    <w:rsid w:val="008541E3"/>
    <w:rsid w:val="00854656"/>
    <w:rsid w:val="00854A73"/>
    <w:rsid w:val="00855D4B"/>
    <w:rsid w:val="0085787C"/>
    <w:rsid w:val="00861635"/>
    <w:rsid w:val="00863F86"/>
    <w:rsid w:val="008646A5"/>
    <w:rsid w:val="0087256F"/>
    <w:rsid w:val="00876D45"/>
    <w:rsid w:val="00882D1D"/>
    <w:rsid w:val="00887F85"/>
    <w:rsid w:val="00891414"/>
    <w:rsid w:val="00892DD9"/>
    <w:rsid w:val="00893E33"/>
    <w:rsid w:val="008949CD"/>
    <w:rsid w:val="00894A2E"/>
    <w:rsid w:val="00895BCE"/>
    <w:rsid w:val="00895BF5"/>
    <w:rsid w:val="0089692F"/>
    <w:rsid w:val="008A0143"/>
    <w:rsid w:val="008A21A4"/>
    <w:rsid w:val="008A2827"/>
    <w:rsid w:val="008A6FD6"/>
    <w:rsid w:val="008B5140"/>
    <w:rsid w:val="008C004D"/>
    <w:rsid w:val="008C00C2"/>
    <w:rsid w:val="008C1FDE"/>
    <w:rsid w:val="008C2F16"/>
    <w:rsid w:val="008C3367"/>
    <w:rsid w:val="008C3855"/>
    <w:rsid w:val="008C7F44"/>
    <w:rsid w:val="008D0300"/>
    <w:rsid w:val="008D13B8"/>
    <w:rsid w:val="008D1973"/>
    <w:rsid w:val="008D2D82"/>
    <w:rsid w:val="008D312D"/>
    <w:rsid w:val="008D4A03"/>
    <w:rsid w:val="008D5303"/>
    <w:rsid w:val="008E1DC0"/>
    <w:rsid w:val="008E26AD"/>
    <w:rsid w:val="008E6710"/>
    <w:rsid w:val="008E7CDB"/>
    <w:rsid w:val="008F2260"/>
    <w:rsid w:val="008F30FC"/>
    <w:rsid w:val="008F3BA7"/>
    <w:rsid w:val="008F4DCA"/>
    <w:rsid w:val="00900F21"/>
    <w:rsid w:val="009010FF"/>
    <w:rsid w:val="00901720"/>
    <w:rsid w:val="009101A9"/>
    <w:rsid w:val="00910EF9"/>
    <w:rsid w:val="00913B89"/>
    <w:rsid w:val="0091587E"/>
    <w:rsid w:val="00915B59"/>
    <w:rsid w:val="009177AF"/>
    <w:rsid w:val="00917AF3"/>
    <w:rsid w:val="00920561"/>
    <w:rsid w:val="00920BC3"/>
    <w:rsid w:val="009236F9"/>
    <w:rsid w:val="00924740"/>
    <w:rsid w:val="00925582"/>
    <w:rsid w:val="00926045"/>
    <w:rsid w:val="0092728D"/>
    <w:rsid w:val="0093000C"/>
    <w:rsid w:val="00930C2D"/>
    <w:rsid w:val="00931D30"/>
    <w:rsid w:val="00933B5F"/>
    <w:rsid w:val="009349D8"/>
    <w:rsid w:val="00937FAC"/>
    <w:rsid w:val="00940B5C"/>
    <w:rsid w:val="00940C4E"/>
    <w:rsid w:val="00943746"/>
    <w:rsid w:val="009527AD"/>
    <w:rsid w:val="00952927"/>
    <w:rsid w:val="0095735F"/>
    <w:rsid w:val="009608D6"/>
    <w:rsid w:val="00961E17"/>
    <w:rsid w:val="0096432D"/>
    <w:rsid w:val="009647D1"/>
    <w:rsid w:val="0096532D"/>
    <w:rsid w:val="009676FD"/>
    <w:rsid w:val="00972B1B"/>
    <w:rsid w:val="00983E41"/>
    <w:rsid w:val="0099045C"/>
    <w:rsid w:val="00995494"/>
    <w:rsid w:val="009A0546"/>
    <w:rsid w:val="009A5BB1"/>
    <w:rsid w:val="009A5F62"/>
    <w:rsid w:val="009A6506"/>
    <w:rsid w:val="009A7EB0"/>
    <w:rsid w:val="009B074B"/>
    <w:rsid w:val="009B2338"/>
    <w:rsid w:val="009B35A7"/>
    <w:rsid w:val="009B51CE"/>
    <w:rsid w:val="009B55C5"/>
    <w:rsid w:val="009B752B"/>
    <w:rsid w:val="009C180E"/>
    <w:rsid w:val="009C2BA1"/>
    <w:rsid w:val="009C35CC"/>
    <w:rsid w:val="009D124A"/>
    <w:rsid w:val="009D15EA"/>
    <w:rsid w:val="009D6313"/>
    <w:rsid w:val="009D7EBF"/>
    <w:rsid w:val="009E1F08"/>
    <w:rsid w:val="009E5449"/>
    <w:rsid w:val="009E6DFC"/>
    <w:rsid w:val="009F087A"/>
    <w:rsid w:val="009F16EA"/>
    <w:rsid w:val="009F300E"/>
    <w:rsid w:val="009F4333"/>
    <w:rsid w:val="009F4A0D"/>
    <w:rsid w:val="009F4C6A"/>
    <w:rsid w:val="009F6D35"/>
    <w:rsid w:val="00A016B2"/>
    <w:rsid w:val="00A05121"/>
    <w:rsid w:val="00A13F3E"/>
    <w:rsid w:val="00A16A81"/>
    <w:rsid w:val="00A17D9A"/>
    <w:rsid w:val="00A17EF6"/>
    <w:rsid w:val="00A20917"/>
    <w:rsid w:val="00A21171"/>
    <w:rsid w:val="00A22703"/>
    <w:rsid w:val="00A24703"/>
    <w:rsid w:val="00A24A5B"/>
    <w:rsid w:val="00A25E0D"/>
    <w:rsid w:val="00A311B8"/>
    <w:rsid w:val="00A33F63"/>
    <w:rsid w:val="00A34190"/>
    <w:rsid w:val="00A3553B"/>
    <w:rsid w:val="00A403E1"/>
    <w:rsid w:val="00A41114"/>
    <w:rsid w:val="00A43F9F"/>
    <w:rsid w:val="00A45E79"/>
    <w:rsid w:val="00A4737E"/>
    <w:rsid w:val="00A47F3A"/>
    <w:rsid w:val="00A53714"/>
    <w:rsid w:val="00A53A5F"/>
    <w:rsid w:val="00A5480F"/>
    <w:rsid w:val="00A57744"/>
    <w:rsid w:val="00A5783D"/>
    <w:rsid w:val="00A60483"/>
    <w:rsid w:val="00A64C6D"/>
    <w:rsid w:val="00A65BF3"/>
    <w:rsid w:val="00A7349A"/>
    <w:rsid w:val="00A734F6"/>
    <w:rsid w:val="00A74A7F"/>
    <w:rsid w:val="00A75282"/>
    <w:rsid w:val="00A76643"/>
    <w:rsid w:val="00A76E2F"/>
    <w:rsid w:val="00A81D5A"/>
    <w:rsid w:val="00A85CE9"/>
    <w:rsid w:val="00A864BE"/>
    <w:rsid w:val="00A874D5"/>
    <w:rsid w:val="00A87DCC"/>
    <w:rsid w:val="00A87EEF"/>
    <w:rsid w:val="00A91DCE"/>
    <w:rsid w:val="00A95D29"/>
    <w:rsid w:val="00A961B4"/>
    <w:rsid w:val="00AA0633"/>
    <w:rsid w:val="00AA3F23"/>
    <w:rsid w:val="00AA4B85"/>
    <w:rsid w:val="00AA65F2"/>
    <w:rsid w:val="00AA73DB"/>
    <w:rsid w:val="00AB2BCB"/>
    <w:rsid w:val="00AB6B89"/>
    <w:rsid w:val="00AB7B59"/>
    <w:rsid w:val="00AC5816"/>
    <w:rsid w:val="00AD337F"/>
    <w:rsid w:val="00AD4C53"/>
    <w:rsid w:val="00AD7FCE"/>
    <w:rsid w:val="00AE1885"/>
    <w:rsid w:val="00AE70B1"/>
    <w:rsid w:val="00AF0714"/>
    <w:rsid w:val="00AF1B54"/>
    <w:rsid w:val="00AF1F60"/>
    <w:rsid w:val="00AF4BC3"/>
    <w:rsid w:val="00AF5285"/>
    <w:rsid w:val="00AF66AD"/>
    <w:rsid w:val="00B0089B"/>
    <w:rsid w:val="00B0311E"/>
    <w:rsid w:val="00B05755"/>
    <w:rsid w:val="00B05EDA"/>
    <w:rsid w:val="00B06196"/>
    <w:rsid w:val="00B107D1"/>
    <w:rsid w:val="00B10B86"/>
    <w:rsid w:val="00B113AF"/>
    <w:rsid w:val="00B148FC"/>
    <w:rsid w:val="00B15841"/>
    <w:rsid w:val="00B15C20"/>
    <w:rsid w:val="00B15CBC"/>
    <w:rsid w:val="00B21147"/>
    <w:rsid w:val="00B22469"/>
    <w:rsid w:val="00B22B62"/>
    <w:rsid w:val="00B2336A"/>
    <w:rsid w:val="00B257E4"/>
    <w:rsid w:val="00B2631B"/>
    <w:rsid w:val="00B27756"/>
    <w:rsid w:val="00B3205B"/>
    <w:rsid w:val="00B329ED"/>
    <w:rsid w:val="00B33218"/>
    <w:rsid w:val="00B33CC4"/>
    <w:rsid w:val="00B43753"/>
    <w:rsid w:val="00B460C6"/>
    <w:rsid w:val="00B51305"/>
    <w:rsid w:val="00B51574"/>
    <w:rsid w:val="00B519D8"/>
    <w:rsid w:val="00B52573"/>
    <w:rsid w:val="00B55945"/>
    <w:rsid w:val="00B601BF"/>
    <w:rsid w:val="00B61C0D"/>
    <w:rsid w:val="00B7051B"/>
    <w:rsid w:val="00B72190"/>
    <w:rsid w:val="00B72768"/>
    <w:rsid w:val="00B72B57"/>
    <w:rsid w:val="00B744B2"/>
    <w:rsid w:val="00B76718"/>
    <w:rsid w:val="00B76D81"/>
    <w:rsid w:val="00B805CA"/>
    <w:rsid w:val="00B80DC1"/>
    <w:rsid w:val="00B82BF2"/>
    <w:rsid w:val="00B82F0B"/>
    <w:rsid w:val="00B84D36"/>
    <w:rsid w:val="00B859C8"/>
    <w:rsid w:val="00B935D3"/>
    <w:rsid w:val="00B9532A"/>
    <w:rsid w:val="00B975EF"/>
    <w:rsid w:val="00B9779F"/>
    <w:rsid w:val="00BA3914"/>
    <w:rsid w:val="00BB1E3B"/>
    <w:rsid w:val="00BB22D8"/>
    <w:rsid w:val="00BB32AD"/>
    <w:rsid w:val="00BC11F9"/>
    <w:rsid w:val="00BC1443"/>
    <w:rsid w:val="00BC29FB"/>
    <w:rsid w:val="00BC41B4"/>
    <w:rsid w:val="00BC4338"/>
    <w:rsid w:val="00BC6126"/>
    <w:rsid w:val="00BD0B35"/>
    <w:rsid w:val="00BD2D0F"/>
    <w:rsid w:val="00BD4398"/>
    <w:rsid w:val="00BD6CAD"/>
    <w:rsid w:val="00BD7517"/>
    <w:rsid w:val="00BE00ED"/>
    <w:rsid w:val="00BE0473"/>
    <w:rsid w:val="00BE113C"/>
    <w:rsid w:val="00BE2556"/>
    <w:rsid w:val="00BE5CE5"/>
    <w:rsid w:val="00BE7C85"/>
    <w:rsid w:val="00BF3E7A"/>
    <w:rsid w:val="00BF512E"/>
    <w:rsid w:val="00BF7C5C"/>
    <w:rsid w:val="00C01E36"/>
    <w:rsid w:val="00C0261F"/>
    <w:rsid w:val="00C0266D"/>
    <w:rsid w:val="00C0636D"/>
    <w:rsid w:val="00C07694"/>
    <w:rsid w:val="00C07C0C"/>
    <w:rsid w:val="00C07E2A"/>
    <w:rsid w:val="00C153CC"/>
    <w:rsid w:val="00C17D3B"/>
    <w:rsid w:val="00C21898"/>
    <w:rsid w:val="00C23F3C"/>
    <w:rsid w:val="00C26DCA"/>
    <w:rsid w:val="00C3052B"/>
    <w:rsid w:val="00C32AEB"/>
    <w:rsid w:val="00C32E43"/>
    <w:rsid w:val="00C33F69"/>
    <w:rsid w:val="00C3770C"/>
    <w:rsid w:val="00C37B85"/>
    <w:rsid w:val="00C41FEE"/>
    <w:rsid w:val="00C4324B"/>
    <w:rsid w:val="00C47BE4"/>
    <w:rsid w:val="00C53E44"/>
    <w:rsid w:val="00C617C3"/>
    <w:rsid w:val="00C62977"/>
    <w:rsid w:val="00C62B24"/>
    <w:rsid w:val="00C7041E"/>
    <w:rsid w:val="00C72052"/>
    <w:rsid w:val="00C76A60"/>
    <w:rsid w:val="00C778FB"/>
    <w:rsid w:val="00C82720"/>
    <w:rsid w:val="00C92138"/>
    <w:rsid w:val="00C9216E"/>
    <w:rsid w:val="00C9487B"/>
    <w:rsid w:val="00CA07DF"/>
    <w:rsid w:val="00CA1AE8"/>
    <w:rsid w:val="00CA376D"/>
    <w:rsid w:val="00CA4114"/>
    <w:rsid w:val="00CA44A0"/>
    <w:rsid w:val="00CA5B89"/>
    <w:rsid w:val="00CA60E5"/>
    <w:rsid w:val="00CA635D"/>
    <w:rsid w:val="00CB6CAD"/>
    <w:rsid w:val="00CC4A50"/>
    <w:rsid w:val="00CC5D2C"/>
    <w:rsid w:val="00CD0DB6"/>
    <w:rsid w:val="00CD1214"/>
    <w:rsid w:val="00CD73F6"/>
    <w:rsid w:val="00CD7C52"/>
    <w:rsid w:val="00CD7ECB"/>
    <w:rsid w:val="00CE29C7"/>
    <w:rsid w:val="00CE40AD"/>
    <w:rsid w:val="00CE4CFD"/>
    <w:rsid w:val="00CE4FA0"/>
    <w:rsid w:val="00CE79E7"/>
    <w:rsid w:val="00CF0559"/>
    <w:rsid w:val="00CF1F8E"/>
    <w:rsid w:val="00CF3052"/>
    <w:rsid w:val="00CF40C6"/>
    <w:rsid w:val="00CF6C9B"/>
    <w:rsid w:val="00D00CEA"/>
    <w:rsid w:val="00D0163E"/>
    <w:rsid w:val="00D035E6"/>
    <w:rsid w:val="00D04A21"/>
    <w:rsid w:val="00D10278"/>
    <w:rsid w:val="00D10446"/>
    <w:rsid w:val="00D110D7"/>
    <w:rsid w:val="00D1365B"/>
    <w:rsid w:val="00D21512"/>
    <w:rsid w:val="00D241CC"/>
    <w:rsid w:val="00D24F07"/>
    <w:rsid w:val="00D25611"/>
    <w:rsid w:val="00D268E1"/>
    <w:rsid w:val="00D27FE1"/>
    <w:rsid w:val="00D31B9D"/>
    <w:rsid w:val="00D339E4"/>
    <w:rsid w:val="00D369F7"/>
    <w:rsid w:val="00D407D2"/>
    <w:rsid w:val="00D41292"/>
    <w:rsid w:val="00D43A0B"/>
    <w:rsid w:val="00D50854"/>
    <w:rsid w:val="00D528D6"/>
    <w:rsid w:val="00D55271"/>
    <w:rsid w:val="00D56A80"/>
    <w:rsid w:val="00D57290"/>
    <w:rsid w:val="00D63D23"/>
    <w:rsid w:val="00D664B1"/>
    <w:rsid w:val="00D672CB"/>
    <w:rsid w:val="00D7142D"/>
    <w:rsid w:val="00D72DB6"/>
    <w:rsid w:val="00D81FD6"/>
    <w:rsid w:val="00D8214C"/>
    <w:rsid w:val="00D85855"/>
    <w:rsid w:val="00D86BC9"/>
    <w:rsid w:val="00D86EE7"/>
    <w:rsid w:val="00D90CF4"/>
    <w:rsid w:val="00D912D5"/>
    <w:rsid w:val="00D91C2B"/>
    <w:rsid w:val="00D95F34"/>
    <w:rsid w:val="00D97B49"/>
    <w:rsid w:val="00DA18E1"/>
    <w:rsid w:val="00DA4289"/>
    <w:rsid w:val="00DA527A"/>
    <w:rsid w:val="00DA5B40"/>
    <w:rsid w:val="00DA6F6E"/>
    <w:rsid w:val="00DB1778"/>
    <w:rsid w:val="00DB4B33"/>
    <w:rsid w:val="00DB75EC"/>
    <w:rsid w:val="00DB7BD4"/>
    <w:rsid w:val="00DC103F"/>
    <w:rsid w:val="00DC1D6B"/>
    <w:rsid w:val="00DC2A5C"/>
    <w:rsid w:val="00DC3938"/>
    <w:rsid w:val="00DC44AD"/>
    <w:rsid w:val="00DC7196"/>
    <w:rsid w:val="00DC7994"/>
    <w:rsid w:val="00DD25D3"/>
    <w:rsid w:val="00DD422B"/>
    <w:rsid w:val="00DD4B15"/>
    <w:rsid w:val="00DE1411"/>
    <w:rsid w:val="00DF11D3"/>
    <w:rsid w:val="00DF301A"/>
    <w:rsid w:val="00DF5D8D"/>
    <w:rsid w:val="00DF5DA2"/>
    <w:rsid w:val="00E02943"/>
    <w:rsid w:val="00E0394F"/>
    <w:rsid w:val="00E04A32"/>
    <w:rsid w:val="00E073E0"/>
    <w:rsid w:val="00E15CAB"/>
    <w:rsid w:val="00E15E0C"/>
    <w:rsid w:val="00E23AC9"/>
    <w:rsid w:val="00E352B2"/>
    <w:rsid w:val="00E42163"/>
    <w:rsid w:val="00E507D8"/>
    <w:rsid w:val="00E54DD7"/>
    <w:rsid w:val="00E57D54"/>
    <w:rsid w:val="00E61A1A"/>
    <w:rsid w:val="00E62427"/>
    <w:rsid w:val="00E62B4C"/>
    <w:rsid w:val="00E63D41"/>
    <w:rsid w:val="00E6740E"/>
    <w:rsid w:val="00E71EFA"/>
    <w:rsid w:val="00E7769C"/>
    <w:rsid w:val="00E80AB1"/>
    <w:rsid w:val="00E81BCF"/>
    <w:rsid w:val="00E828C0"/>
    <w:rsid w:val="00E82A34"/>
    <w:rsid w:val="00E83D9A"/>
    <w:rsid w:val="00E84B09"/>
    <w:rsid w:val="00E91AAE"/>
    <w:rsid w:val="00EA09F5"/>
    <w:rsid w:val="00EA0CF6"/>
    <w:rsid w:val="00EA2AF6"/>
    <w:rsid w:val="00EA5816"/>
    <w:rsid w:val="00EA7420"/>
    <w:rsid w:val="00EA7FB2"/>
    <w:rsid w:val="00EB0D63"/>
    <w:rsid w:val="00EB2A34"/>
    <w:rsid w:val="00EB2C70"/>
    <w:rsid w:val="00EB414E"/>
    <w:rsid w:val="00EB746A"/>
    <w:rsid w:val="00EB79E1"/>
    <w:rsid w:val="00EB7EC4"/>
    <w:rsid w:val="00EC009A"/>
    <w:rsid w:val="00EC1F4D"/>
    <w:rsid w:val="00EC2F1D"/>
    <w:rsid w:val="00EC4370"/>
    <w:rsid w:val="00ED1165"/>
    <w:rsid w:val="00ED1BFB"/>
    <w:rsid w:val="00ED2159"/>
    <w:rsid w:val="00ED3E72"/>
    <w:rsid w:val="00ED474B"/>
    <w:rsid w:val="00ED5695"/>
    <w:rsid w:val="00ED691B"/>
    <w:rsid w:val="00ED7016"/>
    <w:rsid w:val="00EE25EE"/>
    <w:rsid w:val="00EE5438"/>
    <w:rsid w:val="00EE780A"/>
    <w:rsid w:val="00EF0033"/>
    <w:rsid w:val="00EF2480"/>
    <w:rsid w:val="00EF274A"/>
    <w:rsid w:val="00EF481B"/>
    <w:rsid w:val="00EF6B32"/>
    <w:rsid w:val="00F05CFF"/>
    <w:rsid w:val="00F1068C"/>
    <w:rsid w:val="00F22491"/>
    <w:rsid w:val="00F24CC3"/>
    <w:rsid w:val="00F30B6E"/>
    <w:rsid w:val="00F318AD"/>
    <w:rsid w:val="00F35A97"/>
    <w:rsid w:val="00F35CFD"/>
    <w:rsid w:val="00F3684A"/>
    <w:rsid w:val="00F4027A"/>
    <w:rsid w:val="00F42511"/>
    <w:rsid w:val="00F474D8"/>
    <w:rsid w:val="00F502E8"/>
    <w:rsid w:val="00F51548"/>
    <w:rsid w:val="00F518F1"/>
    <w:rsid w:val="00F524E1"/>
    <w:rsid w:val="00F52664"/>
    <w:rsid w:val="00F5402F"/>
    <w:rsid w:val="00F56024"/>
    <w:rsid w:val="00F5686B"/>
    <w:rsid w:val="00F61481"/>
    <w:rsid w:val="00F62D96"/>
    <w:rsid w:val="00F65EAF"/>
    <w:rsid w:val="00F67019"/>
    <w:rsid w:val="00F715FB"/>
    <w:rsid w:val="00F71EED"/>
    <w:rsid w:val="00F7254A"/>
    <w:rsid w:val="00F73F54"/>
    <w:rsid w:val="00F75BB5"/>
    <w:rsid w:val="00F83541"/>
    <w:rsid w:val="00F83CDA"/>
    <w:rsid w:val="00F8431E"/>
    <w:rsid w:val="00F85423"/>
    <w:rsid w:val="00F91C6B"/>
    <w:rsid w:val="00F91E6B"/>
    <w:rsid w:val="00F9257B"/>
    <w:rsid w:val="00F946AB"/>
    <w:rsid w:val="00F973E7"/>
    <w:rsid w:val="00FA083A"/>
    <w:rsid w:val="00FA2CF5"/>
    <w:rsid w:val="00FA44F5"/>
    <w:rsid w:val="00FB227E"/>
    <w:rsid w:val="00FB3A4F"/>
    <w:rsid w:val="00FB5678"/>
    <w:rsid w:val="00FB6BBB"/>
    <w:rsid w:val="00FB7CB6"/>
    <w:rsid w:val="00FC57AB"/>
    <w:rsid w:val="00FC7AB0"/>
    <w:rsid w:val="00FD10FD"/>
    <w:rsid w:val="00FD1F03"/>
    <w:rsid w:val="00FD222B"/>
    <w:rsid w:val="00FD5484"/>
    <w:rsid w:val="00FD5A56"/>
    <w:rsid w:val="00FD7F0E"/>
    <w:rsid w:val="00FE36EB"/>
    <w:rsid w:val="00FE62B7"/>
    <w:rsid w:val="00FE78BC"/>
    <w:rsid w:val="00FF0B35"/>
    <w:rsid w:val="00FF0D61"/>
    <w:rsid w:val="00FF32C8"/>
    <w:rsid w:val="00FF3ED0"/>
    <w:rsid w:val="00FF44BE"/>
    <w:rsid w:val="00FF4B71"/>
    <w:rsid w:val="00FF4E72"/>
    <w:rsid w:val="22BE3BBB"/>
    <w:rsid w:val="7A7FA8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391696"/>
  <w15:docId w15:val="{CFABF0AA-0231-344C-92D6-808547D2D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Venjulegur">
    <w:name w:val="Normal"/>
    <w:qFormat/>
    <w:rsid w:val="00033E93"/>
    <w:rPr>
      <w:rFonts w:ascii="Arial" w:hAnsi="Arial"/>
      <w:noProof/>
      <w:sz w:val="24"/>
      <w:lang w:val="is-IS"/>
    </w:rPr>
  </w:style>
  <w:style w:type="paragraph" w:styleId="Fyrirsgn1">
    <w:name w:val="heading 1"/>
    <w:basedOn w:val="Venjulegur"/>
    <w:next w:val="Venjulegur"/>
    <w:link w:val="Fyrirsgn1Staf"/>
    <w:uiPriority w:val="9"/>
    <w:qFormat/>
    <w:rsid w:val="000E5360"/>
    <w:pPr>
      <w:keepNext/>
      <w:keepLines/>
      <w:spacing w:before="480" w:after="0"/>
      <w:outlineLvl w:val="0"/>
    </w:pPr>
    <w:rPr>
      <w:rFonts w:eastAsiaTheme="majorEastAsia" w:cstheme="majorBidi"/>
      <w:b/>
      <w:bCs/>
      <w:color w:val="000000" w:themeColor="text1"/>
      <w:sz w:val="32"/>
      <w:szCs w:val="28"/>
    </w:rPr>
  </w:style>
  <w:style w:type="paragraph" w:styleId="Fyrirsgn2">
    <w:name w:val="heading 2"/>
    <w:basedOn w:val="Venjulegur"/>
    <w:next w:val="Venjulegur"/>
    <w:link w:val="Fyrirsgn2Staf"/>
    <w:uiPriority w:val="9"/>
    <w:unhideWhenUsed/>
    <w:qFormat/>
    <w:rsid w:val="00115FA8"/>
    <w:pPr>
      <w:keepNext/>
      <w:keepLines/>
      <w:spacing w:before="200" w:after="0"/>
      <w:outlineLvl w:val="1"/>
    </w:pPr>
    <w:rPr>
      <w:rFonts w:eastAsiaTheme="majorEastAsia" w:cstheme="majorBidi"/>
      <w:b/>
      <w:bCs/>
      <w:sz w:val="32"/>
      <w:szCs w:val="26"/>
    </w:rPr>
  </w:style>
  <w:style w:type="paragraph" w:styleId="Fyrirsgn3">
    <w:name w:val="heading 3"/>
    <w:basedOn w:val="Venjulegur"/>
    <w:next w:val="Venjulegur"/>
    <w:link w:val="Fyrirsgn3Staf"/>
    <w:uiPriority w:val="9"/>
    <w:unhideWhenUsed/>
    <w:qFormat/>
    <w:rsid w:val="000E5360"/>
    <w:pPr>
      <w:keepNext/>
      <w:keepLines/>
      <w:spacing w:before="200" w:after="0"/>
      <w:outlineLvl w:val="2"/>
    </w:pPr>
    <w:rPr>
      <w:rFonts w:asciiTheme="majorHAnsi" w:eastAsiaTheme="majorEastAsia" w:hAnsiTheme="majorHAnsi" w:cstheme="majorBidi"/>
      <w:b/>
      <w:bCs/>
      <w:color w:val="365F91" w:themeColor="accent1" w:themeShade="BF"/>
    </w:rPr>
  </w:style>
  <w:style w:type="paragraph" w:styleId="Fyrirsgn4">
    <w:name w:val="heading 4"/>
    <w:basedOn w:val="Venjulegur"/>
    <w:next w:val="Venjulegur"/>
    <w:link w:val="Fyrirsgn4Staf"/>
    <w:uiPriority w:val="9"/>
    <w:unhideWhenUsed/>
    <w:qFormat/>
    <w:rsid w:val="001A5E03"/>
    <w:pPr>
      <w:keepNext/>
      <w:keepLines/>
      <w:spacing w:before="200" w:after="0"/>
      <w:outlineLvl w:val="3"/>
    </w:pPr>
    <w:rPr>
      <w:rFonts w:asciiTheme="majorHAnsi" w:eastAsiaTheme="majorEastAsia" w:hAnsiTheme="majorHAnsi" w:cstheme="majorBidi"/>
      <w:b/>
      <w:bCs/>
      <w:i/>
      <w:iCs/>
      <w:color w:val="4F81BD" w:themeColor="accent1"/>
    </w:rPr>
  </w:style>
  <w:style w:type="paragraph" w:styleId="Fyrirsgn5">
    <w:name w:val="heading 5"/>
    <w:basedOn w:val="Venjulegur"/>
    <w:next w:val="Venjulegur"/>
    <w:link w:val="Fyrirsgn5Staf"/>
    <w:uiPriority w:val="9"/>
    <w:semiHidden/>
    <w:unhideWhenUsed/>
    <w:qFormat/>
    <w:rsid w:val="001A5E0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Sjlfgefinleturgermlsgreinar">
    <w:name w:val="Default Paragraph Font"/>
    <w:uiPriority w:val="1"/>
    <w:semiHidden/>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paragraph" w:styleId="Blrutexti">
    <w:name w:val="Balloon Text"/>
    <w:basedOn w:val="Venjulegur"/>
    <w:link w:val="BlrutextiStaf"/>
    <w:uiPriority w:val="99"/>
    <w:semiHidden/>
    <w:unhideWhenUsed/>
    <w:rsid w:val="0070413A"/>
    <w:pPr>
      <w:spacing w:after="0" w:line="240" w:lineRule="auto"/>
    </w:pPr>
    <w:rPr>
      <w:rFonts w:ascii="Tahoma" w:hAnsi="Tahoma" w:cs="Tahoma"/>
      <w:sz w:val="16"/>
      <w:szCs w:val="16"/>
    </w:rPr>
  </w:style>
  <w:style w:type="character" w:customStyle="1" w:styleId="BlrutextiStaf">
    <w:name w:val="Blöðrutexti Staf"/>
    <w:basedOn w:val="Sjlfgefinleturgermlsgreinar"/>
    <w:link w:val="Blrutexti"/>
    <w:uiPriority w:val="99"/>
    <w:semiHidden/>
    <w:rsid w:val="0070413A"/>
    <w:rPr>
      <w:rFonts w:ascii="Tahoma" w:hAnsi="Tahoma" w:cs="Tahoma"/>
      <w:noProof/>
      <w:sz w:val="16"/>
      <w:szCs w:val="16"/>
      <w:lang w:val="is-IS"/>
    </w:rPr>
  </w:style>
  <w:style w:type="character" w:customStyle="1" w:styleId="Fyrirsgn1Staf">
    <w:name w:val="Fyrirsögn 1 Staf"/>
    <w:basedOn w:val="Sjlfgefinleturgermlsgreinar"/>
    <w:link w:val="Fyrirsgn1"/>
    <w:uiPriority w:val="9"/>
    <w:rsid w:val="000E5360"/>
    <w:rPr>
      <w:rFonts w:ascii="Arial" w:eastAsiaTheme="majorEastAsia" w:hAnsi="Arial" w:cstheme="majorBidi"/>
      <w:b/>
      <w:bCs/>
      <w:noProof/>
      <w:color w:val="000000" w:themeColor="text1"/>
      <w:sz w:val="32"/>
      <w:szCs w:val="28"/>
      <w:lang w:val="is-IS"/>
    </w:rPr>
  </w:style>
  <w:style w:type="paragraph" w:styleId="Meginml">
    <w:name w:val="Body Text"/>
    <w:basedOn w:val="Venjulegur"/>
    <w:link w:val="MeginmlStaf"/>
    <w:rsid w:val="00435EB9"/>
    <w:pPr>
      <w:spacing w:after="0" w:line="240" w:lineRule="auto"/>
      <w:jc w:val="center"/>
    </w:pPr>
    <w:rPr>
      <w:rFonts w:eastAsia="Times New Roman" w:cs="Times New Roman"/>
      <w:b/>
      <w:noProof w:val="0"/>
      <w:sz w:val="44"/>
      <w:szCs w:val="20"/>
      <w:lang w:val="en-GB"/>
    </w:rPr>
  </w:style>
  <w:style w:type="character" w:customStyle="1" w:styleId="MeginmlStaf">
    <w:name w:val="Meginmál Staf"/>
    <w:basedOn w:val="Sjlfgefinleturgermlsgreinar"/>
    <w:link w:val="Meginml"/>
    <w:rsid w:val="00435EB9"/>
    <w:rPr>
      <w:rFonts w:ascii="Arial" w:eastAsia="Times New Roman" w:hAnsi="Arial" w:cs="Times New Roman"/>
      <w:b/>
      <w:sz w:val="44"/>
      <w:szCs w:val="20"/>
      <w:lang w:val="en-GB"/>
    </w:rPr>
  </w:style>
  <w:style w:type="paragraph" w:styleId="Venjulegtvefur">
    <w:name w:val="Normal (Web)"/>
    <w:basedOn w:val="Venjulegur"/>
    <w:uiPriority w:val="99"/>
    <w:unhideWhenUsed/>
    <w:rsid w:val="00836A3A"/>
    <w:pPr>
      <w:spacing w:before="100" w:beforeAutospacing="1" w:after="100" w:afterAutospacing="1" w:line="240" w:lineRule="auto"/>
    </w:pPr>
    <w:rPr>
      <w:rFonts w:ascii="Times New Roman" w:eastAsia="Times New Roman" w:hAnsi="Times New Roman" w:cs="Times New Roman"/>
      <w:noProof w:val="0"/>
      <w:szCs w:val="24"/>
      <w:lang w:eastAsia="is-IS"/>
    </w:rPr>
  </w:style>
  <w:style w:type="character" w:styleId="Tengill">
    <w:name w:val="Hyperlink"/>
    <w:basedOn w:val="Sjlfgefinleturgermlsgreinar"/>
    <w:uiPriority w:val="99"/>
    <w:unhideWhenUsed/>
    <w:rsid w:val="00836A3A"/>
    <w:rPr>
      <w:color w:val="0000FF"/>
      <w:u w:val="single"/>
    </w:rPr>
  </w:style>
  <w:style w:type="table" w:styleId="Hnitanettflu">
    <w:name w:val="Table Grid"/>
    <w:basedOn w:val="Tafla-venjuleg"/>
    <w:uiPriority w:val="59"/>
    <w:rsid w:val="00E63D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yrirsgn3Staf">
    <w:name w:val="Fyrirsögn 3 Staf"/>
    <w:basedOn w:val="Sjlfgefinleturgermlsgreinar"/>
    <w:link w:val="Fyrirsgn3"/>
    <w:uiPriority w:val="9"/>
    <w:rsid w:val="000E5360"/>
    <w:rPr>
      <w:rFonts w:asciiTheme="majorHAnsi" w:eastAsiaTheme="majorEastAsia" w:hAnsiTheme="majorHAnsi" w:cstheme="majorBidi"/>
      <w:b/>
      <w:bCs/>
      <w:noProof/>
      <w:color w:val="365F91" w:themeColor="accent1" w:themeShade="BF"/>
      <w:sz w:val="24"/>
      <w:lang w:val="is-IS"/>
    </w:rPr>
  </w:style>
  <w:style w:type="character" w:customStyle="1" w:styleId="Fyrirsgn4Staf">
    <w:name w:val="Fyrirsögn 4 Staf"/>
    <w:basedOn w:val="Sjlfgefinleturgermlsgreinar"/>
    <w:link w:val="Fyrirsgn4"/>
    <w:uiPriority w:val="9"/>
    <w:rsid w:val="001A5E03"/>
    <w:rPr>
      <w:rFonts w:asciiTheme="majorHAnsi" w:eastAsiaTheme="majorEastAsia" w:hAnsiTheme="majorHAnsi" w:cstheme="majorBidi"/>
      <w:b/>
      <w:bCs/>
      <w:i/>
      <w:iCs/>
      <w:noProof/>
      <w:color w:val="4F81BD" w:themeColor="accent1"/>
      <w:lang w:val="is-IS"/>
    </w:rPr>
  </w:style>
  <w:style w:type="character" w:customStyle="1" w:styleId="Fyrirsgn5Staf">
    <w:name w:val="Fyrirsögn 5 Staf"/>
    <w:basedOn w:val="Sjlfgefinleturgermlsgreinar"/>
    <w:link w:val="Fyrirsgn5"/>
    <w:uiPriority w:val="9"/>
    <w:semiHidden/>
    <w:rsid w:val="001A5E03"/>
    <w:rPr>
      <w:rFonts w:asciiTheme="majorHAnsi" w:eastAsiaTheme="majorEastAsia" w:hAnsiTheme="majorHAnsi" w:cstheme="majorBidi"/>
      <w:noProof/>
      <w:color w:val="243F60" w:themeColor="accent1" w:themeShade="7F"/>
      <w:lang w:val="is-IS"/>
    </w:rPr>
  </w:style>
  <w:style w:type="paragraph" w:styleId="Inndrtturmeginmls">
    <w:name w:val="Body Text Indent"/>
    <w:basedOn w:val="Venjulegur"/>
    <w:link w:val="InndrtturmeginmlsStaf"/>
    <w:uiPriority w:val="99"/>
    <w:semiHidden/>
    <w:unhideWhenUsed/>
    <w:rsid w:val="001A5E03"/>
    <w:pPr>
      <w:spacing w:after="120"/>
      <w:ind w:left="283"/>
    </w:pPr>
  </w:style>
  <w:style w:type="character" w:customStyle="1" w:styleId="InndrtturmeginmlsStaf">
    <w:name w:val="Inndráttur meginmáls Staf"/>
    <w:basedOn w:val="Sjlfgefinleturgermlsgreinar"/>
    <w:link w:val="Inndrtturmeginmls"/>
    <w:uiPriority w:val="99"/>
    <w:semiHidden/>
    <w:rsid w:val="001A5E03"/>
    <w:rPr>
      <w:noProof/>
      <w:lang w:val="is-IS"/>
    </w:rPr>
  </w:style>
  <w:style w:type="paragraph" w:styleId="Meginml3">
    <w:name w:val="Body Text 3"/>
    <w:basedOn w:val="Venjulegur"/>
    <w:link w:val="Meginml3Staf"/>
    <w:uiPriority w:val="99"/>
    <w:semiHidden/>
    <w:unhideWhenUsed/>
    <w:rsid w:val="001A5E03"/>
    <w:pPr>
      <w:spacing w:after="120"/>
    </w:pPr>
    <w:rPr>
      <w:sz w:val="16"/>
      <w:szCs w:val="16"/>
    </w:rPr>
  </w:style>
  <w:style w:type="character" w:customStyle="1" w:styleId="Meginml3Staf">
    <w:name w:val="Meginmál 3 Staf"/>
    <w:basedOn w:val="Sjlfgefinleturgermlsgreinar"/>
    <w:link w:val="Meginml3"/>
    <w:uiPriority w:val="99"/>
    <w:semiHidden/>
    <w:rsid w:val="001A5E03"/>
    <w:rPr>
      <w:noProof/>
      <w:sz w:val="16"/>
      <w:szCs w:val="16"/>
      <w:lang w:val="is-IS"/>
    </w:rPr>
  </w:style>
  <w:style w:type="paragraph" w:styleId="Meginmlsinndrttur2">
    <w:name w:val="Body Text Indent 2"/>
    <w:basedOn w:val="Venjulegur"/>
    <w:link w:val="Meginmlsinndrttur2Staf"/>
    <w:uiPriority w:val="99"/>
    <w:semiHidden/>
    <w:unhideWhenUsed/>
    <w:rsid w:val="001A5E03"/>
    <w:pPr>
      <w:spacing w:after="120" w:line="480" w:lineRule="auto"/>
      <w:ind w:left="283"/>
    </w:pPr>
  </w:style>
  <w:style w:type="character" w:customStyle="1" w:styleId="Meginmlsinndrttur2Staf">
    <w:name w:val="Meginmálsinndráttur 2 Staf"/>
    <w:basedOn w:val="Sjlfgefinleturgermlsgreinar"/>
    <w:link w:val="Meginmlsinndrttur2"/>
    <w:uiPriority w:val="99"/>
    <w:semiHidden/>
    <w:rsid w:val="001A5E03"/>
    <w:rPr>
      <w:noProof/>
      <w:lang w:val="is-IS"/>
    </w:rPr>
  </w:style>
  <w:style w:type="paragraph" w:styleId="Meginmlsinndrttur3">
    <w:name w:val="Body Text Indent 3"/>
    <w:basedOn w:val="Venjulegur"/>
    <w:link w:val="Meginmlsinndrttur3Staf"/>
    <w:uiPriority w:val="99"/>
    <w:semiHidden/>
    <w:unhideWhenUsed/>
    <w:rsid w:val="001A5E03"/>
    <w:pPr>
      <w:spacing w:after="120"/>
      <w:ind w:left="283"/>
    </w:pPr>
    <w:rPr>
      <w:sz w:val="16"/>
      <w:szCs w:val="16"/>
    </w:rPr>
  </w:style>
  <w:style w:type="character" w:customStyle="1" w:styleId="Meginmlsinndrttur3Staf">
    <w:name w:val="Meginmálsinndráttur 3 Staf"/>
    <w:basedOn w:val="Sjlfgefinleturgermlsgreinar"/>
    <w:link w:val="Meginmlsinndrttur3"/>
    <w:uiPriority w:val="99"/>
    <w:semiHidden/>
    <w:rsid w:val="001A5E03"/>
    <w:rPr>
      <w:noProof/>
      <w:sz w:val="16"/>
      <w:szCs w:val="16"/>
      <w:lang w:val="is-IS"/>
    </w:rPr>
  </w:style>
  <w:style w:type="paragraph" w:styleId="Mlsgreinlista">
    <w:name w:val="List Paragraph"/>
    <w:basedOn w:val="Venjulegur"/>
    <w:uiPriority w:val="34"/>
    <w:qFormat/>
    <w:rsid w:val="001A5E03"/>
    <w:pPr>
      <w:ind w:left="720"/>
      <w:contextualSpacing/>
    </w:pPr>
  </w:style>
  <w:style w:type="character" w:customStyle="1" w:styleId="Fyrirsgn2Staf">
    <w:name w:val="Fyrirsögn 2 Staf"/>
    <w:basedOn w:val="Sjlfgefinleturgermlsgreinar"/>
    <w:link w:val="Fyrirsgn2"/>
    <w:uiPriority w:val="9"/>
    <w:rsid w:val="00115FA8"/>
    <w:rPr>
      <w:rFonts w:ascii="Arial" w:eastAsiaTheme="majorEastAsia" w:hAnsi="Arial" w:cstheme="majorBidi"/>
      <w:b/>
      <w:bCs/>
      <w:noProof/>
      <w:sz w:val="32"/>
      <w:szCs w:val="26"/>
      <w:lang w:val="is-IS"/>
    </w:rPr>
  </w:style>
  <w:style w:type="paragraph" w:styleId="Fyrirsgnefnisyfirlits">
    <w:name w:val="TOC Heading"/>
    <w:basedOn w:val="Fyrirsgn1"/>
    <w:next w:val="Venjulegur"/>
    <w:uiPriority w:val="39"/>
    <w:unhideWhenUsed/>
    <w:qFormat/>
    <w:rsid w:val="00021B43"/>
    <w:pPr>
      <w:outlineLvl w:val="9"/>
    </w:pPr>
    <w:rPr>
      <w:noProof w:val="0"/>
      <w:lang w:val="en-US"/>
    </w:rPr>
  </w:style>
  <w:style w:type="paragraph" w:styleId="Efnisyfirlit1">
    <w:name w:val="toc 1"/>
    <w:basedOn w:val="Venjulegur"/>
    <w:next w:val="Venjulegur"/>
    <w:autoRedefine/>
    <w:uiPriority w:val="39"/>
    <w:unhideWhenUsed/>
    <w:qFormat/>
    <w:rsid w:val="00021B43"/>
    <w:pPr>
      <w:spacing w:after="100"/>
    </w:pPr>
  </w:style>
  <w:style w:type="paragraph" w:styleId="Efnisyfirlit2">
    <w:name w:val="toc 2"/>
    <w:basedOn w:val="Venjulegur"/>
    <w:next w:val="Venjulegur"/>
    <w:autoRedefine/>
    <w:uiPriority w:val="39"/>
    <w:unhideWhenUsed/>
    <w:qFormat/>
    <w:rsid w:val="00021B43"/>
    <w:pPr>
      <w:spacing w:after="100"/>
      <w:ind w:left="240"/>
    </w:pPr>
  </w:style>
  <w:style w:type="paragraph" w:styleId="Efnisyfirlit3">
    <w:name w:val="toc 3"/>
    <w:basedOn w:val="Venjulegur"/>
    <w:next w:val="Venjulegur"/>
    <w:autoRedefine/>
    <w:uiPriority w:val="39"/>
    <w:unhideWhenUsed/>
    <w:qFormat/>
    <w:rsid w:val="00021B43"/>
    <w:pPr>
      <w:spacing w:after="100"/>
      <w:ind w:left="480"/>
    </w:pPr>
  </w:style>
  <w:style w:type="paragraph" w:styleId="Suhaus">
    <w:name w:val="header"/>
    <w:basedOn w:val="Venjulegur"/>
    <w:link w:val="SuhausStaf"/>
    <w:uiPriority w:val="99"/>
    <w:unhideWhenUsed/>
    <w:rsid w:val="00DC7196"/>
    <w:pPr>
      <w:tabs>
        <w:tab w:val="center" w:pos="4680"/>
        <w:tab w:val="right" w:pos="9360"/>
      </w:tabs>
      <w:spacing w:after="0" w:line="240" w:lineRule="auto"/>
    </w:pPr>
  </w:style>
  <w:style w:type="character" w:customStyle="1" w:styleId="SuhausStaf">
    <w:name w:val="Síðuhaus Staf"/>
    <w:basedOn w:val="Sjlfgefinleturgermlsgreinar"/>
    <w:link w:val="Suhaus"/>
    <w:uiPriority w:val="99"/>
    <w:rsid w:val="00DC7196"/>
    <w:rPr>
      <w:rFonts w:ascii="Arial" w:hAnsi="Arial"/>
      <w:noProof/>
      <w:sz w:val="24"/>
      <w:lang w:val="is-IS"/>
    </w:rPr>
  </w:style>
  <w:style w:type="paragraph" w:styleId="Suftur">
    <w:name w:val="footer"/>
    <w:basedOn w:val="Venjulegur"/>
    <w:link w:val="SufturStaf"/>
    <w:uiPriority w:val="99"/>
    <w:unhideWhenUsed/>
    <w:rsid w:val="00DC7196"/>
    <w:pPr>
      <w:tabs>
        <w:tab w:val="center" w:pos="4680"/>
        <w:tab w:val="right" w:pos="9360"/>
      </w:tabs>
      <w:spacing w:after="0" w:line="240" w:lineRule="auto"/>
    </w:pPr>
  </w:style>
  <w:style w:type="character" w:customStyle="1" w:styleId="SufturStaf">
    <w:name w:val="Síðufótur Staf"/>
    <w:basedOn w:val="Sjlfgefinleturgermlsgreinar"/>
    <w:link w:val="Suftur"/>
    <w:uiPriority w:val="99"/>
    <w:rsid w:val="00DC7196"/>
    <w:rPr>
      <w:rFonts w:ascii="Arial" w:hAnsi="Arial"/>
      <w:noProof/>
      <w:sz w:val="24"/>
      <w:lang w:val="is-IS"/>
    </w:rPr>
  </w:style>
  <w:style w:type="paragraph" w:styleId="Enginbil">
    <w:name w:val="No Spacing"/>
    <w:link w:val="EnginbilStaf"/>
    <w:uiPriority w:val="1"/>
    <w:qFormat/>
    <w:rsid w:val="00DC7196"/>
    <w:pPr>
      <w:spacing w:after="0" w:line="240" w:lineRule="auto"/>
    </w:pPr>
    <w:rPr>
      <w:rFonts w:eastAsiaTheme="minorEastAsia"/>
    </w:rPr>
  </w:style>
  <w:style w:type="character" w:customStyle="1" w:styleId="EnginbilStaf">
    <w:name w:val="Engin bil Staf"/>
    <w:basedOn w:val="Sjlfgefinleturgermlsgreinar"/>
    <w:link w:val="Enginbil"/>
    <w:uiPriority w:val="1"/>
    <w:rsid w:val="00DC7196"/>
    <w:rPr>
      <w:rFonts w:eastAsiaTheme="minorEastAsia"/>
    </w:rPr>
  </w:style>
  <w:style w:type="character" w:customStyle="1" w:styleId="apple-style-span">
    <w:name w:val="apple-style-span"/>
    <w:basedOn w:val="Sjlfgefinleturgermlsgreinar"/>
    <w:rsid w:val="0032302A"/>
  </w:style>
  <w:style w:type="paragraph" w:customStyle="1" w:styleId="Default">
    <w:name w:val="Default"/>
    <w:rsid w:val="00B55945"/>
    <w:pPr>
      <w:autoSpaceDE w:val="0"/>
      <w:autoSpaceDN w:val="0"/>
      <w:adjustRightInd w:val="0"/>
      <w:spacing w:after="0" w:line="240" w:lineRule="auto"/>
    </w:pPr>
    <w:rPr>
      <w:rFonts w:ascii="Calibri" w:hAnsi="Calibri" w:cs="Calibri"/>
      <w:color w:val="000000"/>
      <w:sz w:val="24"/>
      <w:szCs w:val="24"/>
    </w:rPr>
  </w:style>
  <w:style w:type="character" w:styleId="Sterkt">
    <w:name w:val="Strong"/>
    <w:basedOn w:val="Sjlfgefinleturgermlsgreinar"/>
    <w:uiPriority w:val="22"/>
    <w:rsid w:val="001C7D34"/>
    <w:rPr>
      <w:rFonts w:cs="Times New Roman"/>
      <w:b/>
      <w:bCs/>
    </w:rPr>
  </w:style>
  <w:style w:type="character" w:styleId="Veiktilvsun">
    <w:name w:val="Subtle Reference"/>
    <w:uiPriority w:val="31"/>
    <w:qFormat/>
    <w:rsid w:val="00DB7BD4"/>
    <w:rPr>
      <w:smallCaps/>
      <w:color w:val="C0504D"/>
      <w:u w:val="single"/>
    </w:rPr>
  </w:style>
  <w:style w:type="paragraph" w:customStyle="1" w:styleId="Standard">
    <w:name w:val="Standard"/>
    <w:rsid w:val="00AF1F60"/>
    <w:pPr>
      <w:suppressAutoHyphens/>
      <w:autoSpaceDN w:val="0"/>
      <w:spacing w:after="0" w:line="240" w:lineRule="auto"/>
    </w:pPr>
    <w:rPr>
      <w:rFonts w:ascii="Times New Roman" w:eastAsia="SimSun" w:hAnsi="Times New Roman" w:cs="Mangal"/>
      <w:kern w:val="3"/>
      <w:sz w:val="24"/>
      <w:szCs w:val="24"/>
      <w:lang w:val="is-IS" w:eastAsia="zh-CN" w:bidi="hi-IN"/>
    </w:rPr>
  </w:style>
  <w:style w:type="character" w:customStyle="1" w:styleId="apple-converted-space">
    <w:name w:val="apple-converted-space"/>
    <w:basedOn w:val="Sjlfgefinleturgermlsgreinar"/>
    <w:rsid w:val="00D268E1"/>
  </w:style>
  <w:style w:type="character" w:customStyle="1" w:styleId="commentbody">
    <w:name w:val="commentbody"/>
    <w:basedOn w:val="Sjlfgefinleturgermlsgreinar"/>
    <w:rsid w:val="00A95D29"/>
  </w:style>
  <w:style w:type="character" w:styleId="Tilvsunathugasemd">
    <w:name w:val="annotation reference"/>
    <w:basedOn w:val="Sjlfgefinleturgermlsgreinar"/>
    <w:uiPriority w:val="99"/>
    <w:semiHidden/>
    <w:unhideWhenUsed/>
    <w:rsid w:val="00360811"/>
    <w:rPr>
      <w:sz w:val="16"/>
      <w:szCs w:val="16"/>
    </w:rPr>
  </w:style>
  <w:style w:type="paragraph" w:styleId="Textiathugasemdar">
    <w:name w:val="annotation text"/>
    <w:basedOn w:val="Venjulegur"/>
    <w:link w:val="TextiathugasemdarStaf"/>
    <w:uiPriority w:val="99"/>
    <w:semiHidden/>
    <w:unhideWhenUsed/>
    <w:rsid w:val="00360811"/>
    <w:pPr>
      <w:spacing w:line="240" w:lineRule="auto"/>
    </w:pPr>
    <w:rPr>
      <w:sz w:val="20"/>
      <w:szCs w:val="20"/>
    </w:rPr>
  </w:style>
  <w:style w:type="character" w:customStyle="1" w:styleId="TextiathugasemdarStaf">
    <w:name w:val="Texti athugasemdar Staf"/>
    <w:basedOn w:val="Sjlfgefinleturgermlsgreinar"/>
    <w:link w:val="Textiathugasemdar"/>
    <w:uiPriority w:val="99"/>
    <w:semiHidden/>
    <w:rsid w:val="00360811"/>
    <w:rPr>
      <w:rFonts w:ascii="Arial" w:hAnsi="Arial"/>
      <w:noProof/>
      <w:sz w:val="20"/>
      <w:szCs w:val="20"/>
      <w:lang w:val="is-IS"/>
    </w:rPr>
  </w:style>
  <w:style w:type="paragraph" w:styleId="sniinntexti">
    <w:name w:val="Plain Text"/>
    <w:basedOn w:val="Venjulegur"/>
    <w:link w:val="sniinntextiStaf"/>
    <w:uiPriority w:val="99"/>
    <w:unhideWhenUsed/>
    <w:rsid w:val="00C07E2A"/>
    <w:pPr>
      <w:spacing w:after="0" w:line="240" w:lineRule="auto"/>
    </w:pPr>
    <w:rPr>
      <w:rFonts w:ascii="Calibri" w:hAnsi="Calibri"/>
      <w:noProof w:val="0"/>
      <w:sz w:val="22"/>
      <w:szCs w:val="21"/>
    </w:rPr>
  </w:style>
  <w:style w:type="character" w:customStyle="1" w:styleId="sniinntextiStaf">
    <w:name w:val="Ósniðinn texti Staf"/>
    <w:basedOn w:val="Sjlfgefinleturgermlsgreinar"/>
    <w:link w:val="sniinntexti"/>
    <w:uiPriority w:val="99"/>
    <w:rsid w:val="00C07E2A"/>
    <w:rPr>
      <w:rFonts w:ascii="Calibri" w:hAnsi="Calibri"/>
      <w:szCs w:val="21"/>
      <w:lang w:val="is-IS"/>
    </w:rPr>
  </w:style>
  <w:style w:type="paragraph" w:styleId="Efnisyfirlit4">
    <w:name w:val="toc 4"/>
    <w:basedOn w:val="Venjulegur"/>
    <w:next w:val="Venjulegur"/>
    <w:autoRedefine/>
    <w:uiPriority w:val="39"/>
    <w:unhideWhenUsed/>
    <w:rsid w:val="00D110D7"/>
    <w:pPr>
      <w:spacing w:after="100"/>
      <w:ind w:left="660"/>
    </w:pPr>
    <w:rPr>
      <w:rFonts w:asciiTheme="minorHAnsi" w:eastAsiaTheme="minorEastAsia" w:hAnsiTheme="minorHAnsi"/>
      <w:noProof w:val="0"/>
      <w:sz w:val="22"/>
      <w:lang w:eastAsia="is-IS"/>
    </w:rPr>
  </w:style>
  <w:style w:type="paragraph" w:styleId="Efnisyfirlit5">
    <w:name w:val="toc 5"/>
    <w:basedOn w:val="Venjulegur"/>
    <w:next w:val="Venjulegur"/>
    <w:autoRedefine/>
    <w:uiPriority w:val="39"/>
    <w:unhideWhenUsed/>
    <w:rsid w:val="00D110D7"/>
    <w:pPr>
      <w:spacing w:after="100"/>
      <w:ind w:left="880"/>
    </w:pPr>
    <w:rPr>
      <w:rFonts w:asciiTheme="minorHAnsi" w:eastAsiaTheme="minorEastAsia" w:hAnsiTheme="minorHAnsi"/>
      <w:noProof w:val="0"/>
      <w:sz w:val="22"/>
      <w:lang w:eastAsia="is-IS"/>
    </w:rPr>
  </w:style>
  <w:style w:type="paragraph" w:styleId="Efnisyfirlit6">
    <w:name w:val="toc 6"/>
    <w:basedOn w:val="Venjulegur"/>
    <w:next w:val="Venjulegur"/>
    <w:autoRedefine/>
    <w:uiPriority w:val="39"/>
    <w:unhideWhenUsed/>
    <w:rsid w:val="00D110D7"/>
    <w:pPr>
      <w:spacing w:after="100"/>
      <w:ind w:left="1100"/>
    </w:pPr>
    <w:rPr>
      <w:rFonts w:asciiTheme="minorHAnsi" w:eastAsiaTheme="minorEastAsia" w:hAnsiTheme="minorHAnsi"/>
      <w:noProof w:val="0"/>
      <w:sz w:val="22"/>
      <w:lang w:eastAsia="is-IS"/>
    </w:rPr>
  </w:style>
  <w:style w:type="paragraph" w:styleId="Efnisyfirlit7">
    <w:name w:val="toc 7"/>
    <w:basedOn w:val="Venjulegur"/>
    <w:next w:val="Venjulegur"/>
    <w:autoRedefine/>
    <w:uiPriority w:val="39"/>
    <w:unhideWhenUsed/>
    <w:rsid w:val="00D110D7"/>
    <w:pPr>
      <w:spacing w:after="100"/>
      <w:ind w:left="1320"/>
    </w:pPr>
    <w:rPr>
      <w:rFonts w:asciiTheme="minorHAnsi" w:eastAsiaTheme="minorEastAsia" w:hAnsiTheme="minorHAnsi"/>
      <w:noProof w:val="0"/>
      <w:sz w:val="22"/>
      <w:lang w:eastAsia="is-IS"/>
    </w:rPr>
  </w:style>
  <w:style w:type="paragraph" w:styleId="Efnisyfirlit8">
    <w:name w:val="toc 8"/>
    <w:basedOn w:val="Venjulegur"/>
    <w:next w:val="Venjulegur"/>
    <w:autoRedefine/>
    <w:uiPriority w:val="39"/>
    <w:unhideWhenUsed/>
    <w:rsid w:val="00D110D7"/>
    <w:pPr>
      <w:spacing w:after="100"/>
      <w:ind w:left="1540"/>
    </w:pPr>
    <w:rPr>
      <w:rFonts w:asciiTheme="minorHAnsi" w:eastAsiaTheme="minorEastAsia" w:hAnsiTheme="minorHAnsi"/>
      <w:noProof w:val="0"/>
      <w:sz w:val="22"/>
      <w:lang w:eastAsia="is-IS"/>
    </w:rPr>
  </w:style>
  <w:style w:type="paragraph" w:styleId="Efnisyfirlit9">
    <w:name w:val="toc 9"/>
    <w:basedOn w:val="Venjulegur"/>
    <w:next w:val="Venjulegur"/>
    <w:autoRedefine/>
    <w:uiPriority w:val="39"/>
    <w:unhideWhenUsed/>
    <w:rsid w:val="00D110D7"/>
    <w:pPr>
      <w:spacing w:after="100"/>
      <w:ind w:left="1760"/>
    </w:pPr>
    <w:rPr>
      <w:rFonts w:asciiTheme="minorHAnsi" w:eastAsiaTheme="minorEastAsia" w:hAnsiTheme="minorHAnsi"/>
      <w:noProof w:val="0"/>
      <w:sz w:val="22"/>
      <w:lang w:eastAsia="is-IS"/>
    </w:rPr>
  </w:style>
  <w:style w:type="paragraph" w:customStyle="1" w:styleId="paragraph">
    <w:name w:val="paragraph"/>
    <w:basedOn w:val="Venjulegur"/>
    <w:rsid w:val="00766D56"/>
    <w:pPr>
      <w:spacing w:before="100" w:beforeAutospacing="1" w:after="100" w:afterAutospacing="1" w:line="240" w:lineRule="auto"/>
    </w:pPr>
    <w:rPr>
      <w:rFonts w:ascii="Times New Roman" w:eastAsia="Times New Roman" w:hAnsi="Times New Roman" w:cs="Times New Roman"/>
      <w:noProof w:val="0"/>
      <w:szCs w:val="24"/>
      <w:lang w:val="en-GB" w:eastAsia="en-GB"/>
    </w:rPr>
  </w:style>
  <w:style w:type="character" w:customStyle="1" w:styleId="normaltextrun">
    <w:name w:val="normaltextrun"/>
    <w:basedOn w:val="Sjlfgefinleturgermlsgreinar"/>
    <w:rsid w:val="00766D56"/>
  </w:style>
  <w:style w:type="character" w:customStyle="1" w:styleId="eop">
    <w:name w:val="eop"/>
    <w:basedOn w:val="Sjlfgefinleturgermlsgreinar"/>
    <w:rsid w:val="00766D56"/>
  </w:style>
  <w:style w:type="character" w:customStyle="1" w:styleId="spellingerror">
    <w:name w:val="spellingerror"/>
    <w:basedOn w:val="Sjlfgefinleturgermlsgreinar"/>
    <w:rsid w:val="00766D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1131">
      <w:bodyDiv w:val="1"/>
      <w:marLeft w:val="0"/>
      <w:marRight w:val="0"/>
      <w:marTop w:val="0"/>
      <w:marBottom w:val="0"/>
      <w:divBdr>
        <w:top w:val="none" w:sz="0" w:space="0" w:color="auto"/>
        <w:left w:val="none" w:sz="0" w:space="0" w:color="auto"/>
        <w:bottom w:val="none" w:sz="0" w:space="0" w:color="auto"/>
        <w:right w:val="none" w:sz="0" w:space="0" w:color="auto"/>
      </w:divBdr>
    </w:div>
    <w:div w:id="95911436">
      <w:bodyDiv w:val="1"/>
      <w:marLeft w:val="0"/>
      <w:marRight w:val="0"/>
      <w:marTop w:val="0"/>
      <w:marBottom w:val="0"/>
      <w:divBdr>
        <w:top w:val="none" w:sz="0" w:space="0" w:color="auto"/>
        <w:left w:val="none" w:sz="0" w:space="0" w:color="auto"/>
        <w:bottom w:val="none" w:sz="0" w:space="0" w:color="auto"/>
        <w:right w:val="none" w:sz="0" w:space="0" w:color="auto"/>
      </w:divBdr>
    </w:div>
    <w:div w:id="150104148">
      <w:bodyDiv w:val="1"/>
      <w:marLeft w:val="0"/>
      <w:marRight w:val="0"/>
      <w:marTop w:val="0"/>
      <w:marBottom w:val="0"/>
      <w:divBdr>
        <w:top w:val="none" w:sz="0" w:space="0" w:color="auto"/>
        <w:left w:val="none" w:sz="0" w:space="0" w:color="auto"/>
        <w:bottom w:val="none" w:sz="0" w:space="0" w:color="auto"/>
        <w:right w:val="none" w:sz="0" w:space="0" w:color="auto"/>
      </w:divBdr>
    </w:div>
    <w:div w:id="154928039">
      <w:bodyDiv w:val="1"/>
      <w:marLeft w:val="0"/>
      <w:marRight w:val="0"/>
      <w:marTop w:val="0"/>
      <w:marBottom w:val="0"/>
      <w:divBdr>
        <w:top w:val="none" w:sz="0" w:space="0" w:color="auto"/>
        <w:left w:val="none" w:sz="0" w:space="0" w:color="auto"/>
        <w:bottom w:val="none" w:sz="0" w:space="0" w:color="auto"/>
        <w:right w:val="none" w:sz="0" w:space="0" w:color="auto"/>
      </w:divBdr>
    </w:div>
    <w:div w:id="162937212">
      <w:bodyDiv w:val="1"/>
      <w:marLeft w:val="0"/>
      <w:marRight w:val="0"/>
      <w:marTop w:val="0"/>
      <w:marBottom w:val="0"/>
      <w:divBdr>
        <w:top w:val="none" w:sz="0" w:space="0" w:color="auto"/>
        <w:left w:val="none" w:sz="0" w:space="0" w:color="auto"/>
        <w:bottom w:val="none" w:sz="0" w:space="0" w:color="auto"/>
        <w:right w:val="none" w:sz="0" w:space="0" w:color="auto"/>
      </w:divBdr>
    </w:div>
    <w:div w:id="200557341">
      <w:bodyDiv w:val="1"/>
      <w:marLeft w:val="0"/>
      <w:marRight w:val="0"/>
      <w:marTop w:val="0"/>
      <w:marBottom w:val="0"/>
      <w:divBdr>
        <w:top w:val="none" w:sz="0" w:space="0" w:color="auto"/>
        <w:left w:val="none" w:sz="0" w:space="0" w:color="auto"/>
        <w:bottom w:val="none" w:sz="0" w:space="0" w:color="auto"/>
        <w:right w:val="none" w:sz="0" w:space="0" w:color="auto"/>
      </w:divBdr>
    </w:div>
    <w:div w:id="205994277">
      <w:bodyDiv w:val="1"/>
      <w:marLeft w:val="0"/>
      <w:marRight w:val="0"/>
      <w:marTop w:val="0"/>
      <w:marBottom w:val="0"/>
      <w:divBdr>
        <w:top w:val="none" w:sz="0" w:space="0" w:color="auto"/>
        <w:left w:val="none" w:sz="0" w:space="0" w:color="auto"/>
        <w:bottom w:val="none" w:sz="0" w:space="0" w:color="auto"/>
        <w:right w:val="none" w:sz="0" w:space="0" w:color="auto"/>
      </w:divBdr>
    </w:div>
    <w:div w:id="217402419">
      <w:bodyDiv w:val="1"/>
      <w:marLeft w:val="0"/>
      <w:marRight w:val="0"/>
      <w:marTop w:val="0"/>
      <w:marBottom w:val="0"/>
      <w:divBdr>
        <w:top w:val="none" w:sz="0" w:space="0" w:color="auto"/>
        <w:left w:val="none" w:sz="0" w:space="0" w:color="auto"/>
        <w:bottom w:val="none" w:sz="0" w:space="0" w:color="auto"/>
        <w:right w:val="none" w:sz="0" w:space="0" w:color="auto"/>
      </w:divBdr>
    </w:div>
    <w:div w:id="261689003">
      <w:bodyDiv w:val="1"/>
      <w:marLeft w:val="0"/>
      <w:marRight w:val="0"/>
      <w:marTop w:val="0"/>
      <w:marBottom w:val="0"/>
      <w:divBdr>
        <w:top w:val="none" w:sz="0" w:space="0" w:color="auto"/>
        <w:left w:val="none" w:sz="0" w:space="0" w:color="auto"/>
        <w:bottom w:val="none" w:sz="0" w:space="0" w:color="auto"/>
        <w:right w:val="none" w:sz="0" w:space="0" w:color="auto"/>
      </w:divBdr>
    </w:div>
    <w:div w:id="324868773">
      <w:bodyDiv w:val="1"/>
      <w:marLeft w:val="0"/>
      <w:marRight w:val="0"/>
      <w:marTop w:val="0"/>
      <w:marBottom w:val="0"/>
      <w:divBdr>
        <w:top w:val="none" w:sz="0" w:space="0" w:color="auto"/>
        <w:left w:val="none" w:sz="0" w:space="0" w:color="auto"/>
        <w:bottom w:val="none" w:sz="0" w:space="0" w:color="auto"/>
        <w:right w:val="none" w:sz="0" w:space="0" w:color="auto"/>
      </w:divBdr>
    </w:div>
    <w:div w:id="381557431">
      <w:bodyDiv w:val="1"/>
      <w:marLeft w:val="0"/>
      <w:marRight w:val="0"/>
      <w:marTop w:val="0"/>
      <w:marBottom w:val="0"/>
      <w:divBdr>
        <w:top w:val="none" w:sz="0" w:space="0" w:color="auto"/>
        <w:left w:val="none" w:sz="0" w:space="0" w:color="auto"/>
        <w:bottom w:val="none" w:sz="0" w:space="0" w:color="auto"/>
        <w:right w:val="none" w:sz="0" w:space="0" w:color="auto"/>
      </w:divBdr>
    </w:div>
    <w:div w:id="545800640">
      <w:bodyDiv w:val="1"/>
      <w:marLeft w:val="0"/>
      <w:marRight w:val="0"/>
      <w:marTop w:val="0"/>
      <w:marBottom w:val="0"/>
      <w:divBdr>
        <w:top w:val="none" w:sz="0" w:space="0" w:color="auto"/>
        <w:left w:val="none" w:sz="0" w:space="0" w:color="auto"/>
        <w:bottom w:val="none" w:sz="0" w:space="0" w:color="auto"/>
        <w:right w:val="none" w:sz="0" w:space="0" w:color="auto"/>
      </w:divBdr>
    </w:div>
    <w:div w:id="558132926">
      <w:bodyDiv w:val="1"/>
      <w:marLeft w:val="0"/>
      <w:marRight w:val="0"/>
      <w:marTop w:val="0"/>
      <w:marBottom w:val="0"/>
      <w:divBdr>
        <w:top w:val="none" w:sz="0" w:space="0" w:color="auto"/>
        <w:left w:val="none" w:sz="0" w:space="0" w:color="auto"/>
        <w:bottom w:val="none" w:sz="0" w:space="0" w:color="auto"/>
        <w:right w:val="none" w:sz="0" w:space="0" w:color="auto"/>
      </w:divBdr>
    </w:div>
    <w:div w:id="607006228">
      <w:bodyDiv w:val="1"/>
      <w:marLeft w:val="0"/>
      <w:marRight w:val="0"/>
      <w:marTop w:val="0"/>
      <w:marBottom w:val="0"/>
      <w:divBdr>
        <w:top w:val="none" w:sz="0" w:space="0" w:color="auto"/>
        <w:left w:val="none" w:sz="0" w:space="0" w:color="auto"/>
        <w:bottom w:val="none" w:sz="0" w:space="0" w:color="auto"/>
        <w:right w:val="none" w:sz="0" w:space="0" w:color="auto"/>
      </w:divBdr>
    </w:div>
    <w:div w:id="631908828">
      <w:bodyDiv w:val="1"/>
      <w:marLeft w:val="0"/>
      <w:marRight w:val="0"/>
      <w:marTop w:val="0"/>
      <w:marBottom w:val="0"/>
      <w:divBdr>
        <w:top w:val="none" w:sz="0" w:space="0" w:color="auto"/>
        <w:left w:val="none" w:sz="0" w:space="0" w:color="auto"/>
        <w:bottom w:val="none" w:sz="0" w:space="0" w:color="auto"/>
        <w:right w:val="none" w:sz="0" w:space="0" w:color="auto"/>
      </w:divBdr>
    </w:div>
    <w:div w:id="633103595">
      <w:bodyDiv w:val="1"/>
      <w:marLeft w:val="0"/>
      <w:marRight w:val="0"/>
      <w:marTop w:val="0"/>
      <w:marBottom w:val="0"/>
      <w:divBdr>
        <w:top w:val="none" w:sz="0" w:space="0" w:color="auto"/>
        <w:left w:val="none" w:sz="0" w:space="0" w:color="auto"/>
        <w:bottom w:val="none" w:sz="0" w:space="0" w:color="auto"/>
        <w:right w:val="none" w:sz="0" w:space="0" w:color="auto"/>
      </w:divBdr>
    </w:div>
    <w:div w:id="651298936">
      <w:bodyDiv w:val="1"/>
      <w:marLeft w:val="0"/>
      <w:marRight w:val="0"/>
      <w:marTop w:val="0"/>
      <w:marBottom w:val="0"/>
      <w:divBdr>
        <w:top w:val="none" w:sz="0" w:space="0" w:color="auto"/>
        <w:left w:val="none" w:sz="0" w:space="0" w:color="auto"/>
        <w:bottom w:val="none" w:sz="0" w:space="0" w:color="auto"/>
        <w:right w:val="none" w:sz="0" w:space="0" w:color="auto"/>
      </w:divBdr>
    </w:div>
    <w:div w:id="703948523">
      <w:bodyDiv w:val="1"/>
      <w:marLeft w:val="0"/>
      <w:marRight w:val="0"/>
      <w:marTop w:val="0"/>
      <w:marBottom w:val="0"/>
      <w:divBdr>
        <w:top w:val="none" w:sz="0" w:space="0" w:color="auto"/>
        <w:left w:val="none" w:sz="0" w:space="0" w:color="auto"/>
        <w:bottom w:val="none" w:sz="0" w:space="0" w:color="auto"/>
        <w:right w:val="none" w:sz="0" w:space="0" w:color="auto"/>
      </w:divBdr>
    </w:div>
    <w:div w:id="765538359">
      <w:bodyDiv w:val="1"/>
      <w:marLeft w:val="0"/>
      <w:marRight w:val="0"/>
      <w:marTop w:val="0"/>
      <w:marBottom w:val="0"/>
      <w:divBdr>
        <w:top w:val="none" w:sz="0" w:space="0" w:color="auto"/>
        <w:left w:val="none" w:sz="0" w:space="0" w:color="auto"/>
        <w:bottom w:val="none" w:sz="0" w:space="0" w:color="auto"/>
        <w:right w:val="none" w:sz="0" w:space="0" w:color="auto"/>
      </w:divBdr>
    </w:div>
    <w:div w:id="781263510">
      <w:bodyDiv w:val="1"/>
      <w:marLeft w:val="0"/>
      <w:marRight w:val="0"/>
      <w:marTop w:val="0"/>
      <w:marBottom w:val="0"/>
      <w:divBdr>
        <w:top w:val="none" w:sz="0" w:space="0" w:color="auto"/>
        <w:left w:val="none" w:sz="0" w:space="0" w:color="auto"/>
        <w:bottom w:val="none" w:sz="0" w:space="0" w:color="auto"/>
        <w:right w:val="none" w:sz="0" w:space="0" w:color="auto"/>
      </w:divBdr>
    </w:div>
    <w:div w:id="888540846">
      <w:bodyDiv w:val="1"/>
      <w:marLeft w:val="0"/>
      <w:marRight w:val="0"/>
      <w:marTop w:val="0"/>
      <w:marBottom w:val="0"/>
      <w:divBdr>
        <w:top w:val="none" w:sz="0" w:space="0" w:color="auto"/>
        <w:left w:val="none" w:sz="0" w:space="0" w:color="auto"/>
        <w:bottom w:val="none" w:sz="0" w:space="0" w:color="auto"/>
        <w:right w:val="none" w:sz="0" w:space="0" w:color="auto"/>
      </w:divBdr>
    </w:div>
    <w:div w:id="902758737">
      <w:bodyDiv w:val="1"/>
      <w:marLeft w:val="0"/>
      <w:marRight w:val="0"/>
      <w:marTop w:val="0"/>
      <w:marBottom w:val="0"/>
      <w:divBdr>
        <w:top w:val="none" w:sz="0" w:space="0" w:color="auto"/>
        <w:left w:val="none" w:sz="0" w:space="0" w:color="auto"/>
        <w:bottom w:val="none" w:sz="0" w:space="0" w:color="auto"/>
        <w:right w:val="none" w:sz="0" w:space="0" w:color="auto"/>
      </w:divBdr>
    </w:div>
    <w:div w:id="925843708">
      <w:bodyDiv w:val="1"/>
      <w:marLeft w:val="0"/>
      <w:marRight w:val="0"/>
      <w:marTop w:val="0"/>
      <w:marBottom w:val="0"/>
      <w:divBdr>
        <w:top w:val="none" w:sz="0" w:space="0" w:color="auto"/>
        <w:left w:val="none" w:sz="0" w:space="0" w:color="auto"/>
        <w:bottom w:val="none" w:sz="0" w:space="0" w:color="auto"/>
        <w:right w:val="none" w:sz="0" w:space="0" w:color="auto"/>
      </w:divBdr>
    </w:div>
    <w:div w:id="964236857">
      <w:bodyDiv w:val="1"/>
      <w:marLeft w:val="0"/>
      <w:marRight w:val="0"/>
      <w:marTop w:val="0"/>
      <w:marBottom w:val="0"/>
      <w:divBdr>
        <w:top w:val="none" w:sz="0" w:space="0" w:color="auto"/>
        <w:left w:val="none" w:sz="0" w:space="0" w:color="auto"/>
        <w:bottom w:val="none" w:sz="0" w:space="0" w:color="auto"/>
        <w:right w:val="none" w:sz="0" w:space="0" w:color="auto"/>
      </w:divBdr>
    </w:div>
    <w:div w:id="1011763485">
      <w:bodyDiv w:val="1"/>
      <w:marLeft w:val="0"/>
      <w:marRight w:val="0"/>
      <w:marTop w:val="0"/>
      <w:marBottom w:val="0"/>
      <w:divBdr>
        <w:top w:val="none" w:sz="0" w:space="0" w:color="auto"/>
        <w:left w:val="none" w:sz="0" w:space="0" w:color="auto"/>
        <w:bottom w:val="none" w:sz="0" w:space="0" w:color="auto"/>
        <w:right w:val="none" w:sz="0" w:space="0" w:color="auto"/>
      </w:divBdr>
    </w:div>
    <w:div w:id="1032027137">
      <w:bodyDiv w:val="1"/>
      <w:marLeft w:val="0"/>
      <w:marRight w:val="0"/>
      <w:marTop w:val="0"/>
      <w:marBottom w:val="0"/>
      <w:divBdr>
        <w:top w:val="none" w:sz="0" w:space="0" w:color="auto"/>
        <w:left w:val="none" w:sz="0" w:space="0" w:color="auto"/>
        <w:bottom w:val="none" w:sz="0" w:space="0" w:color="auto"/>
        <w:right w:val="none" w:sz="0" w:space="0" w:color="auto"/>
      </w:divBdr>
    </w:div>
    <w:div w:id="1035229696">
      <w:bodyDiv w:val="1"/>
      <w:marLeft w:val="0"/>
      <w:marRight w:val="0"/>
      <w:marTop w:val="0"/>
      <w:marBottom w:val="0"/>
      <w:divBdr>
        <w:top w:val="none" w:sz="0" w:space="0" w:color="auto"/>
        <w:left w:val="none" w:sz="0" w:space="0" w:color="auto"/>
        <w:bottom w:val="none" w:sz="0" w:space="0" w:color="auto"/>
        <w:right w:val="none" w:sz="0" w:space="0" w:color="auto"/>
      </w:divBdr>
    </w:div>
    <w:div w:id="1050031666">
      <w:bodyDiv w:val="1"/>
      <w:marLeft w:val="0"/>
      <w:marRight w:val="0"/>
      <w:marTop w:val="0"/>
      <w:marBottom w:val="0"/>
      <w:divBdr>
        <w:top w:val="none" w:sz="0" w:space="0" w:color="auto"/>
        <w:left w:val="none" w:sz="0" w:space="0" w:color="auto"/>
        <w:bottom w:val="none" w:sz="0" w:space="0" w:color="auto"/>
        <w:right w:val="none" w:sz="0" w:space="0" w:color="auto"/>
      </w:divBdr>
    </w:div>
    <w:div w:id="1056472540">
      <w:bodyDiv w:val="1"/>
      <w:marLeft w:val="0"/>
      <w:marRight w:val="0"/>
      <w:marTop w:val="0"/>
      <w:marBottom w:val="0"/>
      <w:divBdr>
        <w:top w:val="none" w:sz="0" w:space="0" w:color="auto"/>
        <w:left w:val="none" w:sz="0" w:space="0" w:color="auto"/>
        <w:bottom w:val="none" w:sz="0" w:space="0" w:color="auto"/>
        <w:right w:val="none" w:sz="0" w:space="0" w:color="auto"/>
      </w:divBdr>
    </w:div>
    <w:div w:id="1072119074">
      <w:bodyDiv w:val="1"/>
      <w:marLeft w:val="0"/>
      <w:marRight w:val="0"/>
      <w:marTop w:val="0"/>
      <w:marBottom w:val="0"/>
      <w:divBdr>
        <w:top w:val="none" w:sz="0" w:space="0" w:color="auto"/>
        <w:left w:val="none" w:sz="0" w:space="0" w:color="auto"/>
        <w:bottom w:val="none" w:sz="0" w:space="0" w:color="auto"/>
        <w:right w:val="none" w:sz="0" w:space="0" w:color="auto"/>
      </w:divBdr>
    </w:div>
    <w:div w:id="1072310192">
      <w:bodyDiv w:val="1"/>
      <w:marLeft w:val="0"/>
      <w:marRight w:val="0"/>
      <w:marTop w:val="0"/>
      <w:marBottom w:val="0"/>
      <w:divBdr>
        <w:top w:val="none" w:sz="0" w:space="0" w:color="auto"/>
        <w:left w:val="none" w:sz="0" w:space="0" w:color="auto"/>
        <w:bottom w:val="none" w:sz="0" w:space="0" w:color="auto"/>
        <w:right w:val="none" w:sz="0" w:space="0" w:color="auto"/>
      </w:divBdr>
    </w:div>
    <w:div w:id="1086460029">
      <w:bodyDiv w:val="1"/>
      <w:marLeft w:val="0"/>
      <w:marRight w:val="0"/>
      <w:marTop w:val="0"/>
      <w:marBottom w:val="0"/>
      <w:divBdr>
        <w:top w:val="none" w:sz="0" w:space="0" w:color="auto"/>
        <w:left w:val="none" w:sz="0" w:space="0" w:color="auto"/>
        <w:bottom w:val="none" w:sz="0" w:space="0" w:color="auto"/>
        <w:right w:val="none" w:sz="0" w:space="0" w:color="auto"/>
      </w:divBdr>
    </w:div>
    <w:div w:id="1087457400">
      <w:bodyDiv w:val="1"/>
      <w:marLeft w:val="0"/>
      <w:marRight w:val="0"/>
      <w:marTop w:val="0"/>
      <w:marBottom w:val="0"/>
      <w:divBdr>
        <w:top w:val="none" w:sz="0" w:space="0" w:color="auto"/>
        <w:left w:val="none" w:sz="0" w:space="0" w:color="auto"/>
        <w:bottom w:val="none" w:sz="0" w:space="0" w:color="auto"/>
        <w:right w:val="none" w:sz="0" w:space="0" w:color="auto"/>
      </w:divBdr>
    </w:div>
    <w:div w:id="1151755359">
      <w:bodyDiv w:val="1"/>
      <w:marLeft w:val="0"/>
      <w:marRight w:val="0"/>
      <w:marTop w:val="0"/>
      <w:marBottom w:val="0"/>
      <w:divBdr>
        <w:top w:val="none" w:sz="0" w:space="0" w:color="auto"/>
        <w:left w:val="none" w:sz="0" w:space="0" w:color="auto"/>
        <w:bottom w:val="none" w:sz="0" w:space="0" w:color="auto"/>
        <w:right w:val="none" w:sz="0" w:space="0" w:color="auto"/>
      </w:divBdr>
    </w:div>
    <w:div w:id="1244295867">
      <w:bodyDiv w:val="1"/>
      <w:marLeft w:val="0"/>
      <w:marRight w:val="0"/>
      <w:marTop w:val="0"/>
      <w:marBottom w:val="0"/>
      <w:divBdr>
        <w:top w:val="none" w:sz="0" w:space="0" w:color="auto"/>
        <w:left w:val="none" w:sz="0" w:space="0" w:color="auto"/>
        <w:bottom w:val="none" w:sz="0" w:space="0" w:color="auto"/>
        <w:right w:val="none" w:sz="0" w:space="0" w:color="auto"/>
      </w:divBdr>
    </w:div>
    <w:div w:id="1252199290">
      <w:bodyDiv w:val="1"/>
      <w:marLeft w:val="0"/>
      <w:marRight w:val="0"/>
      <w:marTop w:val="0"/>
      <w:marBottom w:val="0"/>
      <w:divBdr>
        <w:top w:val="none" w:sz="0" w:space="0" w:color="auto"/>
        <w:left w:val="none" w:sz="0" w:space="0" w:color="auto"/>
        <w:bottom w:val="none" w:sz="0" w:space="0" w:color="auto"/>
        <w:right w:val="none" w:sz="0" w:space="0" w:color="auto"/>
      </w:divBdr>
    </w:div>
    <w:div w:id="1257252113">
      <w:bodyDiv w:val="1"/>
      <w:marLeft w:val="0"/>
      <w:marRight w:val="0"/>
      <w:marTop w:val="0"/>
      <w:marBottom w:val="0"/>
      <w:divBdr>
        <w:top w:val="none" w:sz="0" w:space="0" w:color="auto"/>
        <w:left w:val="none" w:sz="0" w:space="0" w:color="auto"/>
        <w:bottom w:val="none" w:sz="0" w:space="0" w:color="auto"/>
        <w:right w:val="none" w:sz="0" w:space="0" w:color="auto"/>
      </w:divBdr>
    </w:div>
    <w:div w:id="1298799922">
      <w:bodyDiv w:val="1"/>
      <w:marLeft w:val="0"/>
      <w:marRight w:val="0"/>
      <w:marTop w:val="0"/>
      <w:marBottom w:val="0"/>
      <w:divBdr>
        <w:top w:val="none" w:sz="0" w:space="0" w:color="auto"/>
        <w:left w:val="none" w:sz="0" w:space="0" w:color="auto"/>
        <w:bottom w:val="none" w:sz="0" w:space="0" w:color="auto"/>
        <w:right w:val="none" w:sz="0" w:space="0" w:color="auto"/>
      </w:divBdr>
    </w:div>
    <w:div w:id="1309437806">
      <w:bodyDiv w:val="1"/>
      <w:marLeft w:val="0"/>
      <w:marRight w:val="0"/>
      <w:marTop w:val="0"/>
      <w:marBottom w:val="0"/>
      <w:divBdr>
        <w:top w:val="none" w:sz="0" w:space="0" w:color="auto"/>
        <w:left w:val="none" w:sz="0" w:space="0" w:color="auto"/>
        <w:bottom w:val="none" w:sz="0" w:space="0" w:color="auto"/>
        <w:right w:val="none" w:sz="0" w:space="0" w:color="auto"/>
      </w:divBdr>
    </w:div>
    <w:div w:id="1335301032">
      <w:bodyDiv w:val="1"/>
      <w:marLeft w:val="0"/>
      <w:marRight w:val="0"/>
      <w:marTop w:val="0"/>
      <w:marBottom w:val="0"/>
      <w:divBdr>
        <w:top w:val="none" w:sz="0" w:space="0" w:color="auto"/>
        <w:left w:val="none" w:sz="0" w:space="0" w:color="auto"/>
        <w:bottom w:val="none" w:sz="0" w:space="0" w:color="auto"/>
        <w:right w:val="none" w:sz="0" w:space="0" w:color="auto"/>
      </w:divBdr>
    </w:div>
    <w:div w:id="1379817183">
      <w:bodyDiv w:val="1"/>
      <w:marLeft w:val="0"/>
      <w:marRight w:val="0"/>
      <w:marTop w:val="0"/>
      <w:marBottom w:val="0"/>
      <w:divBdr>
        <w:top w:val="none" w:sz="0" w:space="0" w:color="auto"/>
        <w:left w:val="none" w:sz="0" w:space="0" w:color="auto"/>
        <w:bottom w:val="none" w:sz="0" w:space="0" w:color="auto"/>
        <w:right w:val="none" w:sz="0" w:space="0" w:color="auto"/>
      </w:divBdr>
    </w:div>
    <w:div w:id="1431585597">
      <w:bodyDiv w:val="1"/>
      <w:marLeft w:val="0"/>
      <w:marRight w:val="0"/>
      <w:marTop w:val="0"/>
      <w:marBottom w:val="0"/>
      <w:divBdr>
        <w:top w:val="none" w:sz="0" w:space="0" w:color="auto"/>
        <w:left w:val="none" w:sz="0" w:space="0" w:color="auto"/>
        <w:bottom w:val="none" w:sz="0" w:space="0" w:color="auto"/>
        <w:right w:val="none" w:sz="0" w:space="0" w:color="auto"/>
      </w:divBdr>
    </w:div>
    <w:div w:id="1432823024">
      <w:bodyDiv w:val="1"/>
      <w:marLeft w:val="0"/>
      <w:marRight w:val="0"/>
      <w:marTop w:val="0"/>
      <w:marBottom w:val="0"/>
      <w:divBdr>
        <w:top w:val="none" w:sz="0" w:space="0" w:color="auto"/>
        <w:left w:val="none" w:sz="0" w:space="0" w:color="auto"/>
        <w:bottom w:val="none" w:sz="0" w:space="0" w:color="auto"/>
        <w:right w:val="none" w:sz="0" w:space="0" w:color="auto"/>
      </w:divBdr>
    </w:div>
    <w:div w:id="1488089350">
      <w:bodyDiv w:val="1"/>
      <w:marLeft w:val="0"/>
      <w:marRight w:val="0"/>
      <w:marTop w:val="0"/>
      <w:marBottom w:val="0"/>
      <w:divBdr>
        <w:top w:val="none" w:sz="0" w:space="0" w:color="auto"/>
        <w:left w:val="none" w:sz="0" w:space="0" w:color="auto"/>
        <w:bottom w:val="none" w:sz="0" w:space="0" w:color="auto"/>
        <w:right w:val="none" w:sz="0" w:space="0" w:color="auto"/>
      </w:divBdr>
    </w:div>
    <w:div w:id="1492066318">
      <w:bodyDiv w:val="1"/>
      <w:marLeft w:val="0"/>
      <w:marRight w:val="0"/>
      <w:marTop w:val="0"/>
      <w:marBottom w:val="0"/>
      <w:divBdr>
        <w:top w:val="none" w:sz="0" w:space="0" w:color="auto"/>
        <w:left w:val="none" w:sz="0" w:space="0" w:color="auto"/>
        <w:bottom w:val="none" w:sz="0" w:space="0" w:color="auto"/>
        <w:right w:val="none" w:sz="0" w:space="0" w:color="auto"/>
      </w:divBdr>
      <w:divsChild>
        <w:div w:id="1185942548">
          <w:marLeft w:val="0"/>
          <w:marRight w:val="0"/>
          <w:marTop w:val="0"/>
          <w:marBottom w:val="0"/>
          <w:divBdr>
            <w:top w:val="none" w:sz="0" w:space="0" w:color="auto"/>
            <w:left w:val="none" w:sz="0" w:space="0" w:color="auto"/>
            <w:bottom w:val="none" w:sz="0" w:space="0" w:color="auto"/>
            <w:right w:val="none" w:sz="0" w:space="0" w:color="auto"/>
          </w:divBdr>
          <w:divsChild>
            <w:div w:id="893547940">
              <w:marLeft w:val="0"/>
              <w:marRight w:val="0"/>
              <w:marTop w:val="0"/>
              <w:marBottom w:val="0"/>
              <w:divBdr>
                <w:top w:val="none" w:sz="0" w:space="0" w:color="auto"/>
                <w:left w:val="none" w:sz="0" w:space="0" w:color="auto"/>
                <w:bottom w:val="none" w:sz="0" w:space="0" w:color="auto"/>
                <w:right w:val="none" w:sz="0" w:space="0" w:color="auto"/>
              </w:divBdr>
              <w:divsChild>
                <w:div w:id="1802918316">
                  <w:marLeft w:val="0"/>
                  <w:marRight w:val="0"/>
                  <w:marTop w:val="0"/>
                  <w:marBottom w:val="0"/>
                  <w:divBdr>
                    <w:top w:val="none" w:sz="0" w:space="0" w:color="auto"/>
                    <w:left w:val="none" w:sz="0" w:space="0" w:color="auto"/>
                    <w:bottom w:val="none" w:sz="0" w:space="0" w:color="auto"/>
                    <w:right w:val="none" w:sz="0" w:space="0" w:color="auto"/>
                  </w:divBdr>
                  <w:divsChild>
                    <w:div w:id="625240761">
                      <w:marLeft w:val="0"/>
                      <w:marRight w:val="0"/>
                      <w:marTop w:val="0"/>
                      <w:marBottom w:val="0"/>
                      <w:divBdr>
                        <w:top w:val="none" w:sz="0" w:space="0" w:color="auto"/>
                        <w:left w:val="none" w:sz="0" w:space="0" w:color="auto"/>
                        <w:bottom w:val="none" w:sz="0" w:space="0" w:color="auto"/>
                        <w:right w:val="none" w:sz="0" w:space="0" w:color="auto"/>
                      </w:divBdr>
                      <w:divsChild>
                        <w:div w:id="2093237951">
                          <w:marLeft w:val="0"/>
                          <w:marRight w:val="0"/>
                          <w:marTop w:val="0"/>
                          <w:marBottom w:val="0"/>
                          <w:divBdr>
                            <w:top w:val="none" w:sz="0" w:space="0" w:color="auto"/>
                            <w:left w:val="none" w:sz="0" w:space="0" w:color="auto"/>
                            <w:bottom w:val="none" w:sz="0" w:space="0" w:color="auto"/>
                            <w:right w:val="none" w:sz="0" w:space="0" w:color="auto"/>
                          </w:divBdr>
                          <w:divsChild>
                            <w:div w:id="622345627">
                              <w:marLeft w:val="0"/>
                              <w:marRight w:val="0"/>
                              <w:marTop w:val="0"/>
                              <w:marBottom w:val="0"/>
                              <w:divBdr>
                                <w:top w:val="none" w:sz="0" w:space="0" w:color="auto"/>
                                <w:left w:val="none" w:sz="0" w:space="0" w:color="auto"/>
                                <w:bottom w:val="none" w:sz="0" w:space="0" w:color="auto"/>
                                <w:right w:val="none" w:sz="0" w:space="0" w:color="auto"/>
                              </w:divBdr>
                              <w:divsChild>
                                <w:div w:id="1539706795">
                                  <w:marLeft w:val="0"/>
                                  <w:marRight w:val="0"/>
                                  <w:marTop w:val="0"/>
                                  <w:marBottom w:val="0"/>
                                  <w:divBdr>
                                    <w:top w:val="none" w:sz="0" w:space="0" w:color="auto"/>
                                    <w:left w:val="none" w:sz="0" w:space="0" w:color="auto"/>
                                    <w:bottom w:val="none" w:sz="0" w:space="0" w:color="auto"/>
                                    <w:right w:val="none" w:sz="0" w:space="0" w:color="auto"/>
                                  </w:divBdr>
                                  <w:divsChild>
                                    <w:div w:id="1082868963">
                                      <w:marLeft w:val="0"/>
                                      <w:marRight w:val="0"/>
                                      <w:marTop w:val="0"/>
                                      <w:marBottom w:val="0"/>
                                      <w:divBdr>
                                        <w:top w:val="none" w:sz="0" w:space="0" w:color="auto"/>
                                        <w:left w:val="none" w:sz="0" w:space="0" w:color="auto"/>
                                        <w:bottom w:val="none" w:sz="0" w:space="0" w:color="auto"/>
                                        <w:right w:val="none" w:sz="0" w:space="0" w:color="auto"/>
                                      </w:divBdr>
                                      <w:divsChild>
                                        <w:div w:id="1124810428">
                                          <w:marLeft w:val="0"/>
                                          <w:marRight w:val="0"/>
                                          <w:marTop w:val="0"/>
                                          <w:marBottom w:val="0"/>
                                          <w:divBdr>
                                            <w:top w:val="none" w:sz="0" w:space="0" w:color="auto"/>
                                            <w:left w:val="none" w:sz="0" w:space="0" w:color="auto"/>
                                            <w:bottom w:val="none" w:sz="0" w:space="0" w:color="auto"/>
                                            <w:right w:val="none" w:sz="0" w:space="0" w:color="auto"/>
                                          </w:divBdr>
                                          <w:divsChild>
                                            <w:div w:id="7134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4757985">
      <w:bodyDiv w:val="1"/>
      <w:marLeft w:val="0"/>
      <w:marRight w:val="0"/>
      <w:marTop w:val="0"/>
      <w:marBottom w:val="0"/>
      <w:divBdr>
        <w:top w:val="none" w:sz="0" w:space="0" w:color="auto"/>
        <w:left w:val="none" w:sz="0" w:space="0" w:color="auto"/>
        <w:bottom w:val="none" w:sz="0" w:space="0" w:color="auto"/>
        <w:right w:val="none" w:sz="0" w:space="0" w:color="auto"/>
      </w:divBdr>
    </w:div>
    <w:div w:id="1553885115">
      <w:bodyDiv w:val="1"/>
      <w:marLeft w:val="0"/>
      <w:marRight w:val="0"/>
      <w:marTop w:val="0"/>
      <w:marBottom w:val="0"/>
      <w:divBdr>
        <w:top w:val="none" w:sz="0" w:space="0" w:color="auto"/>
        <w:left w:val="none" w:sz="0" w:space="0" w:color="auto"/>
        <w:bottom w:val="none" w:sz="0" w:space="0" w:color="auto"/>
        <w:right w:val="none" w:sz="0" w:space="0" w:color="auto"/>
      </w:divBdr>
    </w:div>
    <w:div w:id="1607229951">
      <w:bodyDiv w:val="1"/>
      <w:marLeft w:val="0"/>
      <w:marRight w:val="0"/>
      <w:marTop w:val="0"/>
      <w:marBottom w:val="0"/>
      <w:divBdr>
        <w:top w:val="none" w:sz="0" w:space="0" w:color="auto"/>
        <w:left w:val="none" w:sz="0" w:space="0" w:color="auto"/>
        <w:bottom w:val="none" w:sz="0" w:space="0" w:color="auto"/>
        <w:right w:val="none" w:sz="0" w:space="0" w:color="auto"/>
      </w:divBdr>
    </w:div>
    <w:div w:id="1617911780">
      <w:bodyDiv w:val="1"/>
      <w:marLeft w:val="0"/>
      <w:marRight w:val="0"/>
      <w:marTop w:val="0"/>
      <w:marBottom w:val="0"/>
      <w:divBdr>
        <w:top w:val="none" w:sz="0" w:space="0" w:color="auto"/>
        <w:left w:val="none" w:sz="0" w:space="0" w:color="auto"/>
        <w:bottom w:val="none" w:sz="0" w:space="0" w:color="auto"/>
        <w:right w:val="none" w:sz="0" w:space="0" w:color="auto"/>
      </w:divBdr>
    </w:div>
    <w:div w:id="1634599930">
      <w:bodyDiv w:val="1"/>
      <w:marLeft w:val="0"/>
      <w:marRight w:val="0"/>
      <w:marTop w:val="0"/>
      <w:marBottom w:val="0"/>
      <w:divBdr>
        <w:top w:val="none" w:sz="0" w:space="0" w:color="auto"/>
        <w:left w:val="none" w:sz="0" w:space="0" w:color="auto"/>
        <w:bottom w:val="none" w:sz="0" w:space="0" w:color="auto"/>
        <w:right w:val="none" w:sz="0" w:space="0" w:color="auto"/>
      </w:divBdr>
      <w:divsChild>
        <w:div w:id="1607494287">
          <w:marLeft w:val="0"/>
          <w:marRight w:val="0"/>
          <w:marTop w:val="0"/>
          <w:marBottom w:val="0"/>
          <w:divBdr>
            <w:top w:val="none" w:sz="0" w:space="0" w:color="auto"/>
            <w:left w:val="none" w:sz="0" w:space="0" w:color="auto"/>
            <w:bottom w:val="none" w:sz="0" w:space="0" w:color="auto"/>
            <w:right w:val="none" w:sz="0" w:space="0" w:color="auto"/>
          </w:divBdr>
        </w:div>
        <w:div w:id="570581828">
          <w:marLeft w:val="0"/>
          <w:marRight w:val="0"/>
          <w:marTop w:val="0"/>
          <w:marBottom w:val="0"/>
          <w:divBdr>
            <w:top w:val="none" w:sz="0" w:space="0" w:color="auto"/>
            <w:left w:val="none" w:sz="0" w:space="0" w:color="auto"/>
            <w:bottom w:val="none" w:sz="0" w:space="0" w:color="auto"/>
            <w:right w:val="none" w:sz="0" w:space="0" w:color="auto"/>
          </w:divBdr>
        </w:div>
        <w:div w:id="1437672947">
          <w:marLeft w:val="0"/>
          <w:marRight w:val="0"/>
          <w:marTop w:val="0"/>
          <w:marBottom w:val="0"/>
          <w:divBdr>
            <w:top w:val="none" w:sz="0" w:space="0" w:color="auto"/>
            <w:left w:val="none" w:sz="0" w:space="0" w:color="auto"/>
            <w:bottom w:val="none" w:sz="0" w:space="0" w:color="auto"/>
            <w:right w:val="none" w:sz="0" w:space="0" w:color="auto"/>
          </w:divBdr>
        </w:div>
        <w:div w:id="1750957524">
          <w:marLeft w:val="0"/>
          <w:marRight w:val="0"/>
          <w:marTop w:val="0"/>
          <w:marBottom w:val="0"/>
          <w:divBdr>
            <w:top w:val="none" w:sz="0" w:space="0" w:color="auto"/>
            <w:left w:val="none" w:sz="0" w:space="0" w:color="auto"/>
            <w:bottom w:val="none" w:sz="0" w:space="0" w:color="auto"/>
            <w:right w:val="none" w:sz="0" w:space="0" w:color="auto"/>
          </w:divBdr>
        </w:div>
        <w:div w:id="1297830787">
          <w:marLeft w:val="0"/>
          <w:marRight w:val="0"/>
          <w:marTop w:val="0"/>
          <w:marBottom w:val="0"/>
          <w:divBdr>
            <w:top w:val="none" w:sz="0" w:space="0" w:color="auto"/>
            <w:left w:val="none" w:sz="0" w:space="0" w:color="auto"/>
            <w:bottom w:val="none" w:sz="0" w:space="0" w:color="auto"/>
            <w:right w:val="none" w:sz="0" w:space="0" w:color="auto"/>
          </w:divBdr>
        </w:div>
      </w:divsChild>
    </w:div>
    <w:div w:id="1639990974">
      <w:bodyDiv w:val="1"/>
      <w:marLeft w:val="0"/>
      <w:marRight w:val="0"/>
      <w:marTop w:val="0"/>
      <w:marBottom w:val="0"/>
      <w:divBdr>
        <w:top w:val="none" w:sz="0" w:space="0" w:color="auto"/>
        <w:left w:val="none" w:sz="0" w:space="0" w:color="auto"/>
        <w:bottom w:val="none" w:sz="0" w:space="0" w:color="auto"/>
        <w:right w:val="none" w:sz="0" w:space="0" w:color="auto"/>
      </w:divBdr>
    </w:div>
    <w:div w:id="1665817744">
      <w:bodyDiv w:val="1"/>
      <w:marLeft w:val="0"/>
      <w:marRight w:val="0"/>
      <w:marTop w:val="0"/>
      <w:marBottom w:val="0"/>
      <w:divBdr>
        <w:top w:val="none" w:sz="0" w:space="0" w:color="auto"/>
        <w:left w:val="none" w:sz="0" w:space="0" w:color="auto"/>
        <w:bottom w:val="none" w:sz="0" w:space="0" w:color="auto"/>
        <w:right w:val="none" w:sz="0" w:space="0" w:color="auto"/>
      </w:divBdr>
    </w:div>
    <w:div w:id="1676376541">
      <w:bodyDiv w:val="1"/>
      <w:marLeft w:val="0"/>
      <w:marRight w:val="0"/>
      <w:marTop w:val="0"/>
      <w:marBottom w:val="0"/>
      <w:divBdr>
        <w:top w:val="none" w:sz="0" w:space="0" w:color="auto"/>
        <w:left w:val="none" w:sz="0" w:space="0" w:color="auto"/>
        <w:bottom w:val="none" w:sz="0" w:space="0" w:color="auto"/>
        <w:right w:val="none" w:sz="0" w:space="0" w:color="auto"/>
      </w:divBdr>
    </w:div>
    <w:div w:id="1703822665">
      <w:bodyDiv w:val="1"/>
      <w:marLeft w:val="0"/>
      <w:marRight w:val="0"/>
      <w:marTop w:val="0"/>
      <w:marBottom w:val="0"/>
      <w:divBdr>
        <w:top w:val="none" w:sz="0" w:space="0" w:color="auto"/>
        <w:left w:val="none" w:sz="0" w:space="0" w:color="auto"/>
        <w:bottom w:val="none" w:sz="0" w:space="0" w:color="auto"/>
        <w:right w:val="none" w:sz="0" w:space="0" w:color="auto"/>
      </w:divBdr>
    </w:div>
    <w:div w:id="1729036519">
      <w:bodyDiv w:val="1"/>
      <w:marLeft w:val="0"/>
      <w:marRight w:val="0"/>
      <w:marTop w:val="0"/>
      <w:marBottom w:val="0"/>
      <w:divBdr>
        <w:top w:val="none" w:sz="0" w:space="0" w:color="auto"/>
        <w:left w:val="none" w:sz="0" w:space="0" w:color="auto"/>
        <w:bottom w:val="none" w:sz="0" w:space="0" w:color="auto"/>
        <w:right w:val="none" w:sz="0" w:space="0" w:color="auto"/>
      </w:divBdr>
    </w:div>
    <w:div w:id="1734232176">
      <w:bodyDiv w:val="1"/>
      <w:marLeft w:val="0"/>
      <w:marRight w:val="0"/>
      <w:marTop w:val="0"/>
      <w:marBottom w:val="0"/>
      <w:divBdr>
        <w:top w:val="none" w:sz="0" w:space="0" w:color="auto"/>
        <w:left w:val="none" w:sz="0" w:space="0" w:color="auto"/>
        <w:bottom w:val="none" w:sz="0" w:space="0" w:color="auto"/>
        <w:right w:val="none" w:sz="0" w:space="0" w:color="auto"/>
      </w:divBdr>
      <w:divsChild>
        <w:div w:id="1735548809">
          <w:marLeft w:val="0"/>
          <w:marRight w:val="0"/>
          <w:marTop w:val="0"/>
          <w:marBottom w:val="0"/>
          <w:divBdr>
            <w:top w:val="none" w:sz="0" w:space="0" w:color="auto"/>
            <w:left w:val="none" w:sz="0" w:space="0" w:color="auto"/>
            <w:bottom w:val="none" w:sz="0" w:space="0" w:color="auto"/>
            <w:right w:val="none" w:sz="0" w:space="0" w:color="auto"/>
          </w:divBdr>
          <w:divsChild>
            <w:div w:id="1490829556">
              <w:marLeft w:val="0"/>
              <w:marRight w:val="0"/>
              <w:marTop w:val="0"/>
              <w:marBottom w:val="0"/>
              <w:divBdr>
                <w:top w:val="none" w:sz="0" w:space="0" w:color="auto"/>
                <w:left w:val="none" w:sz="0" w:space="0" w:color="auto"/>
                <w:bottom w:val="none" w:sz="0" w:space="0" w:color="auto"/>
                <w:right w:val="none" w:sz="0" w:space="0" w:color="auto"/>
              </w:divBdr>
            </w:div>
          </w:divsChild>
        </w:div>
        <w:div w:id="1057049039">
          <w:marLeft w:val="0"/>
          <w:marRight w:val="0"/>
          <w:marTop w:val="0"/>
          <w:marBottom w:val="0"/>
          <w:divBdr>
            <w:top w:val="none" w:sz="0" w:space="0" w:color="auto"/>
            <w:left w:val="none" w:sz="0" w:space="0" w:color="auto"/>
            <w:bottom w:val="none" w:sz="0" w:space="0" w:color="auto"/>
            <w:right w:val="none" w:sz="0" w:space="0" w:color="auto"/>
          </w:divBdr>
          <w:divsChild>
            <w:div w:id="526529127">
              <w:marLeft w:val="0"/>
              <w:marRight w:val="0"/>
              <w:marTop w:val="0"/>
              <w:marBottom w:val="0"/>
              <w:divBdr>
                <w:top w:val="none" w:sz="0" w:space="0" w:color="auto"/>
                <w:left w:val="none" w:sz="0" w:space="0" w:color="auto"/>
                <w:bottom w:val="none" w:sz="0" w:space="0" w:color="auto"/>
                <w:right w:val="none" w:sz="0" w:space="0" w:color="auto"/>
              </w:divBdr>
            </w:div>
          </w:divsChild>
        </w:div>
        <w:div w:id="943879996">
          <w:marLeft w:val="0"/>
          <w:marRight w:val="0"/>
          <w:marTop w:val="0"/>
          <w:marBottom w:val="0"/>
          <w:divBdr>
            <w:top w:val="none" w:sz="0" w:space="0" w:color="auto"/>
            <w:left w:val="none" w:sz="0" w:space="0" w:color="auto"/>
            <w:bottom w:val="none" w:sz="0" w:space="0" w:color="auto"/>
            <w:right w:val="none" w:sz="0" w:space="0" w:color="auto"/>
          </w:divBdr>
          <w:divsChild>
            <w:div w:id="97637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971886">
      <w:bodyDiv w:val="1"/>
      <w:marLeft w:val="0"/>
      <w:marRight w:val="0"/>
      <w:marTop w:val="0"/>
      <w:marBottom w:val="0"/>
      <w:divBdr>
        <w:top w:val="none" w:sz="0" w:space="0" w:color="auto"/>
        <w:left w:val="none" w:sz="0" w:space="0" w:color="auto"/>
        <w:bottom w:val="none" w:sz="0" w:space="0" w:color="auto"/>
        <w:right w:val="none" w:sz="0" w:space="0" w:color="auto"/>
      </w:divBdr>
    </w:div>
    <w:div w:id="1746150841">
      <w:bodyDiv w:val="1"/>
      <w:marLeft w:val="0"/>
      <w:marRight w:val="0"/>
      <w:marTop w:val="0"/>
      <w:marBottom w:val="0"/>
      <w:divBdr>
        <w:top w:val="none" w:sz="0" w:space="0" w:color="auto"/>
        <w:left w:val="none" w:sz="0" w:space="0" w:color="auto"/>
        <w:bottom w:val="none" w:sz="0" w:space="0" w:color="auto"/>
        <w:right w:val="none" w:sz="0" w:space="0" w:color="auto"/>
      </w:divBdr>
    </w:div>
    <w:div w:id="1785922051">
      <w:bodyDiv w:val="1"/>
      <w:marLeft w:val="0"/>
      <w:marRight w:val="0"/>
      <w:marTop w:val="0"/>
      <w:marBottom w:val="0"/>
      <w:divBdr>
        <w:top w:val="none" w:sz="0" w:space="0" w:color="auto"/>
        <w:left w:val="none" w:sz="0" w:space="0" w:color="auto"/>
        <w:bottom w:val="none" w:sz="0" w:space="0" w:color="auto"/>
        <w:right w:val="none" w:sz="0" w:space="0" w:color="auto"/>
      </w:divBdr>
    </w:div>
    <w:div w:id="1788307125">
      <w:bodyDiv w:val="1"/>
      <w:marLeft w:val="0"/>
      <w:marRight w:val="0"/>
      <w:marTop w:val="0"/>
      <w:marBottom w:val="0"/>
      <w:divBdr>
        <w:top w:val="none" w:sz="0" w:space="0" w:color="auto"/>
        <w:left w:val="none" w:sz="0" w:space="0" w:color="auto"/>
        <w:bottom w:val="none" w:sz="0" w:space="0" w:color="auto"/>
        <w:right w:val="none" w:sz="0" w:space="0" w:color="auto"/>
      </w:divBdr>
    </w:div>
    <w:div w:id="1806392007">
      <w:bodyDiv w:val="1"/>
      <w:marLeft w:val="0"/>
      <w:marRight w:val="0"/>
      <w:marTop w:val="0"/>
      <w:marBottom w:val="0"/>
      <w:divBdr>
        <w:top w:val="none" w:sz="0" w:space="0" w:color="auto"/>
        <w:left w:val="none" w:sz="0" w:space="0" w:color="auto"/>
        <w:bottom w:val="none" w:sz="0" w:space="0" w:color="auto"/>
        <w:right w:val="none" w:sz="0" w:space="0" w:color="auto"/>
      </w:divBdr>
    </w:div>
    <w:div w:id="1820073981">
      <w:bodyDiv w:val="1"/>
      <w:marLeft w:val="0"/>
      <w:marRight w:val="0"/>
      <w:marTop w:val="0"/>
      <w:marBottom w:val="0"/>
      <w:divBdr>
        <w:top w:val="none" w:sz="0" w:space="0" w:color="auto"/>
        <w:left w:val="none" w:sz="0" w:space="0" w:color="auto"/>
        <w:bottom w:val="none" w:sz="0" w:space="0" w:color="auto"/>
        <w:right w:val="none" w:sz="0" w:space="0" w:color="auto"/>
      </w:divBdr>
    </w:div>
    <w:div w:id="1821117379">
      <w:bodyDiv w:val="1"/>
      <w:marLeft w:val="0"/>
      <w:marRight w:val="0"/>
      <w:marTop w:val="0"/>
      <w:marBottom w:val="0"/>
      <w:divBdr>
        <w:top w:val="none" w:sz="0" w:space="0" w:color="auto"/>
        <w:left w:val="none" w:sz="0" w:space="0" w:color="auto"/>
        <w:bottom w:val="none" w:sz="0" w:space="0" w:color="auto"/>
        <w:right w:val="none" w:sz="0" w:space="0" w:color="auto"/>
      </w:divBdr>
    </w:div>
    <w:div w:id="1851261667">
      <w:bodyDiv w:val="1"/>
      <w:marLeft w:val="0"/>
      <w:marRight w:val="0"/>
      <w:marTop w:val="0"/>
      <w:marBottom w:val="0"/>
      <w:divBdr>
        <w:top w:val="none" w:sz="0" w:space="0" w:color="auto"/>
        <w:left w:val="none" w:sz="0" w:space="0" w:color="auto"/>
        <w:bottom w:val="none" w:sz="0" w:space="0" w:color="auto"/>
        <w:right w:val="none" w:sz="0" w:space="0" w:color="auto"/>
      </w:divBdr>
    </w:div>
    <w:div w:id="1854755847">
      <w:bodyDiv w:val="1"/>
      <w:marLeft w:val="0"/>
      <w:marRight w:val="0"/>
      <w:marTop w:val="0"/>
      <w:marBottom w:val="0"/>
      <w:divBdr>
        <w:top w:val="none" w:sz="0" w:space="0" w:color="auto"/>
        <w:left w:val="none" w:sz="0" w:space="0" w:color="auto"/>
        <w:bottom w:val="none" w:sz="0" w:space="0" w:color="auto"/>
        <w:right w:val="none" w:sz="0" w:space="0" w:color="auto"/>
      </w:divBdr>
      <w:divsChild>
        <w:div w:id="832839558">
          <w:marLeft w:val="0"/>
          <w:marRight w:val="0"/>
          <w:marTop w:val="0"/>
          <w:marBottom w:val="0"/>
          <w:divBdr>
            <w:top w:val="none" w:sz="0" w:space="0" w:color="auto"/>
            <w:left w:val="none" w:sz="0" w:space="0" w:color="auto"/>
            <w:bottom w:val="none" w:sz="0" w:space="0" w:color="auto"/>
            <w:right w:val="none" w:sz="0" w:space="0" w:color="auto"/>
          </w:divBdr>
          <w:divsChild>
            <w:div w:id="1463428256">
              <w:marLeft w:val="0"/>
              <w:marRight w:val="0"/>
              <w:marTop w:val="0"/>
              <w:marBottom w:val="0"/>
              <w:divBdr>
                <w:top w:val="none" w:sz="0" w:space="0" w:color="auto"/>
                <w:left w:val="none" w:sz="0" w:space="0" w:color="auto"/>
                <w:bottom w:val="none" w:sz="0" w:space="0" w:color="auto"/>
                <w:right w:val="none" w:sz="0" w:space="0" w:color="auto"/>
              </w:divBdr>
              <w:divsChild>
                <w:div w:id="1100030503">
                  <w:marLeft w:val="0"/>
                  <w:marRight w:val="0"/>
                  <w:marTop w:val="0"/>
                  <w:marBottom w:val="0"/>
                  <w:divBdr>
                    <w:top w:val="none" w:sz="0" w:space="0" w:color="auto"/>
                    <w:left w:val="none" w:sz="0" w:space="0" w:color="auto"/>
                    <w:bottom w:val="none" w:sz="0" w:space="0" w:color="auto"/>
                    <w:right w:val="none" w:sz="0" w:space="0" w:color="auto"/>
                  </w:divBdr>
                  <w:divsChild>
                    <w:div w:id="41947843">
                      <w:marLeft w:val="0"/>
                      <w:marRight w:val="0"/>
                      <w:marTop w:val="0"/>
                      <w:marBottom w:val="0"/>
                      <w:divBdr>
                        <w:top w:val="none" w:sz="0" w:space="0" w:color="auto"/>
                        <w:left w:val="none" w:sz="0" w:space="0" w:color="auto"/>
                        <w:bottom w:val="none" w:sz="0" w:space="0" w:color="auto"/>
                        <w:right w:val="none" w:sz="0" w:space="0" w:color="auto"/>
                      </w:divBdr>
                      <w:divsChild>
                        <w:div w:id="1063870681">
                          <w:marLeft w:val="0"/>
                          <w:marRight w:val="0"/>
                          <w:marTop w:val="0"/>
                          <w:marBottom w:val="0"/>
                          <w:divBdr>
                            <w:top w:val="none" w:sz="0" w:space="0" w:color="auto"/>
                            <w:left w:val="none" w:sz="0" w:space="0" w:color="auto"/>
                            <w:bottom w:val="none" w:sz="0" w:space="0" w:color="auto"/>
                            <w:right w:val="none" w:sz="0" w:space="0" w:color="auto"/>
                          </w:divBdr>
                          <w:divsChild>
                            <w:div w:id="2068526382">
                              <w:marLeft w:val="0"/>
                              <w:marRight w:val="0"/>
                              <w:marTop w:val="0"/>
                              <w:marBottom w:val="0"/>
                              <w:divBdr>
                                <w:top w:val="none" w:sz="0" w:space="0" w:color="auto"/>
                                <w:left w:val="none" w:sz="0" w:space="0" w:color="auto"/>
                                <w:bottom w:val="none" w:sz="0" w:space="0" w:color="auto"/>
                                <w:right w:val="none" w:sz="0" w:space="0" w:color="auto"/>
                              </w:divBdr>
                              <w:divsChild>
                                <w:div w:id="355541204">
                                  <w:marLeft w:val="0"/>
                                  <w:marRight w:val="0"/>
                                  <w:marTop w:val="0"/>
                                  <w:marBottom w:val="0"/>
                                  <w:divBdr>
                                    <w:top w:val="none" w:sz="0" w:space="0" w:color="auto"/>
                                    <w:left w:val="none" w:sz="0" w:space="0" w:color="auto"/>
                                    <w:bottom w:val="none" w:sz="0" w:space="0" w:color="auto"/>
                                    <w:right w:val="none" w:sz="0" w:space="0" w:color="auto"/>
                                  </w:divBdr>
                                  <w:divsChild>
                                    <w:div w:id="865871248">
                                      <w:marLeft w:val="0"/>
                                      <w:marRight w:val="0"/>
                                      <w:marTop w:val="0"/>
                                      <w:marBottom w:val="0"/>
                                      <w:divBdr>
                                        <w:top w:val="none" w:sz="0" w:space="0" w:color="auto"/>
                                        <w:left w:val="none" w:sz="0" w:space="0" w:color="auto"/>
                                        <w:bottom w:val="none" w:sz="0" w:space="0" w:color="auto"/>
                                        <w:right w:val="none" w:sz="0" w:space="0" w:color="auto"/>
                                      </w:divBdr>
                                      <w:divsChild>
                                        <w:div w:id="249698630">
                                          <w:marLeft w:val="0"/>
                                          <w:marRight w:val="0"/>
                                          <w:marTop w:val="0"/>
                                          <w:marBottom w:val="0"/>
                                          <w:divBdr>
                                            <w:top w:val="none" w:sz="0" w:space="0" w:color="auto"/>
                                            <w:left w:val="none" w:sz="0" w:space="0" w:color="auto"/>
                                            <w:bottom w:val="none" w:sz="0" w:space="0" w:color="auto"/>
                                            <w:right w:val="none" w:sz="0" w:space="0" w:color="auto"/>
                                          </w:divBdr>
                                          <w:divsChild>
                                            <w:div w:id="45692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7305646">
      <w:bodyDiv w:val="1"/>
      <w:marLeft w:val="0"/>
      <w:marRight w:val="0"/>
      <w:marTop w:val="0"/>
      <w:marBottom w:val="0"/>
      <w:divBdr>
        <w:top w:val="none" w:sz="0" w:space="0" w:color="auto"/>
        <w:left w:val="none" w:sz="0" w:space="0" w:color="auto"/>
        <w:bottom w:val="none" w:sz="0" w:space="0" w:color="auto"/>
        <w:right w:val="none" w:sz="0" w:space="0" w:color="auto"/>
      </w:divBdr>
    </w:div>
    <w:div w:id="1892157737">
      <w:bodyDiv w:val="1"/>
      <w:marLeft w:val="0"/>
      <w:marRight w:val="0"/>
      <w:marTop w:val="0"/>
      <w:marBottom w:val="0"/>
      <w:divBdr>
        <w:top w:val="none" w:sz="0" w:space="0" w:color="auto"/>
        <w:left w:val="none" w:sz="0" w:space="0" w:color="auto"/>
        <w:bottom w:val="none" w:sz="0" w:space="0" w:color="auto"/>
        <w:right w:val="none" w:sz="0" w:space="0" w:color="auto"/>
      </w:divBdr>
    </w:div>
    <w:div w:id="1906917963">
      <w:bodyDiv w:val="1"/>
      <w:marLeft w:val="0"/>
      <w:marRight w:val="0"/>
      <w:marTop w:val="0"/>
      <w:marBottom w:val="0"/>
      <w:divBdr>
        <w:top w:val="none" w:sz="0" w:space="0" w:color="auto"/>
        <w:left w:val="none" w:sz="0" w:space="0" w:color="auto"/>
        <w:bottom w:val="none" w:sz="0" w:space="0" w:color="auto"/>
        <w:right w:val="none" w:sz="0" w:space="0" w:color="auto"/>
      </w:divBdr>
    </w:div>
    <w:div w:id="1918008494">
      <w:bodyDiv w:val="1"/>
      <w:marLeft w:val="0"/>
      <w:marRight w:val="0"/>
      <w:marTop w:val="0"/>
      <w:marBottom w:val="0"/>
      <w:divBdr>
        <w:top w:val="none" w:sz="0" w:space="0" w:color="auto"/>
        <w:left w:val="none" w:sz="0" w:space="0" w:color="auto"/>
        <w:bottom w:val="none" w:sz="0" w:space="0" w:color="auto"/>
        <w:right w:val="none" w:sz="0" w:space="0" w:color="auto"/>
      </w:divBdr>
    </w:div>
    <w:div w:id="1939211103">
      <w:bodyDiv w:val="1"/>
      <w:marLeft w:val="0"/>
      <w:marRight w:val="0"/>
      <w:marTop w:val="0"/>
      <w:marBottom w:val="0"/>
      <w:divBdr>
        <w:top w:val="none" w:sz="0" w:space="0" w:color="auto"/>
        <w:left w:val="none" w:sz="0" w:space="0" w:color="auto"/>
        <w:bottom w:val="none" w:sz="0" w:space="0" w:color="auto"/>
        <w:right w:val="none" w:sz="0" w:space="0" w:color="auto"/>
      </w:divBdr>
    </w:div>
    <w:div w:id="1939487919">
      <w:bodyDiv w:val="1"/>
      <w:marLeft w:val="0"/>
      <w:marRight w:val="0"/>
      <w:marTop w:val="0"/>
      <w:marBottom w:val="0"/>
      <w:divBdr>
        <w:top w:val="none" w:sz="0" w:space="0" w:color="auto"/>
        <w:left w:val="none" w:sz="0" w:space="0" w:color="auto"/>
        <w:bottom w:val="none" w:sz="0" w:space="0" w:color="auto"/>
        <w:right w:val="none" w:sz="0" w:space="0" w:color="auto"/>
      </w:divBdr>
    </w:div>
    <w:div w:id="1965885895">
      <w:bodyDiv w:val="1"/>
      <w:marLeft w:val="0"/>
      <w:marRight w:val="0"/>
      <w:marTop w:val="0"/>
      <w:marBottom w:val="0"/>
      <w:divBdr>
        <w:top w:val="none" w:sz="0" w:space="0" w:color="auto"/>
        <w:left w:val="none" w:sz="0" w:space="0" w:color="auto"/>
        <w:bottom w:val="none" w:sz="0" w:space="0" w:color="auto"/>
        <w:right w:val="none" w:sz="0" w:space="0" w:color="auto"/>
      </w:divBdr>
    </w:div>
    <w:div w:id="1970932831">
      <w:bodyDiv w:val="1"/>
      <w:marLeft w:val="0"/>
      <w:marRight w:val="0"/>
      <w:marTop w:val="0"/>
      <w:marBottom w:val="0"/>
      <w:divBdr>
        <w:top w:val="none" w:sz="0" w:space="0" w:color="auto"/>
        <w:left w:val="none" w:sz="0" w:space="0" w:color="auto"/>
        <w:bottom w:val="none" w:sz="0" w:space="0" w:color="auto"/>
        <w:right w:val="none" w:sz="0" w:space="0" w:color="auto"/>
      </w:divBdr>
    </w:div>
    <w:div w:id="1978097887">
      <w:bodyDiv w:val="1"/>
      <w:marLeft w:val="0"/>
      <w:marRight w:val="0"/>
      <w:marTop w:val="0"/>
      <w:marBottom w:val="0"/>
      <w:divBdr>
        <w:top w:val="none" w:sz="0" w:space="0" w:color="auto"/>
        <w:left w:val="none" w:sz="0" w:space="0" w:color="auto"/>
        <w:bottom w:val="none" w:sz="0" w:space="0" w:color="auto"/>
        <w:right w:val="none" w:sz="0" w:space="0" w:color="auto"/>
      </w:divBdr>
    </w:div>
    <w:div w:id="1996297102">
      <w:bodyDiv w:val="1"/>
      <w:marLeft w:val="0"/>
      <w:marRight w:val="0"/>
      <w:marTop w:val="0"/>
      <w:marBottom w:val="0"/>
      <w:divBdr>
        <w:top w:val="none" w:sz="0" w:space="0" w:color="auto"/>
        <w:left w:val="none" w:sz="0" w:space="0" w:color="auto"/>
        <w:bottom w:val="none" w:sz="0" w:space="0" w:color="auto"/>
        <w:right w:val="none" w:sz="0" w:space="0" w:color="auto"/>
      </w:divBdr>
    </w:div>
    <w:div w:id="2008825616">
      <w:bodyDiv w:val="1"/>
      <w:marLeft w:val="0"/>
      <w:marRight w:val="0"/>
      <w:marTop w:val="0"/>
      <w:marBottom w:val="0"/>
      <w:divBdr>
        <w:top w:val="none" w:sz="0" w:space="0" w:color="auto"/>
        <w:left w:val="none" w:sz="0" w:space="0" w:color="auto"/>
        <w:bottom w:val="none" w:sz="0" w:space="0" w:color="auto"/>
        <w:right w:val="none" w:sz="0" w:space="0" w:color="auto"/>
      </w:divBdr>
    </w:div>
    <w:div w:id="2038117771">
      <w:bodyDiv w:val="1"/>
      <w:marLeft w:val="0"/>
      <w:marRight w:val="0"/>
      <w:marTop w:val="0"/>
      <w:marBottom w:val="0"/>
      <w:divBdr>
        <w:top w:val="none" w:sz="0" w:space="0" w:color="auto"/>
        <w:left w:val="none" w:sz="0" w:space="0" w:color="auto"/>
        <w:bottom w:val="none" w:sz="0" w:space="0" w:color="auto"/>
        <w:right w:val="none" w:sz="0" w:space="0" w:color="auto"/>
      </w:divBdr>
    </w:div>
    <w:div w:id="2050450450">
      <w:bodyDiv w:val="1"/>
      <w:marLeft w:val="0"/>
      <w:marRight w:val="0"/>
      <w:marTop w:val="0"/>
      <w:marBottom w:val="0"/>
      <w:divBdr>
        <w:top w:val="none" w:sz="0" w:space="0" w:color="auto"/>
        <w:left w:val="none" w:sz="0" w:space="0" w:color="auto"/>
        <w:bottom w:val="none" w:sz="0" w:space="0" w:color="auto"/>
        <w:right w:val="none" w:sz="0" w:space="0" w:color="auto"/>
      </w:divBdr>
    </w:div>
    <w:div w:id="2054500030">
      <w:bodyDiv w:val="1"/>
      <w:marLeft w:val="0"/>
      <w:marRight w:val="0"/>
      <w:marTop w:val="0"/>
      <w:marBottom w:val="0"/>
      <w:divBdr>
        <w:top w:val="none" w:sz="0" w:space="0" w:color="auto"/>
        <w:left w:val="none" w:sz="0" w:space="0" w:color="auto"/>
        <w:bottom w:val="none" w:sz="0" w:space="0" w:color="auto"/>
        <w:right w:val="none" w:sz="0" w:space="0" w:color="auto"/>
      </w:divBdr>
    </w:div>
    <w:div w:id="2059352593">
      <w:bodyDiv w:val="1"/>
      <w:marLeft w:val="0"/>
      <w:marRight w:val="0"/>
      <w:marTop w:val="0"/>
      <w:marBottom w:val="0"/>
      <w:divBdr>
        <w:top w:val="none" w:sz="0" w:space="0" w:color="auto"/>
        <w:left w:val="none" w:sz="0" w:space="0" w:color="auto"/>
        <w:bottom w:val="none" w:sz="0" w:space="0" w:color="auto"/>
        <w:right w:val="none" w:sz="0" w:space="0" w:color="auto"/>
      </w:divBdr>
    </w:div>
    <w:div w:id="2098552317">
      <w:bodyDiv w:val="1"/>
      <w:marLeft w:val="0"/>
      <w:marRight w:val="0"/>
      <w:marTop w:val="0"/>
      <w:marBottom w:val="0"/>
      <w:divBdr>
        <w:top w:val="none" w:sz="0" w:space="0" w:color="auto"/>
        <w:left w:val="none" w:sz="0" w:space="0" w:color="auto"/>
        <w:bottom w:val="none" w:sz="0" w:space="0" w:color="auto"/>
        <w:right w:val="none" w:sz="0" w:space="0" w:color="auto"/>
      </w:divBdr>
    </w:div>
    <w:div w:id="2114786131">
      <w:bodyDiv w:val="1"/>
      <w:marLeft w:val="0"/>
      <w:marRight w:val="0"/>
      <w:marTop w:val="0"/>
      <w:marBottom w:val="0"/>
      <w:divBdr>
        <w:top w:val="none" w:sz="0" w:space="0" w:color="auto"/>
        <w:left w:val="none" w:sz="0" w:space="0" w:color="auto"/>
        <w:bottom w:val="none" w:sz="0" w:space="0" w:color="auto"/>
        <w:right w:val="none" w:sz="0" w:space="0" w:color="auto"/>
      </w:divBdr>
      <w:divsChild>
        <w:div w:id="891042243">
          <w:marLeft w:val="0"/>
          <w:marRight w:val="0"/>
          <w:marTop w:val="0"/>
          <w:marBottom w:val="0"/>
          <w:divBdr>
            <w:top w:val="none" w:sz="0" w:space="0" w:color="auto"/>
            <w:left w:val="none" w:sz="0" w:space="0" w:color="auto"/>
            <w:bottom w:val="none" w:sz="0" w:space="0" w:color="auto"/>
            <w:right w:val="none" w:sz="0" w:space="0" w:color="auto"/>
          </w:divBdr>
          <w:divsChild>
            <w:div w:id="143428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5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jpg"/><Relationship Id="rId21" Type="http://schemas.openxmlformats.org/officeDocument/2006/relationships/image" Target="media/image11.PNG"/><Relationship Id="rId34" Type="http://schemas.openxmlformats.org/officeDocument/2006/relationships/image" Target="media/image24.jpg"/><Relationship Id="rId42" Type="http://schemas.openxmlformats.org/officeDocument/2006/relationships/image" Target="media/image32.jpg"/><Relationship Id="rId47" Type="http://schemas.openxmlformats.org/officeDocument/2006/relationships/image" Target="media/image37.jpg"/><Relationship Id="rId50" Type="http://schemas.openxmlformats.org/officeDocument/2006/relationships/image" Target="media/image40.jpg"/><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jpg"/><Relationship Id="rId11" Type="http://schemas.openxmlformats.org/officeDocument/2006/relationships/footer" Target="footer1.xml"/><Relationship Id="rId24" Type="http://schemas.openxmlformats.org/officeDocument/2006/relationships/image" Target="media/image14.png"/><Relationship Id="rId32" Type="http://schemas.openxmlformats.org/officeDocument/2006/relationships/image" Target="media/image22.jpg"/><Relationship Id="rId37" Type="http://schemas.openxmlformats.org/officeDocument/2006/relationships/image" Target="media/image27.jpg"/><Relationship Id="rId40" Type="http://schemas.openxmlformats.org/officeDocument/2006/relationships/image" Target="media/image30.jpg"/><Relationship Id="rId45" Type="http://schemas.openxmlformats.org/officeDocument/2006/relationships/image" Target="media/image35.jpg"/><Relationship Id="rId53" Type="http://schemas.openxmlformats.org/officeDocument/2006/relationships/image" Target="media/image43.jpg"/><Relationship Id="rId5" Type="http://schemas.openxmlformats.org/officeDocument/2006/relationships/settings" Target="settings.xml"/><Relationship Id="rId10" Type="http://schemas.openxmlformats.org/officeDocument/2006/relationships/header" Target="header1.xml"/><Relationship Id="rId19" Type="http://schemas.openxmlformats.org/officeDocument/2006/relationships/image" Target="media/image9.PNG"/><Relationship Id="rId31" Type="http://schemas.openxmlformats.org/officeDocument/2006/relationships/image" Target="media/image21.jpg"/><Relationship Id="rId44" Type="http://schemas.openxmlformats.org/officeDocument/2006/relationships/image" Target="media/image34.jpg"/><Relationship Id="rId52" Type="http://schemas.openxmlformats.org/officeDocument/2006/relationships/image" Target="media/image4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g"/><Relationship Id="rId35" Type="http://schemas.openxmlformats.org/officeDocument/2006/relationships/image" Target="media/image25.jpg"/><Relationship Id="rId43" Type="http://schemas.openxmlformats.org/officeDocument/2006/relationships/image" Target="media/image33.jpg"/><Relationship Id="rId48" Type="http://schemas.openxmlformats.org/officeDocument/2006/relationships/image" Target="media/image38.jpg"/><Relationship Id="rId8" Type="http://schemas.openxmlformats.org/officeDocument/2006/relationships/endnotes" Target="endnotes.xml"/><Relationship Id="rId51" Type="http://schemas.openxmlformats.org/officeDocument/2006/relationships/image" Target="media/image41.jpg"/><Relationship Id="rId3" Type="http://schemas.openxmlformats.org/officeDocument/2006/relationships/numbering" Target="numbering.xml"/><Relationship Id="rId12" Type="http://schemas.openxmlformats.org/officeDocument/2006/relationships/image" Target="media/image2.em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g"/><Relationship Id="rId38" Type="http://schemas.openxmlformats.org/officeDocument/2006/relationships/image" Target="media/image28.jpg"/><Relationship Id="rId46" Type="http://schemas.openxmlformats.org/officeDocument/2006/relationships/image" Target="media/image36.jpg"/><Relationship Id="rId20" Type="http://schemas.openxmlformats.org/officeDocument/2006/relationships/image" Target="media/image10.PNG"/><Relationship Id="rId41" Type="http://schemas.openxmlformats.org/officeDocument/2006/relationships/image" Target="media/image31.jp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g"/><Relationship Id="rId49" Type="http://schemas.openxmlformats.org/officeDocument/2006/relationships/image" Target="media/image3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47F06C4-BE33-4D43-8EAB-24105A45D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5478</TotalTime>
  <Pages>75</Pages>
  <Words>8927</Words>
  <Characters>50884</Characters>
  <Application>Microsoft Office Word</Application>
  <DocSecurity>0</DocSecurity>
  <Lines>424</Lines>
  <Paragraphs>119</Paragraphs>
  <ScaleCrop>false</ScaleCrop>
  <HeadingPairs>
    <vt:vector size="4" baseType="variant">
      <vt:variant>
        <vt:lpstr>Titill</vt:lpstr>
      </vt:variant>
      <vt:variant>
        <vt:i4>1</vt:i4>
      </vt:variant>
      <vt:variant>
        <vt:lpstr>Title</vt:lpstr>
      </vt:variant>
      <vt:variant>
        <vt:i4>1</vt:i4>
      </vt:variant>
    </vt:vector>
  </HeadingPairs>
  <TitlesOfParts>
    <vt:vector size="2" baseType="lpstr">
      <vt:lpstr>Ársskýrsla</vt:lpstr>
      <vt:lpstr>Ársskýrsla</vt:lpstr>
    </vt:vector>
  </TitlesOfParts>
  <Company>Héraðssamband Vestfirðinga</Company>
  <LinksUpToDate>false</LinksUpToDate>
  <CharactersWithSpaces>59692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Ársskýrsla</dc:title>
  <dc:subject>2011</dc:subject>
  <dc:creator>Notandi</dc:creator>
  <cp:lastModifiedBy>hsv@hsv.is</cp:lastModifiedBy>
  <cp:revision>136</cp:revision>
  <cp:lastPrinted>2021-05-18T21:58:00Z</cp:lastPrinted>
  <dcterms:created xsi:type="dcterms:W3CDTF">2022-04-12T15:29:00Z</dcterms:created>
  <dcterms:modified xsi:type="dcterms:W3CDTF">2022-04-27T21:21:00Z</dcterms:modified>
</cp:coreProperties>
</file>