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100F1" w14:textId="437C7158" w:rsidR="007A290F" w:rsidRDefault="00341654">
      <w:r w:rsidRPr="00341654">
        <w:t xml:space="preserve">Stjórnarfundur </w:t>
      </w:r>
      <w:proofErr w:type="spellStart"/>
      <w:r w:rsidRPr="00341654">
        <w:t>Héraðssamabands</w:t>
      </w:r>
      <w:proofErr w:type="spellEnd"/>
      <w:r w:rsidRPr="00341654">
        <w:t xml:space="preserve"> Vestfjarða fór fram 19. ágúst 2025 og hófst </w:t>
      </w:r>
      <w:r>
        <w:t xml:space="preserve">fundurinn </w:t>
      </w:r>
      <w:r w:rsidRPr="00341654">
        <w:t xml:space="preserve">klukkan 20:00. Fundurinn fór fram í fundarherbergi Vestfjarðastofu og </w:t>
      </w:r>
      <w:r>
        <w:t xml:space="preserve">í gegnum </w:t>
      </w:r>
      <w:proofErr w:type="spellStart"/>
      <w:r>
        <w:t>fjarfundabúnað</w:t>
      </w:r>
      <w:proofErr w:type="spellEnd"/>
      <w:r>
        <w:t xml:space="preserve">. Mættir voru Sigurðar Gunnar Þorsteinsson, formaður, Kristinn Ísak Arnarsson, Guðbjörg Ebba Högnadóttir (í </w:t>
      </w:r>
      <w:proofErr w:type="spellStart"/>
      <w:r>
        <w:t>fjarfundi</w:t>
      </w:r>
      <w:proofErr w:type="spellEnd"/>
      <w:r>
        <w:t xml:space="preserve">), og Magnús Þór Bjarnason, sem jafnframt ritaði fundargerð. </w:t>
      </w:r>
    </w:p>
    <w:p w14:paraId="28BAB111" w14:textId="5D2750FB" w:rsidR="00341654" w:rsidRDefault="00341654">
      <w:r>
        <w:t>Þetta gerðist</w:t>
      </w:r>
      <w:r w:rsidR="00DD7D30">
        <w:t>:</w:t>
      </w:r>
    </w:p>
    <w:p w14:paraId="7B1060C4" w14:textId="3C6FC06E" w:rsidR="00341654" w:rsidRDefault="00341654" w:rsidP="00341654">
      <w:pPr>
        <w:pStyle w:val="Mlsgreinlista"/>
        <w:numPr>
          <w:ilvl w:val="0"/>
          <w:numId w:val="1"/>
        </w:numPr>
      </w:pPr>
      <w:r>
        <w:t>Úthlutun tíma í íþróttahúsum og skiptingu tíma á milli íþróttafélaga. Lesið í gegnum drög af úthlutunarreglum og athugasemdir gerðar við nokkur atriði</w:t>
      </w:r>
      <w:r w:rsidR="000C4340">
        <w:t>, sem kre</w:t>
      </w:r>
      <w:r w:rsidR="00FB6407">
        <w:t>fjast frekari íhugunar</w:t>
      </w:r>
      <w:r>
        <w:t>. Tímaúthlutun tekur sterkt mið af úthlutun síðasta árs. Smávægilegar breytingar á milli íþrótta</w:t>
      </w:r>
      <w:r w:rsidR="00FB6407">
        <w:t>greina</w:t>
      </w:r>
      <w:r>
        <w:t xml:space="preserve">, skortun á opnum tímum er áberandi. Þörf á nýju íþróttahúsi </w:t>
      </w:r>
      <w:r w:rsidR="00ED5885">
        <w:t>er orðinn</w:t>
      </w:r>
      <w:r>
        <w:t xml:space="preserve"> aðkallandi. Formanni gert að koma athugasemdum stjórnar HSV á framfæri við </w:t>
      </w:r>
      <w:r w:rsidR="001E2C73">
        <w:t xml:space="preserve">íþrótta- og æskulýðsfulltrúa Ísafjarðabæjar. </w:t>
      </w:r>
      <w:r w:rsidR="001E2C73">
        <w:br/>
      </w:r>
    </w:p>
    <w:p w14:paraId="3CC2D1CB" w14:textId="125ED01C" w:rsidR="001E2C73" w:rsidRDefault="001E2C73" w:rsidP="00341654">
      <w:pPr>
        <w:pStyle w:val="Mlsgreinlista"/>
        <w:numPr>
          <w:ilvl w:val="0"/>
          <w:numId w:val="1"/>
        </w:numPr>
      </w:pPr>
      <w:r>
        <w:t xml:space="preserve">Úthlutun íbúða til íþróttafélaga. </w:t>
      </w:r>
      <w:r w:rsidR="002B1458">
        <w:t>Sex</w:t>
      </w:r>
      <w:r>
        <w:t xml:space="preserve"> umsóknir um íbúðir bárust á netfang HSV fyrir veturinn 2025/26. 1 umsókn frá Körfuboltadeild Vestra, 1 umsókn frá Blakdeild Vestra og </w:t>
      </w:r>
      <w:r w:rsidR="002B1458">
        <w:t>4</w:t>
      </w:r>
      <w:r>
        <w:t xml:space="preserve"> umsóknir frá Knattspyrnudeild Vestra. </w:t>
      </w:r>
      <w:r w:rsidR="00F74EE8">
        <w:t>Allar umsóknir</w:t>
      </w:r>
      <w:r>
        <w:t xml:space="preserve"> voru metnar gildar samkvæmt gildandi reglum um úthlutun íbúða. </w:t>
      </w:r>
      <w:r w:rsidR="00C11C38">
        <w:t xml:space="preserve">Miðað </w:t>
      </w:r>
      <w:r w:rsidR="00F45657">
        <w:t>við fyrri ár</w:t>
      </w:r>
      <w:r w:rsidR="00C11C38">
        <w:t xml:space="preserve"> þá var íbúðum úthlutað þannig</w:t>
      </w:r>
      <w:r w:rsidR="00790BF7">
        <w:t xml:space="preserve">, </w:t>
      </w:r>
      <w:r w:rsidR="00950755">
        <w:t xml:space="preserve">1 íbúð Körfubolti, 1 íbúð Blak, 2 íbúðir </w:t>
      </w:r>
      <w:r w:rsidR="00D906BF">
        <w:t xml:space="preserve">Knattspyrna. </w:t>
      </w:r>
      <w:r>
        <w:t>Formanni gert að sjá um samskipti við viðkomandi íþróttafélög</w:t>
      </w:r>
      <w:r w:rsidR="00D906BF">
        <w:t xml:space="preserve"> varðandi úthlutu</w:t>
      </w:r>
      <w:r w:rsidR="00F74EE8">
        <w:t xml:space="preserve">n ársins. </w:t>
      </w:r>
    </w:p>
    <w:p w14:paraId="164971C2" w14:textId="485A8F90" w:rsidR="001E2C73" w:rsidRPr="00341654" w:rsidRDefault="001E2C73" w:rsidP="001E2C73">
      <w:r>
        <w:t>Fleira ekki tekið fyrir</w:t>
      </w:r>
      <w:r w:rsidR="00DD7D30">
        <w:t>,</w:t>
      </w:r>
      <w:r>
        <w:t xml:space="preserve"> fundi slitið 21:45.</w:t>
      </w:r>
    </w:p>
    <w:sectPr w:rsidR="001E2C73" w:rsidRPr="003416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C7132"/>
    <w:multiLevelType w:val="hybridMultilevel"/>
    <w:tmpl w:val="F4DEA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310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54"/>
    <w:rsid w:val="000A7F7D"/>
    <w:rsid w:val="000C4340"/>
    <w:rsid w:val="001E2C73"/>
    <w:rsid w:val="002B1458"/>
    <w:rsid w:val="00341654"/>
    <w:rsid w:val="00790BF7"/>
    <w:rsid w:val="007A290F"/>
    <w:rsid w:val="00916575"/>
    <w:rsid w:val="00950755"/>
    <w:rsid w:val="00A87CC2"/>
    <w:rsid w:val="00AA2557"/>
    <w:rsid w:val="00BE2BD9"/>
    <w:rsid w:val="00C11C38"/>
    <w:rsid w:val="00D906BF"/>
    <w:rsid w:val="00DD7D30"/>
    <w:rsid w:val="00ED5885"/>
    <w:rsid w:val="00F45657"/>
    <w:rsid w:val="00F74EE8"/>
    <w:rsid w:val="00FB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7B62D"/>
  <w15:chartTrackingRefBased/>
  <w15:docId w15:val="{5D7DA093-30D0-4319-8965-11CC1EE0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Pr>
      <w:lang w:val="is-IS"/>
    </w:rPr>
  </w:style>
  <w:style w:type="paragraph" w:styleId="Fyrirsgn1">
    <w:name w:val="heading 1"/>
    <w:basedOn w:val="Venjulegur"/>
    <w:next w:val="Venjulegur"/>
    <w:link w:val="Fyrirsgn1Staf"/>
    <w:uiPriority w:val="9"/>
    <w:qFormat/>
    <w:rsid w:val="00341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Fyrirsgn2">
    <w:name w:val="heading 2"/>
    <w:basedOn w:val="Venjulegur"/>
    <w:next w:val="Venjulegur"/>
    <w:link w:val="Fyrirsgn2Staf"/>
    <w:uiPriority w:val="9"/>
    <w:semiHidden/>
    <w:unhideWhenUsed/>
    <w:qFormat/>
    <w:rsid w:val="00341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Fyrirsgn3">
    <w:name w:val="heading 3"/>
    <w:basedOn w:val="Venjulegur"/>
    <w:next w:val="Venjulegur"/>
    <w:link w:val="Fyrirsgn3Staf"/>
    <w:uiPriority w:val="9"/>
    <w:semiHidden/>
    <w:unhideWhenUsed/>
    <w:qFormat/>
    <w:rsid w:val="003416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Fyrirsgn4">
    <w:name w:val="heading 4"/>
    <w:basedOn w:val="Venjulegur"/>
    <w:next w:val="Venjulegur"/>
    <w:link w:val="Fyrirsgn4Staf"/>
    <w:uiPriority w:val="9"/>
    <w:semiHidden/>
    <w:unhideWhenUsed/>
    <w:qFormat/>
    <w:rsid w:val="00341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Fyrirsgn5">
    <w:name w:val="heading 5"/>
    <w:basedOn w:val="Venjulegur"/>
    <w:next w:val="Venjulegur"/>
    <w:link w:val="Fyrirsgn5Staf"/>
    <w:uiPriority w:val="9"/>
    <w:semiHidden/>
    <w:unhideWhenUsed/>
    <w:qFormat/>
    <w:rsid w:val="003416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Fyrirsgn6">
    <w:name w:val="heading 6"/>
    <w:basedOn w:val="Venjulegur"/>
    <w:next w:val="Venjulegur"/>
    <w:link w:val="Fyrirsgn6Staf"/>
    <w:uiPriority w:val="9"/>
    <w:semiHidden/>
    <w:unhideWhenUsed/>
    <w:qFormat/>
    <w:rsid w:val="00341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Fyrirsgn7">
    <w:name w:val="heading 7"/>
    <w:basedOn w:val="Venjulegur"/>
    <w:next w:val="Venjulegur"/>
    <w:link w:val="Fyrirsgn7Staf"/>
    <w:uiPriority w:val="9"/>
    <w:semiHidden/>
    <w:unhideWhenUsed/>
    <w:qFormat/>
    <w:rsid w:val="00341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Fyrirsgn8">
    <w:name w:val="heading 8"/>
    <w:basedOn w:val="Venjulegur"/>
    <w:next w:val="Venjulegur"/>
    <w:link w:val="Fyrirsgn8Staf"/>
    <w:uiPriority w:val="9"/>
    <w:semiHidden/>
    <w:unhideWhenUsed/>
    <w:qFormat/>
    <w:rsid w:val="00341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Fyrirsgn9">
    <w:name w:val="heading 9"/>
    <w:basedOn w:val="Venjulegur"/>
    <w:next w:val="Venjulegur"/>
    <w:link w:val="Fyrirsgn9Staf"/>
    <w:uiPriority w:val="9"/>
    <w:semiHidden/>
    <w:unhideWhenUsed/>
    <w:qFormat/>
    <w:rsid w:val="00341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34165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is-IS"/>
    </w:rPr>
  </w:style>
  <w:style w:type="character" w:customStyle="1" w:styleId="Fyrirsgn2Staf">
    <w:name w:val="Fyrirsögn 2 Staf"/>
    <w:basedOn w:val="Sjlfgefinleturgermlsgreinar"/>
    <w:link w:val="Fyrirsgn2"/>
    <w:uiPriority w:val="9"/>
    <w:semiHidden/>
    <w:rsid w:val="0034165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is-IS"/>
    </w:rPr>
  </w:style>
  <w:style w:type="character" w:customStyle="1" w:styleId="Fyrirsgn3Staf">
    <w:name w:val="Fyrirsögn 3 Staf"/>
    <w:basedOn w:val="Sjlfgefinleturgermlsgreinar"/>
    <w:link w:val="Fyrirsgn3"/>
    <w:uiPriority w:val="9"/>
    <w:semiHidden/>
    <w:rsid w:val="00341654"/>
    <w:rPr>
      <w:rFonts w:eastAsiaTheme="majorEastAsia" w:cstheme="majorBidi"/>
      <w:color w:val="0F4761" w:themeColor="accent1" w:themeShade="BF"/>
      <w:sz w:val="28"/>
      <w:szCs w:val="28"/>
      <w:lang w:val="is-IS"/>
    </w:rPr>
  </w:style>
  <w:style w:type="character" w:customStyle="1" w:styleId="Fyrirsgn4Staf">
    <w:name w:val="Fyrirsögn 4 Staf"/>
    <w:basedOn w:val="Sjlfgefinleturgermlsgreinar"/>
    <w:link w:val="Fyrirsgn4"/>
    <w:uiPriority w:val="9"/>
    <w:semiHidden/>
    <w:rsid w:val="00341654"/>
    <w:rPr>
      <w:rFonts w:eastAsiaTheme="majorEastAsia" w:cstheme="majorBidi"/>
      <w:i/>
      <w:iCs/>
      <w:color w:val="0F4761" w:themeColor="accent1" w:themeShade="BF"/>
      <w:lang w:val="is-IS"/>
    </w:rPr>
  </w:style>
  <w:style w:type="character" w:customStyle="1" w:styleId="Fyrirsgn5Staf">
    <w:name w:val="Fyrirsögn 5 Staf"/>
    <w:basedOn w:val="Sjlfgefinleturgermlsgreinar"/>
    <w:link w:val="Fyrirsgn5"/>
    <w:uiPriority w:val="9"/>
    <w:semiHidden/>
    <w:rsid w:val="00341654"/>
    <w:rPr>
      <w:rFonts w:eastAsiaTheme="majorEastAsia" w:cstheme="majorBidi"/>
      <w:color w:val="0F4761" w:themeColor="accent1" w:themeShade="BF"/>
      <w:lang w:val="is-IS"/>
    </w:rPr>
  </w:style>
  <w:style w:type="character" w:customStyle="1" w:styleId="Fyrirsgn6Staf">
    <w:name w:val="Fyrirsögn 6 Staf"/>
    <w:basedOn w:val="Sjlfgefinleturgermlsgreinar"/>
    <w:link w:val="Fyrirsgn6"/>
    <w:uiPriority w:val="9"/>
    <w:semiHidden/>
    <w:rsid w:val="00341654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Fyrirsgn7Staf">
    <w:name w:val="Fyrirsögn 7 Staf"/>
    <w:basedOn w:val="Sjlfgefinleturgermlsgreinar"/>
    <w:link w:val="Fyrirsgn7"/>
    <w:uiPriority w:val="9"/>
    <w:semiHidden/>
    <w:rsid w:val="00341654"/>
    <w:rPr>
      <w:rFonts w:eastAsiaTheme="majorEastAsia" w:cstheme="majorBidi"/>
      <w:color w:val="595959" w:themeColor="text1" w:themeTint="A6"/>
      <w:lang w:val="is-IS"/>
    </w:rPr>
  </w:style>
  <w:style w:type="character" w:customStyle="1" w:styleId="Fyrirsgn8Staf">
    <w:name w:val="Fyrirsögn 8 Staf"/>
    <w:basedOn w:val="Sjlfgefinleturgermlsgreinar"/>
    <w:link w:val="Fyrirsgn8"/>
    <w:uiPriority w:val="9"/>
    <w:semiHidden/>
    <w:rsid w:val="00341654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Fyrirsgn9Staf">
    <w:name w:val="Fyrirsögn 9 Staf"/>
    <w:basedOn w:val="Sjlfgefinleturgermlsgreinar"/>
    <w:link w:val="Fyrirsgn9"/>
    <w:uiPriority w:val="9"/>
    <w:semiHidden/>
    <w:rsid w:val="00341654"/>
    <w:rPr>
      <w:rFonts w:eastAsiaTheme="majorEastAsia" w:cstheme="majorBidi"/>
      <w:color w:val="272727" w:themeColor="text1" w:themeTint="D8"/>
      <w:lang w:val="is-IS"/>
    </w:rPr>
  </w:style>
  <w:style w:type="paragraph" w:styleId="Titill">
    <w:name w:val="Title"/>
    <w:basedOn w:val="Venjulegur"/>
    <w:next w:val="Venjulegur"/>
    <w:link w:val="TitillStaf"/>
    <w:uiPriority w:val="10"/>
    <w:qFormat/>
    <w:rsid w:val="00341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illStaf">
    <w:name w:val="Titill Staf"/>
    <w:basedOn w:val="Sjlfgefinleturgermlsgreinar"/>
    <w:link w:val="Titill"/>
    <w:uiPriority w:val="10"/>
    <w:rsid w:val="00341654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Undirtitill">
    <w:name w:val="Subtitle"/>
    <w:basedOn w:val="Venjulegur"/>
    <w:next w:val="Venjulegur"/>
    <w:link w:val="UndirtitillStaf"/>
    <w:uiPriority w:val="11"/>
    <w:qFormat/>
    <w:rsid w:val="00341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irtitillStaf">
    <w:name w:val="Undirtitill Staf"/>
    <w:basedOn w:val="Sjlfgefinleturgermlsgreinar"/>
    <w:link w:val="Undirtitill"/>
    <w:uiPriority w:val="11"/>
    <w:rsid w:val="00341654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Tilvitnun">
    <w:name w:val="Quote"/>
    <w:basedOn w:val="Venjulegur"/>
    <w:next w:val="Venjulegur"/>
    <w:link w:val="TilvitnunStaf"/>
    <w:uiPriority w:val="29"/>
    <w:qFormat/>
    <w:rsid w:val="00341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ilvitnunStaf">
    <w:name w:val="Tilvitnun Staf"/>
    <w:basedOn w:val="Sjlfgefinleturgermlsgreinar"/>
    <w:link w:val="Tilvitnun"/>
    <w:uiPriority w:val="29"/>
    <w:rsid w:val="00341654"/>
    <w:rPr>
      <w:i/>
      <w:iCs/>
      <w:color w:val="404040" w:themeColor="text1" w:themeTint="BF"/>
      <w:lang w:val="is-IS"/>
    </w:rPr>
  </w:style>
  <w:style w:type="paragraph" w:styleId="Mlsgreinlista">
    <w:name w:val="List Paragraph"/>
    <w:basedOn w:val="Venjulegur"/>
    <w:uiPriority w:val="34"/>
    <w:qFormat/>
    <w:rsid w:val="00341654"/>
    <w:pPr>
      <w:ind w:left="720"/>
      <w:contextualSpacing/>
    </w:pPr>
  </w:style>
  <w:style w:type="character" w:styleId="Sterkhersla">
    <w:name w:val="Intense Emphasis"/>
    <w:basedOn w:val="Sjlfgefinleturgermlsgreinar"/>
    <w:uiPriority w:val="21"/>
    <w:qFormat/>
    <w:rsid w:val="00341654"/>
    <w:rPr>
      <w:i/>
      <w:iCs/>
      <w:color w:val="0F4761" w:themeColor="accent1" w:themeShade="BF"/>
    </w:rPr>
  </w:style>
  <w:style w:type="paragraph" w:styleId="Sterktilvitnun">
    <w:name w:val="Intense Quote"/>
    <w:basedOn w:val="Venjulegur"/>
    <w:next w:val="Venjulegur"/>
    <w:link w:val="SterktilvitnunStaf"/>
    <w:uiPriority w:val="30"/>
    <w:qFormat/>
    <w:rsid w:val="00341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ilvitnunStaf">
    <w:name w:val="Sterk tilvitnun Staf"/>
    <w:basedOn w:val="Sjlfgefinleturgermlsgreinar"/>
    <w:link w:val="Sterktilvitnun"/>
    <w:uiPriority w:val="30"/>
    <w:rsid w:val="00341654"/>
    <w:rPr>
      <w:i/>
      <w:iCs/>
      <w:color w:val="0F4761" w:themeColor="accent1" w:themeShade="BF"/>
      <w:lang w:val="is-IS"/>
    </w:rPr>
  </w:style>
  <w:style w:type="character" w:styleId="Sterktilvsun">
    <w:name w:val="Intense Reference"/>
    <w:basedOn w:val="Sjlfgefinleturgermlsgreinar"/>
    <w:uiPriority w:val="32"/>
    <w:qFormat/>
    <w:rsid w:val="003416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þ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Magnús Þór Bjarnason</dc:creator>
  <cp:keywords/>
  <dc:description/>
  <cp:lastModifiedBy>Magnús Þór Bjarnason</cp:lastModifiedBy>
  <cp:revision>13</cp:revision>
  <dcterms:created xsi:type="dcterms:W3CDTF">2025-09-09T08:46:00Z</dcterms:created>
  <dcterms:modified xsi:type="dcterms:W3CDTF">2025-09-09T09:56:00Z</dcterms:modified>
</cp:coreProperties>
</file>