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670D1" w14:textId="5EFDB5FD" w:rsidR="00124C24" w:rsidRDefault="00F10D44">
      <w:r>
        <w:t xml:space="preserve">Stjórnarfundur Héraðssambands Vestfjarða 3. september 2025. Kl. 20:00. Fór fram í fundarherbergi Vestfjarðastofu og um fjarfundabúnað. Mættir voru Sigurður, Kristinn, Ebba (fjarfundi), Hafsteinn (fjarfundi), Halla (fjarfundi) og Magnús sem jafnframt ritaði fundargerð. </w:t>
      </w:r>
    </w:p>
    <w:p w14:paraId="20CBA572" w14:textId="77777777" w:rsidR="00284435" w:rsidRDefault="00284435"/>
    <w:p w14:paraId="75468113" w14:textId="26FBCF44" w:rsidR="00F10D44" w:rsidRDefault="00F10D44">
      <w:r>
        <w:t xml:space="preserve">Þetta gerðist. </w:t>
      </w:r>
    </w:p>
    <w:p w14:paraId="147770BA" w14:textId="77777777" w:rsidR="00284435" w:rsidRDefault="00284435"/>
    <w:p w14:paraId="51FDB53F" w14:textId="16C3B1AA" w:rsidR="00F10D44" w:rsidRDefault="00F10D44" w:rsidP="00F10D44">
      <w:pPr>
        <w:pStyle w:val="ListParagraph"/>
        <w:numPr>
          <w:ilvl w:val="0"/>
          <w:numId w:val="1"/>
        </w:numPr>
      </w:pPr>
      <w:r>
        <w:t xml:space="preserve">Ársþing UMFÍ í Stykkishólmi fer fram þann 12 október 2025. HSV á 4 sæti á þinginu en Sigurður, Hafsteinn ,Magnús og Kristinn komast ekki vegna annarra skuldbindinga. Ebba og Páll Janus komast og munu verða fulltrúar HSV á þinginu. Á eftir að spyrja Heiðrúnu og Árna um hvort þau geti komist. </w:t>
      </w:r>
      <w:r>
        <w:br/>
      </w:r>
    </w:p>
    <w:p w14:paraId="76294444" w14:textId="76791D41" w:rsidR="00F10D44" w:rsidRDefault="00F10D44" w:rsidP="00F10D44">
      <w:pPr>
        <w:pStyle w:val="ListParagraph"/>
        <w:numPr>
          <w:ilvl w:val="0"/>
          <w:numId w:val="1"/>
        </w:numPr>
      </w:pPr>
      <w:r>
        <w:t xml:space="preserve">Ungmennaráðstefnan Ungt fólk og Lýðheilsa 2025 mun fara fram dagana 12 til 14 september að Reykjum. </w:t>
      </w:r>
      <w:r w:rsidR="00B2075A">
        <w:t xml:space="preserve">Óskað er eftir fulltrúum á aldrinum 15 til 25 ára. Tveir fulltrúar frá HSV fá ferðakostnað greiddan. Auglýst verður eftir fulltrúum. </w:t>
      </w:r>
      <w:r w:rsidR="00B2075A">
        <w:br/>
      </w:r>
    </w:p>
    <w:p w14:paraId="66118541" w14:textId="6B2C7BB7" w:rsidR="00B2075A" w:rsidRDefault="00B2075A" w:rsidP="00F10D44">
      <w:pPr>
        <w:pStyle w:val="ListParagraph"/>
        <w:numPr>
          <w:ilvl w:val="0"/>
          <w:numId w:val="1"/>
        </w:numPr>
      </w:pPr>
      <w:r>
        <w:t xml:space="preserve">Lottóúthlutun. Sigurður fer yfir úthlutanir og frádráttarliði. Gjaldkeri og formaður fara í að taka saman tölur og setja inn í formúlu og ganga frá útreikningi. Farið verður í það að ganga frá greiðslum samkvæmt þeim útreikningum. </w:t>
      </w:r>
      <w:r>
        <w:br/>
      </w:r>
    </w:p>
    <w:p w14:paraId="55BB971D" w14:textId="3C347AF5" w:rsidR="00B2075A" w:rsidRDefault="00B2075A" w:rsidP="00F10D44">
      <w:pPr>
        <w:pStyle w:val="ListParagraph"/>
        <w:numPr>
          <w:ilvl w:val="0"/>
          <w:numId w:val="1"/>
        </w:numPr>
      </w:pPr>
      <w:r>
        <w:t>Íbúðarúthlutun. Vestri liggur á öllu lyklum leiguíbúða</w:t>
      </w:r>
      <w:r w:rsidR="00831D53">
        <w:t>. Fótboltadeild Vestra heldur ennfremur einni íbúð fyrir þjálfara yngri flokka án þess að þjálfari sé kominn. Sigurður mun heyra í Ívari hjá Vestra varðandi þessar íbúðir. Handboltadeild Harðar hefur óskað efir íbúð en gleymdu hreinlega að senda inn umsókn, engin umsókn barst HSV fyrir íbúð. Formaður mun fylgja málinu eftir, en fundir vegna máls eru fyrirhugaðir.</w:t>
      </w:r>
      <w:r w:rsidR="00540EC6">
        <w:t xml:space="preserve"> Reglur varðandi skil á íbúðum ræddar og nauðsyn þess að setja reglur varðandi þrif á íbúðum. Íbúðum skal skila hreinum, sé slíkt verði heimild til kaupa á þrifum eða greiðsla á launum við þrif.</w:t>
      </w:r>
      <w:r w:rsidR="00831D53">
        <w:t xml:space="preserve"> </w:t>
      </w:r>
      <w:r w:rsidR="00831D53">
        <w:br/>
      </w:r>
    </w:p>
    <w:p w14:paraId="2882A9FD" w14:textId="45C63FE5" w:rsidR="00831D53" w:rsidRDefault="00831D53" w:rsidP="00F10D44">
      <w:pPr>
        <w:pStyle w:val="ListParagraph"/>
        <w:numPr>
          <w:ilvl w:val="0"/>
          <w:numId w:val="1"/>
        </w:numPr>
      </w:pPr>
      <w:r>
        <w:t xml:space="preserve">Tölvupóstur á hsv@hsv.is . Skapa þarf reglur um netfang og skipa þarf vaktir til að vakta netfangið – 1 vika í einu fyrir hvern stjórnarmann. Mikill póstur berst og flokkar þarf póst </w:t>
      </w:r>
      <w:r w:rsidR="00284435">
        <w:t>eftir mikilvægi hans.</w:t>
      </w:r>
      <w:r>
        <w:br/>
      </w:r>
    </w:p>
    <w:p w14:paraId="5BB4D3AC" w14:textId="61DFBCA5" w:rsidR="00831D53" w:rsidRDefault="00831D53" w:rsidP="00F10D44">
      <w:pPr>
        <w:pStyle w:val="ListParagraph"/>
        <w:numPr>
          <w:ilvl w:val="0"/>
          <w:numId w:val="1"/>
        </w:numPr>
      </w:pPr>
      <w:r>
        <w:t xml:space="preserve">Rekstraráætlun. Þarf að endurskoða áætlun í samræmi við umræður á aðalfundi. Þar sem áætlun var samþykkt með athugasemdum. Rekstraráætlun þarf að stemma og yfirfara þarf vissa liði áætlunar í samræmi við minna umfang HSV. </w:t>
      </w:r>
      <w:r>
        <w:br/>
      </w:r>
    </w:p>
    <w:p w14:paraId="5819764F" w14:textId="445DE431" w:rsidR="00831D53" w:rsidRDefault="00540EC6" w:rsidP="00F10D44">
      <w:pPr>
        <w:pStyle w:val="ListParagraph"/>
        <w:numPr>
          <w:ilvl w:val="0"/>
          <w:numId w:val="1"/>
        </w:numPr>
      </w:pPr>
      <w:r>
        <w:t xml:space="preserve">Rukkun á Ísafjarðarbæ í samræmi við samstarfssamningi. Senda þarf reikning á Ísafjarðarbæ, en rætt hefur verið við Hafdísi og Dagnýju hjá Ísafjarðarbæ varðandi greiðslur. </w:t>
      </w:r>
      <w:r>
        <w:br/>
      </w:r>
    </w:p>
    <w:p w14:paraId="0C209281" w14:textId="3B7D4005" w:rsidR="00540EC6" w:rsidRDefault="00540EC6" w:rsidP="00F10D44">
      <w:pPr>
        <w:pStyle w:val="ListParagraph"/>
        <w:numPr>
          <w:ilvl w:val="0"/>
          <w:numId w:val="1"/>
        </w:numPr>
      </w:pPr>
      <w:r>
        <w:t>Auka lottó greiðslur, mál frá UMFÍ. Héraðssamböndin á Vestfjörðum fá 2 milljónir aukalega í</w:t>
      </w:r>
      <w:r w:rsidR="00284435">
        <w:t xml:space="preserve"> verkefni sem styður ungmennastarf á svæðinu, en ekki má beina fé til einstakra félaga. Ræða þarf hvernig þetta fé nýtist sem best. Ákveðið að leitast eftir samráði við önnur félög á Vestfjörðum og stefna skal að fundir í nóvember. </w:t>
      </w:r>
      <w:r w:rsidR="00284435">
        <w:br/>
      </w:r>
    </w:p>
    <w:p w14:paraId="5F8F48C8" w14:textId="63F62449" w:rsidR="00284435" w:rsidRDefault="00284435" w:rsidP="00F10D44">
      <w:pPr>
        <w:pStyle w:val="ListParagraph"/>
        <w:numPr>
          <w:ilvl w:val="0"/>
          <w:numId w:val="1"/>
        </w:numPr>
      </w:pPr>
      <w:r>
        <w:t xml:space="preserve">Tímasetning stjórnarfunda. Ákveðið að stjórnarfundur skulu vera fyrsta miðvikudag í hverjum mánuði. Fundir stillast þannig saman við samráðsfundi svæðisskrifstofa sem </w:t>
      </w:r>
      <w:r>
        <w:lastRenderedPageBreak/>
        <w:t xml:space="preserve">eru 3.ja þriðjudag hvers mánaðar. </w:t>
      </w:r>
      <w:r>
        <w:br/>
      </w:r>
    </w:p>
    <w:p w14:paraId="500EDE45" w14:textId="77777777" w:rsidR="00284435" w:rsidRDefault="00284435" w:rsidP="00284435"/>
    <w:p w14:paraId="10346BAF" w14:textId="1BA69BA1" w:rsidR="00284435" w:rsidRDefault="00284435" w:rsidP="00284435">
      <w:r>
        <w:t>Fleira ekki rætt. Fundi slitið kl. 21:15</w:t>
      </w:r>
    </w:p>
    <w:sectPr w:rsidR="00284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D724C"/>
    <w:multiLevelType w:val="hybridMultilevel"/>
    <w:tmpl w:val="8EF4BF20"/>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16cid:durableId="2049984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44"/>
    <w:rsid w:val="00124C24"/>
    <w:rsid w:val="00284435"/>
    <w:rsid w:val="00373C3D"/>
    <w:rsid w:val="00540EC6"/>
    <w:rsid w:val="005B09F7"/>
    <w:rsid w:val="006C5D8E"/>
    <w:rsid w:val="007D11B9"/>
    <w:rsid w:val="00831D53"/>
    <w:rsid w:val="00B2075A"/>
    <w:rsid w:val="00DF1386"/>
    <w:rsid w:val="00F10D44"/>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689FC"/>
  <w15:chartTrackingRefBased/>
  <w15:docId w15:val="{FB6306A6-E43D-4B02-B47D-BA343099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s-I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0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0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0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0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0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0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D44"/>
    <w:rPr>
      <w:rFonts w:eastAsiaTheme="majorEastAsia" w:cstheme="majorBidi"/>
      <w:color w:val="272727" w:themeColor="text1" w:themeTint="D8"/>
    </w:rPr>
  </w:style>
  <w:style w:type="paragraph" w:styleId="Title">
    <w:name w:val="Title"/>
    <w:basedOn w:val="Normal"/>
    <w:next w:val="Normal"/>
    <w:link w:val="TitleChar"/>
    <w:uiPriority w:val="10"/>
    <w:qFormat/>
    <w:rsid w:val="00F10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D44"/>
    <w:pPr>
      <w:spacing w:before="160"/>
      <w:jc w:val="center"/>
    </w:pPr>
    <w:rPr>
      <w:i/>
      <w:iCs/>
      <w:color w:val="404040" w:themeColor="text1" w:themeTint="BF"/>
    </w:rPr>
  </w:style>
  <w:style w:type="character" w:customStyle="1" w:styleId="QuoteChar">
    <w:name w:val="Quote Char"/>
    <w:basedOn w:val="DefaultParagraphFont"/>
    <w:link w:val="Quote"/>
    <w:uiPriority w:val="29"/>
    <w:rsid w:val="00F10D44"/>
    <w:rPr>
      <w:i/>
      <w:iCs/>
      <w:color w:val="404040" w:themeColor="text1" w:themeTint="BF"/>
    </w:rPr>
  </w:style>
  <w:style w:type="paragraph" w:styleId="ListParagraph">
    <w:name w:val="List Paragraph"/>
    <w:basedOn w:val="Normal"/>
    <w:uiPriority w:val="34"/>
    <w:qFormat/>
    <w:rsid w:val="00F10D44"/>
    <w:pPr>
      <w:ind w:left="720"/>
      <w:contextualSpacing/>
    </w:pPr>
  </w:style>
  <w:style w:type="character" w:styleId="IntenseEmphasis">
    <w:name w:val="Intense Emphasis"/>
    <w:basedOn w:val="DefaultParagraphFont"/>
    <w:uiPriority w:val="21"/>
    <w:qFormat/>
    <w:rsid w:val="00F10D44"/>
    <w:rPr>
      <w:i/>
      <w:iCs/>
      <w:color w:val="0F4761" w:themeColor="accent1" w:themeShade="BF"/>
    </w:rPr>
  </w:style>
  <w:style w:type="paragraph" w:styleId="IntenseQuote">
    <w:name w:val="Intense Quote"/>
    <w:basedOn w:val="Normal"/>
    <w:next w:val="Normal"/>
    <w:link w:val="IntenseQuoteChar"/>
    <w:uiPriority w:val="30"/>
    <w:qFormat/>
    <w:rsid w:val="00F10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D44"/>
    <w:rPr>
      <w:i/>
      <w:iCs/>
      <w:color w:val="0F4761" w:themeColor="accent1" w:themeShade="BF"/>
    </w:rPr>
  </w:style>
  <w:style w:type="character" w:styleId="IntenseReference">
    <w:name w:val="Intense Reference"/>
    <w:basedOn w:val="DefaultParagraphFont"/>
    <w:uiPriority w:val="32"/>
    <w:qFormat/>
    <w:rsid w:val="00F10D44"/>
    <w:rPr>
      <w:b/>
      <w:bCs/>
      <w:smallCaps/>
      <w:color w:val="0F4761" w:themeColor="accent1" w:themeShade="BF"/>
      <w:spacing w:val="5"/>
    </w:rPr>
  </w:style>
  <w:style w:type="character" w:styleId="Hyperlink">
    <w:name w:val="Hyperlink"/>
    <w:basedOn w:val="DefaultParagraphFont"/>
    <w:uiPriority w:val="99"/>
    <w:unhideWhenUsed/>
    <w:rsid w:val="00831D53"/>
    <w:rPr>
      <w:color w:val="467886" w:themeColor="hyperlink"/>
      <w:u w:val="single"/>
    </w:rPr>
  </w:style>
  <w:style w:type="character" w:styleId="UnresolvedMention">
    <w:name w:val="Unresolved Mention"/>
    <w:basedOn w:val="DefaultParagraphFont"/>
    <w:uiPriority w:val="99"/>
    <w:semiHidden/>
    <w:unhideWhenUsed/>
    <w:rsid w:val="00831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Bjarnason</dc:creator>
  <cp:keywords/>
  <dc:description/>
  <cp:lastModifiedBy>Guðbjörg Ebba Högnadóttir</cp:lastModifiedBy>
  <cp:revision>2</cp:revision>
  <dcterms:created xsi:type="dcterms:W3CDTF">2025-10-07T21:25:00Z</dcterms:created>
  <dcterms:modified xsi:type="dcterms:W3CDTF">2025-11-07T20:28:00Z</dcterms:modified>
</cp:coreProperties>
</file>